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000"/>
      </w:tblPr>
      <w:tblGrid>
        <w:gridCol w:w="3602"/>
        <w:gridCol w:w="1400"/>
        <w:gridCol w:w="4209"/>
      </w:tblGrid>
      <w:tr w:rsidR="001D04AE" w:rsidRPr="00286284" w:rsidTr="00337F9F">
        <w:tc>
          <w:tcPr>
            <w:tcW w:w="1955" w:type="pct"/>
          </w:tcPr>
          <w:p w:rsidR="001D04AE" w:rsidRPr="00286284" w:rsidRDefault="001D04AE" w:rsidP="00CC1651">
            <w:pPr>
              <w:pStyle w:val="3"/>
              <w:spacing w:before="0"/>
              <w:ind w:firstLine="567"/>
            </w:pPr>
          </w:p>
        </w:tc>
        <w:tc>
          <w:tcPr>
            <w:tcW w:w="760" w:type="pct"/>
          </w:tcPr>
          <w:p w:rsidR="001D04AE" w:rsidRPr="00286284" w:rsidRDefault="001D04AE" w:rsidP="00CC1651">
            <w:pPr>
              <w:spacing w:after="60"/>
              <w:ind w:firstLine="567"/>
              <w:jc w:val="both"/>
              <w:rPr>
                <w:sz w:val="28"/>
                <w:szCs w:val="28"/>
              </w:rPr>
            </w:pPr>
          </w:p>
        </w:tc>
        <w:tc>
          <w:tcPr>
            <w:tcW w:w="2285" w:type="pct"/>
          </w:tcPr>
          <w:p w:rsidR="00A22BE1" w:rsidRPr="00337F9F" w:rsidRDefault="00A22BE1" w:rsidP="00CC1651">
            <w:pPr>
              <w:pStyle w:val="1"/>
              <w:ind w:left="-40"/>
              <w:jc w:val="left"/>
              <w:rPr>
                <w:szCs w:val="24"/>
              </w:rPr>
            </w:pPr>
            <w:bookmarkStart w:id="0" w:name="_Toc533681192"/>
            <w:bookmarkStart w:id="1" w:name="_Toc533681359"/>
            <w:bookmarkStart w:id="2" w:name="_Toc29570772"/>
            <w:r w:rsidRPr="00337F9F">
              <w:rPr>
                <w:szCs w:val="24"/>
              </w:rPr>
              <w:t>Утверждено</w:t>
            </w:r>
            <w:bookmarkEnd w:id="0"/>
            <w:bookmarkEnd w:id="1"/>
            <w:bookmarkEnd w:id="2"/>
          </w:p>
          <w:p w:rsidR="00A22BE1" w:rsidRPr="00337F9F" w:rsidRDefault="00A22BE1" w:rsidP="00CC1651">
            <w:pPr>
              <w:pStyle w:val="1"/>
              <w:ind w:left="-40"/>
              <w:jc w:val="left"/>
              <w:rPr>
                <w:szCs w:val="24"/>
              </w:rPr>
            </w:pPr>
            <w:bookmarkStart w:id="3" w:name="_Toc533681193"/>
            <w:bookmarkStart w:id="4" w:name="_Toc533681360"/>
            <w:bookmarkStart w:id="5" w:name="_Toc29570773"/>
            <w:r w:rsidRPr="00337F9F">
              <w:rPr>
                <w:szCs w:val="24"/>
              </w:rPr>
              <w:t>Наблюдательным советом</w:t>
            </w:r>
            <w:bookmarkEnd w:id="3"/>
            <w:bookmarkEnd w:id="4"/>
            <w:bookmarkEnd w:id="5"/>
          </w:p>
          <w:p w:rsidR="00A22BE1" w:rsidRPr="00337F9F" w:rsidRDefault="00A22BE1" w:rsidP="00CC1651">
            <w:pPr>
              <w:pStyle w:val="1"/>
              <w:ind w:left="-40"/>
              <w:jc w:val="left"/>
              <w:rPr>
                <w:szCs w:val="24"/>
              </w:rPr>
            </w:pPr>
            <w:bookmarkStart w:id="6" w:name="_Toc533681194"/>
            <w:bookmarkStart w:id="7" w:name="_Toc533681361"/>
            <w:bookmarkStart w:id="8" w:name="_Toc29570774"/>
            <w:r w:rsidRPr="00337F9F">
              <w:rPr>
                <w:szCs w:val="24"/>
              </w:rPr>
              <w:t>ГАУЗ «Брянская городская больница №1»</w:t>
            </w:r>
            <w:bookmarkEnd w:id="6"/>
            <w:bookmarkEnd w:id="7"/>
            <w:bookmarkEnd w:id="8"/>
          </w:p>
          <w:p w:rsidR="001D04AE" w:rsidRPr="00337F9F" w:rsidRDefault="00A22BE1" w:rsidP="00CC1651">
            <w:pPr>
              <w:pStyle w:val="1"/>
              <w:ind w:left="-40"/>
              <w:jc w:val="left"/>
              <w:rPr>
                <w:szCs w:val="24"/>
              </w:rPr>
            </w:pPr>
            <w:bookmarkStart w:id="9" w:name="_Toc29570775"/>
            <w:r w:rsidRPr="00337F9F">
              <w:rPr>
                <w:szCs w:val="24"/>
              </w:rPr>
              <w:t>Протокол №</w:t>
            </w:r>
            <w:r w:rsidR="007C71D0">
              <w:rPr>
                <w:szCs w:val="24"/>
              </w:rPr>
              <w:t xml:space="preserve"> 32</w:t>
            </w:r>
            <w:r w:rsidR="00B773BF">
              <w:rPr>
                <w:szCs w:val="24"/>
              </w:rPr>
              <w:t xml:space="preserve"> </w:t>
            </w:r>
            <w:r w:rsidRPr="00337F9F">
              <w:rPr>
                <w:szCs w:val="24"/>
              </w:rPr>
              <w:t>от</w:t>
            </w:r>
            <w:r w:rsidR="007C71D0">
              <w:rPr>
                <w:szCs w:val="24"/>
              </w:rPr>
              <w:t xml:space="preserve"> 20.03.</w:t>
            </w:r>
            <w:r w:rsidR="000D79B7" w:rsidRPr="00337F9F">
              <w:rPr>
                <w:szCs w:val="24"/>
              </w:rPr>
              <w:t>202</w:t>
            </w:r>
            <w:r w:rsidR="00B773BF">
              <w:rPr>
                <w:szCs w:val="24"/>
              </w:rPr>
              <w:t>3</w:t>
            </w:r>
            <w:r w:rsidRPr="00337F9F">
              <w:rPr>
                <w:szCs w:val="24"/>
              </w:rPr>
              <w:t>г</w:t>
            </w:r>
            <w:bookmarkEnd w:id="9"/>
          </w:p>
          <w:p w:rsidR="00C15E5A" w:rsidRPr="00337F9F" w:rsidRDefault="00C15E5A" w:rsidP="00CC1651">
            <w:pPr>
              <w:spacing w:after="60"/>
              <w:ind w:firstLine="567"/>
              <w:rPr>
                <w:sz w:val="28"/>
                <w:szCs w:val="28"/>
              </w:rPr>
            </w:pPr>
          </w:p>
        </w:tc>
      </w:tr>
    </w:tbl>
    <w:p w:rsidR="00AD00EE" w:rsidRPr="00286284" w:rsidRDefault="00AD00EE" w:rsidP="00CC1651">
      <w:pPr>
        <w:spacing w:after="60"/>
        <w:ind w:firstLine="567"/>
        <w:rPr>
          <w:sz w:val="28"/>
          <w:szCs w:val="28"/>
        </w:rPr>
      </w:pPr>
    </w:p>
    <w:p w:rsidR="005330D6" w:rsidRPr="00286284" w:rsidRDefault="005330D6"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A22BE1" w:rsidRPr="00286284" w:rsidRDefault="00A22BE1" w:rsidP="00CC1651">
      <w:pPr>
        <w:spacing w:after="60"/>
        <w:ind w:firstLine="567"/>
        <w:rPr>
          <w:sz w:val="28"/>
          <w:szCs w:val="28"/>
        </w:rPr>
      </w:pPr>
    </w:p>
    <w:p w:rsidR="005330D6" w:rsidRPr="00286284" w:rsidRDefault="005330D6" w:rsidP="00CC1651">
      <w:pPr>
        <w:spacing w:after="60"/>
        <w:ind w:firstLine="567"/>
        <w:rPr>
          <w:sz w:val="28"/>
          <w:szCs w:val="28"/>
        </w:rPr>
      </w:pPr>
    </w:p>
    <w:p w:rsidR="00876EA6" w:rsidRPr="00286284" w:rsidRDefault="00A22BE1" w:rsidP="00CC1651">
      <w:pPr>
        <w:autoSpaceDE w:val="0"/>
        <w:autoSpaceDN w:val="0"/>
        <w:adjustRightInd w:val="0"/>
        <w:spacing w:after="60"/>
        <w:ind w:firstLine="567"/>
        <w:jc w:val="center"/>
        <w:rPr>
          <w:b/>
          <w:sz w:val="28"/>
          <w:szCs w:val="28"/>
        </w:rPr>
      </w:pPr>
      <w:r w:rsidRPr="00286284">
        <w:rPr>
          <w:b/>
          <w:sz w:val="28"/>
          <w:szCs w:val="28"/>
        </w:rPr>
        <w:t>Положение о закупке товаров, работ, услуг для нужд Государственного автономного учреждения здравоохранения «Брянская городская больница №1»</w:t>
      </w:r>
    </w:p>
    <w:p w:rsidR="00855EA9" w:rsidRPr="00286284" w:rsidRDefault="00855EA9"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337F9F" w:rsidRDefault="00A22BE1" w:rsidP="00CC1651">
      <w:pPr>
        <w:autoSpaceDE w:val="0"/>
        <w:autoSpaceDN w:val="0"/>
        <w:adjustRightInd w:val="0"/>
        <w:spacing w:after="60"/>
        <w:ind w:firstLine="567"/>
        <w:jc w:val="center"/>
        <w:rPr>
          <w:b/>
          <w:sz w:val="28"/>
          <w:szCs w:val="28"/>
        </w:rPr>
      </w:pPr>
    </w:p>
    <w:p w:rsidR="00A22BE1" w:rsidRPr="00286284" w:rsidRDefault="00A22BE1" w:rsidP="00CC1651">
      <w:pPr>
        <w:autoSpaceDE w:val="0"/>
        <w:autoSpaceDN w:val="0"/>
        <w:adjustRightInd w:val="0"/>
        <w:spacing w:after="60"/>
        <w:ind w:firstLine="567"/>
        <w:jc w:val="center"/>
        <w:rPr>
          <w:b/>
          <w:sz w:val="28"/>
          <w:szCs w:val="28"/>
        </w:rPr>
      </w:pPr>
    </w:p>
    <w:p w:rsidR="00A22BE1" w:rsidRPr="00286284" w:rsidRDefault="00CA1630" w:rsidP="00CC1651">
      <w:pPr>
        <w:autoSpaceDE w:val="0"/>
        <w:autoSpaceDN w:val="0"/>
        <w:adjustRightInd w:val="0"/>
        <w:spacing w:after="60"/>
        <w:ind w:firstLine="567"/>
        <w:jc w:val="center"/>
        <w:rPr>
          <w:b/>
          <w:sz w:val="28"/>
          <w:szCs w:val="28"/>
        </w:rPr>
      </w:pPr>
      <w:r w:rsidRPr="00286284">
        <w:rPr>
          <w:b/>
          <w:sz w:val="28"/>
          <w:szCs w:val="28"/>
        </w:rPr>
        <w:t>202</w:t>
      </w:r>
      <w:r w:rsidR="00B773BF">
        <w:rPr>
          <w:b/>
          <w:sz w:val="28"/>
          <w:szCs w:val="28"/>
        </w:rPr>
        <w:t>3</w:t>
      </w:r>
      <w:r w:rsidR="00A22BE1" w:rsidRPr="00286284">
        <w:rPr>
          <w:b/>
          <w:sz w:val="28"/>
          <w:szCs w:val="28"/>
        </w:rPr>
        <w:t>г.</w:t>
      </w:r>
    </w:p>
    <w:p w:rsidR="00A22BE1" w:rsidRPr="00286284" w:rsidRDefault="00A22BE1" w:rsidP="00CC1651">
      <w:pPr>
        <w:autoSpaceDE w:val="0"/>
        <w:autoSpaceDN w:val="0"/>
        <w:adjustRightInd w:val="0"/>
        <w:spacing w:after="60"/>
        <w:ind w:firstLine="567"/>
        <w:jc w:val="center"/>
        <w:rPr>
          <w:b/>
          <w:sz w:val="28"/>
          <w:szCs w:val="28"/>
        </w:rPr>
      </w:pPr>
      <w:r w:rsidRPr="00286284">
        <w:rPr>
          <w:b/>
          <w:sz w:val="28"/>
          <w:szCs w:val="28"/>
        </w:rPr>
        <w:t xml:space="preserve"> Брянск</w:t>
      </w:r>
    </w:p>
    <w:p w:rsidR="00F42F0E" w:rsidRPr="00286284" w:rsidRDefault="00F42F0E" w:rsidP="00CC1651">
      <w:pPr>
        <w:autoSpaceDE w:val="0"/>
        <w:autoSpaceDN w:val="0"/>
        <w:adjustRightInd w:val="0"/>
        <w:spacing w:after="60"/>
        <w:ind w:firstLine="567"/>
        <w:jc w:val="center"/>
        <w:rPr>
          <w:b/>
          <w:sz w:val="28"/>
          <w:szCs w:val="28"/>
        </w:rPr>
      </w:pPr>
    </w:p>
    <w:sdt>
      <w:sdtPr>
        <w:rPr>
          <w:rFonts w:ascii="Times New Roman" w:hAnsi="Times New Roman"/>
          <w:b w:val="0"/>
          <w:bCs w:val="0"/>
          <w:color w:val="auto"/>
          <w:sz w:val="24"/>
          <w:szCs w:val="24"/>
        </w:rPr>
        <w:id w:val="981661439"/>
        <w:docPartObj>
          <w:docPartGallery w:val="Table of Contents"/>
          <w:docPartUnique/>
        </w:docPartObj>
      </w:sdtPr>
      <w:sdtContent>
        <w:p w:rsidR="00F42F0E" w:rsidRPr="00286284" w:rsidRDefault="00F42F0E" w:rsidP="00CC1651">
          <w:pPr>
            <w:pStyle w:val="af7"/>
            <w:rPr>
              <w:color w:val="auto"/>
            </w:rPr>
          </w:pPr>
          <w:r w:rsidRPr="00286284">
            <w:rPr>
              <w:color w:val="auto"/>
            </w:rPr>
            <w:t>Оглавление</w:t>
          </w:r>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r w:rsidRPr="00286284">
            <w:fldChar w:fldCharType="begin"/>
          </w:r>
          <w:r w:rsidR="00F42F0E" w:rsidRPr="00286284">
            <w:instrText xml:space="preserve"> TOC \o "1-3" \h \z \u </w:instrText>
          </w:r>
          <w:r w:rsidRPr="00286284">
            <w:fldChar w:fldCharType="separate"/>
          </w:r>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76" w:history="1">
            <w:r w:rsidR="00F42F0E" w:rsidRPr="00286284">
              <w:rPr>
                <w:rStyle w:val="ac"/>
                <w:noProof/>
                <w:color w:val="auto"/>
              </w:rPr>
              <w:t>I. Общие положения</w:t>
            </w:r>
            <w:r w:rsidR="00F42F0E" w:rsidRPr="00286284">
              <w:rPr>
                <w:noProof/>
                <w:webHidden/>
              </w:rPr>
              <w:tab/>
            </w:r>
            <w:r w:rsidRPr="00286284">
              <w:rPr>
                <w:noProof/>
                <w:webHidden/>
              </w:rPr>
              <w:fldChar w:fldCharType="begin"/>
            </w:r>
            <w:r w:rsidR="00F42F0E" w:rsidRPr="00286284">
              <w:rPr>
                <w:noProof/>
                <w:webHidden/>
              </w:rPr>
              <w:instrText xml:space="preserve"> PAGEREF _Toc29570776 \h </w:instrText>
            </w:r>
            <w:r w:rsidRPr="00286284">
              <w:rPr>
                <w:noProof/>
                <w:webHidden/>
              </w:rPr>
            </w:r>
            <w:r w:rsidRPr="00286284">
              <w:rPr>
                <w:noProof/>
                <w:webHidden/>
              </w:rPr>
              <w:fldChar w:fldCharType="separate"/>
            </w:r>
            <w:r w:rsidR="009D16CF">
              <w:rPr>
                <w:noProof/>
                <w:webHidden/>
              </w:rPr>
              <w:t>4</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77" w:history="1">
            <w:r w:rsidR="00F42F0E" w:rsidRPr="00286284">
              <w:rPr>
                <w:rStyle w:val="ac"/>
                <w:noProof/>
                <w:color w:val="auto"/>
              </w:rPr>
              <w:t>Раздел 1. Предмет и цели регулирования Положения о закупке.</w:t>
            </w:r>
            <w:r w:rsidR="00F42F0E" w:rsidRPr="00286284">
              <w:rPr>
                <w:noProof/>
                <w:webHidden/>
              </w:rPr>
              <w:tab/>
            </w:r>
            <w:r w:rsidRPr="00286284">
              <w:rPr>
                <w:noProof/>
                <w:webHidden/>
              </w:rPr>
              <w:fldChar w:fldCharType="begin"/>
            </w:r>
            <w:r w:rsidR="00F42F0E" w:rsidRPr="00286284">
              <w:rPr>
                <w:noProof/>
                <w:webHidden/>
              </w:rPr>
              <w:instrText xml:space="preserve"> PAGEREF _Toc29570777 \h </w:instrText>
            </w:r>
            <w:r w:rsidRPr="00286284">
              <w:rPr>
                <w:noProof/>
                <w:webHidden/>
              </w:rPr>
            </w:r>
            <w:r w:rsidRPr="00286284">
              <w:rPr>
                <w:noProof/>
                <w:webHidden/>
              </w:rPr>
              <w:fldChar w:fldCharType="separate"/>
            </w:r>
            <w:r w:rsidR="009D16CF">
              <w:rPr>
                <w:noProof/>
                <w:webHidden/>
              </w:rPr>
              <w:t>4</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79" w:history="1">
            <w:r w:rsidR="00F42F0E" w:rsidRPr="00286284">
              <w:rPr>
                <w:rStyle w:val="ac"/>
                <w:b/>
                <w:noProof/>
                <w:color w:val="auto"/>
              </w:rPr>
              <w:t>Раздел 2. Область применения Положения о закупке.</w:t>
            </w:r>
            <w:r w:rsidR="00F42F0E" w:rsidRPr="00286284">
              <w:rPr>
                <w:noProof/>
                <w:webHidden/>
              </w:rPr>
              <w:tab/>
            </w:r>
            <w:r w:rsidRPr="00286284">
              <w:rPr>
                <w:noProof/>
                <w:webHidden/>
              </w:rPr>
              <w:fldChar w:fldCharType="begin"/>
            </w:r>
            <w:r w:rsidR="00F42F0E" w:rsidRPr="00286284">
              <w:rPr>
                <w:noProof/>
                <w:webHidden/>
              </w:rPr>
              <w:instrText xml:space="preserve"> PAGEREF _Toc29570779 \h </w:instrText>
            </w:r>
            <w:r w:rsidRPr="00286284">
              <w:rPr>
                <w:noProof/>
                <w:webHidden/>
              </w:rPr>
            </w:r>
            <w:r w:rsidRPr="00286284">
              <w:rPr>
                <w:noProof/>
                <w:webHidden/>
              </w:rPr>
              <w:fldChar w:fldCharType="separate"/>
            </w:r>
            <w:r w:rsidR="009D16CF">
              <w:rPr>
                <w:noProof/>
                <w:webHidden/>
              </w:rPr>
              <w:t>4</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80" w:history="1">
            <w:r w:rsidR="00F42F0E" w:rsidRPr="00286284">
              <w:rPr>
                <w:rStyle w:val="ac"/>
                <w:noProof/>
                <w:color w:val="auto"/>
              </w:rPr>
              <w:t>Раздел 3. Основные понятия и определения.</w:t>
            </w:r>
            <w:r w:rsidR="00F42F0E" w:rsidRPr="00286284">
              <w:rPr>
                <w:noProof/>
                <w:webHidden/>
              </w:rPr>
              <w:tab/>
            </w:r>
            <w:r w:rsidRPr="00286284">
              <w:rPr>
                <w:noProof/>
                <w:webHidden/>
              </w:rPr>
              <w:fldChar w:fldCharType="begin"/>
            </w:r>
            <w:r w:rsidR="00F42F0E" w:rsidRPr="00286284">
              <w:rPr>
                <w:noProof/>
                <w:webHidden/>
              </w:rPr>
              <w:instrText xml:space="preserve"> PAGEREF _Toc29570780 \h </w:instrText>
            </w:r>
            <w:r w:rsidRPr="00286284">
              <w:rPr>
                <w:noProof/>
                <w:webHidden/>
              </w:rPr>
            </w:r>
            <w:r w:rsidRPr="00286284">
              <w:rPr>
                <w:noProof/>
                <w:webHidden/>
              </w:rPr>
              <w:fldChar w:fldCharType="separate"/>
            </w:r>
            <w:r w:rsidR="009D16CF">
              <w:rPr>
                <w:noProof/>
                <w:webHidden/>
              </w:rPr>
              <w:t>6</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81" w:history="1">
            <w:r w:rsidR="00F42F0E" w:rsidRPr="00286284">
              <w:rPr>
                <w:rStyle w:val="ac"/>
                <w:noProof/>
                <w:color w:val="auto"/>
              </w:rPr>
              <w:t>Раздел 4. Нормативно-правовое регулирование проведения процедур закупок, цели и принципы закупок.</w:t>
            </w:r>
            <w:r w:rsidR="00F42F0E" w:rsidRPr="00286284">
              <w:rPr>
                <w:noProof/>
                <w:webHidden/>
              </w:rPr>
              <w:tab/>
            </w:r>
            <w:r w:rsidRPr="00286284">
              <w:rPr>
                <w:noProof/>
                <w:webHidden/>
              </w:rPr>
              <w:fldChar w:fldCharType="begin"/>
            </w:r>
            <w:r w:rsidR="00F42F0E" w:rsidRPr="00286284">
              <w:rPr>
                <w:noProof/>
                <w:webHidden/>
              </w:rPr>
              <w:instrText xml:space="preserve"> PAGEREF _Toc29570781 \h </w:instrText>
            </w:r>
            <w:r w:rsidRPr="00286284">
              <w:rPr>
                <w:noProof/>
                <w:webHidden/>
              </w:rPr>
            </w:r>
            <w:r w:rsidRPr="00286284">
              <w:rPr>
                <w:noProof/>
                <w:webHidden/>
              </w:rPr>
              <w:fldChar w:fldCharType="separate"/>
            </w:r>
            <w:r w:rsidR="009D16CF">
              <w:rPr>
                <w:noProof/>
                <w:webHidden/>
              </w:rPr>
              <w:t>9</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82" w:history="1">
            <w:r w:rsidR="00F42F0E" w:rsidRPr="00286284">
              <w:rPr>
                <w:rStyle w:val="ac"/>
                <w:noProof/>
                <w:color w:val="auto"/>
              </w:rPr>
              <w:t>II. Организация закупочной деятельности</w:t>
            </w:r>
            <w:r w:rsidR="00F42F0E" w:rsidRPr="00286284">
              <w:rPr>
                <w:noProof/>
                <w:webHidden/>
              </w:rPr>
              <w:tab/>
            </w:r>
            <w:r w:rsidRPr="00286284">
              <w:rPr>
                <w:noProof/>
                <w:webHidden/>
              </w:rPr>
              <w:fldChar w:fldCharType="begin"/>
            </w:r>
            <w:r w:rsidR="00F42F0E" w:rsidRPr="00286284">
              <w:rPr>
                <w:noProof/>
                <w:webHidden/>
              </w:rPr>
              <w:instrText xml:space="preserve"> PAGEREF _Toc29570782 \h </w:instrText>
            </w:r>
            <w:r w:rsidRPr="00286284">
              <w:rPr>
                <w:noProof/>
                <w:webHidden/>
              </w:rPr>
            </w:r>
            <w:r w:rsidRPr="00286284">
              <w:rPr>
                <w:noProof/>
                <w:webHidden/>
              </w:rPr>
              <w:fldChar w:fldCharType="separate"/>
            </w:r>
            <w:r w:rsidR="009D16CF">
              <w:rPr>
                <w:noProof/>
                <w:webHidden/>
              </w:rPr>
              <w:t>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83" w:history="1">
            <w:r w:rsidR="00F42F0E" w:rsidRPr="00286284">
              <w:rPr>
                <w:rStyle w:val="ac"/>
                <w:noProof/>
                <w:color w:val="auto"/>
              </w:rPr>
              <w:t>Раздел 5. Организатор закупки.</w:t>
            </w:r>
            <w:r w:rsidR="00F42F0E" w:rsidRPr="00286284">
              <w:rPr>
                <w:noProof/>
                <w:webHidden/>
              </w:rPr>
              <w:tab/>
            </w:r>
            <w:r w:rsidRPr="00286284">
              <w:rPr>
                <w:noProof/>
                <w:webHidden/>
              </w:rPr>
              <w:fldChar w:fldCharType="begin"/>
            </w:r>
            <w:r w:rsidR="00F42F0E" w:rsidRPr="00286284">
              <w:rPr>
                <w:noProof/>
                <w:webHidden/>
              </w:rPr>
              <w:instrText xml:space="preserve"> PAGEREF _Toc29570783 \h </w:instrText>
            </w:r>
            <w:r w:rsidRPr="00286284">
              <w:rPr>
                <w:noProof/>
                <w:webHidden/>
              </w:rPr>
            </w:r>
            <w:r w:rsidRPr="00286284">
              <w:rPr>
                <w:noProof/>
                <w:webHidden/>
              </w:rPr>
              <w:fldChar w:fldCharType="separate"/>
            </w:r>
            <w:r w:rsidR="009D16CF">
              <w:rPr>
                <w:noProof/>
                <w:webHidden/>
              </w:rPr>
              <w:t>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84" w:history="1">
            <w:r w:rsidR="00F42F0E" w:rsidRPr="00286284">
              <w:rPr>
                <w:rStyle w:val="ac"/>
                <w:noProof/>
                <w:color w:val="auto"/>
              </w:rPr>
              <w:t>Раздел 6. Информационное обеспечение закупок.</w:t>
            </w:r>
            <w:r w:rsidR="00F42F0E" w:rsidRPr="00286284">
              <w:rPr>
                <w:noProof/>
                <w:webHidden/>
              </w:rPr>
              <w:tab/>
            </w:r>
            <w:r w:rsidRPr="00286284">
              <w:rPr>
                <w:noProof/>
                <w:webHidden/>
              </w:rPr>
              <w:fldChar w:fldCharType="begin"/>
            </w:r>
            <w:r w:rsidR="00F42F0E" w:rsidRPr="00286284">
              <w:rPr>
                <w:noProof/>
                <w:webHidden/>
              </w:rPr>
              <w:instrText xml:space="preserve"> PAGEREF _Toc29570784 \h </w:instrText>
            </w:r>
            <w:r w:rsidRPr="00286284">
              <w:rPr>
                <w:noProof/>
                <w:webHidden/>
              </w:rPr>
            </w:r>
            <w:r w:rsidRPr="00286284">
              <w:rPr>
                <w:noProof/>
                <w:webHidden/>
              </w:rPr>
              <w:fldChar w:fldCharType="separate"/>
            </w:r>
            <w:r w:rsidR="009D16CF">
              <w:rPr>
                <w:noProof/>
                <w:webHidden/>
              </w:rPr>
              <w:t>10</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85" w:history="1">
            <w:r w:rsidR="00F42F0E" w:rsidRPr="00286284">
              <w:rPr>
                <w:rStyle w:val="ac"/>
                <w:noProof/>
                <w:color w:val="auto"/>
              </w:rPr>
              <w:t>Раздел 7. Планирование закупочной деятельности.</w:t>
            </w:r>
            <w:r w:rsidR="00F42F0E" w:rsidRPr="00286284">
              <w:rPr>
                <w:noProof/>
                <w:webHidden/>
              </w:rPr>
              <w:tab/>
            </w:r>
            <w:r w:rsidRPr="00286284">
              <w:rPr>
                <w:noProof/>
                <w:webHidden/>
              </w:rPr>
              <w:fldChar w:fldCharType="begin"/>
            </w:r>
            <w:r w:rsidR="00F42F0E" w:rsidRPr="00286284">
              <w:rPr>
                <w:noProof/>
                <w:webHidden/>
              </w:rPr>
              <w:instrText xml:space="preserve"> PAGEREF _Toc29570785 \h </w:instrText>
            </w:r>
            <w:r w:rsidRPr="00286284">
              <w:rPr>
                <w:noProof/>
                <w:webHidden/>
              </w:rPr>
            </w:r>
            <w:r w:rsidRPr="00286284">
              <w:rPr>
                <w:noProof/>
                <w:webHidden/>
              </w:rPr>
              <w:fldChar w:fldCharType="separate"/>
            </w:r>
            <w:r w:rsidR="009D16CF">
              <w:rPr>
                <w:noProof/>
                <w:webHidden/>
              </w:rPr>
              <w:t>12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86" w:history="1">
            <w:r w:rsidR="00F42F0E" w:rsidRPr="00286284">
              <w:rPr>
                <w:rStyle w:val="ac"/>
                <w:noProof/>
                <w:color w:val="auto"/>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r w:rsidR="00F42F0E" w:rsidRPr="00286284">
              <w:rPr>
                <w:noProof/>
                <w:webHidden/>
              </w:rPr>
              <w:tab/>
            </w:r>
            <w:r w:rsidRPr="00286284">
              <w:rPr>
                <w:noProof/>
                <w:webHidden/>
              </w:rPr>
              <w:fldChar w:fldCharType="begin"/>
            </w:r>
            <w:r w:rsidR="00F42F0E" w:rsidRPr="00286284">
              <w:rPr>
                <w:noProof/>
                <w:webHidden/>
              </w:rPr>
              <w:instrText xml:space="preserve"> PAGEREF _Toc29570786 \h </w:instrText>
            </w:r>
            <w:r w:rsidRPr="00286284">
              <w:rPr>
                <w:noProof/>
                <w:webHidden/>
              </w:rPr>
            </w:r>
            <w:r w:rsidRPr="00286284">
              <w:rPr>
                <w:noProof/>
                <w:webHidden/>
              </w:rPr>
              <w:fldChar w:fldCharType="separate"/>
            </w:r>
            <w:r w:rsidR="009D16CF">
              <w:rPr>
                <w:noProof/>
                <w:webHidden/>
              </w:rPr>
              <w:t>13</w:t>
            </w:r>
            <w:r w:rsidRPr="00286284">
              <w:rPr>
                <w:noProof/>
                <w:webHidden/>
              </w:rPr>
              <w:fldChar w:fldCharType="end"/>
            </w:r>
          </w:hyperlink>
        </w:p>
        <w:p w:rsidR="00F42F0E" w:rsidRPr="00286284" w:rsidRDefault="00FF09E8" w:rsidP="00CC1651">
          <w:pPr>
            <w:pStyle w:val="31"/>
            <w:tabs>
              <w:tab w:val="right" w:leader="dot" w:pos="9061"/>
            </w:tabs>
            <w:ind w:left="0"/>
            <w:rPr>
              <w:noProof/>
            </w:rPr>
          </w:pPr>
          <w:hyperlink w:anchor="_Toc29570787" w:history="1">
            <w:r w:rsidR="00F42F0E" w:rsidRPr="00286284">
              <w:rPr>
                <w:rStyle w:val="ac"/>
                <w:noProof/>
                <w:color w:val="auto"/>
              </w:rPr>
              <w:t>Раздел 8.1. Способы осуществления закупок и условия их применения.</w:t>
            </w:r>
            <w:r w:rsidR="00F42F0E" w:rsidRPr="00286284">
              <w:rPr>
                <w:noProof/>
                <w:webHidden/>
              </w:rPr>
              <w:tab/>
            </w:r>
            <w:r w:rsidRPr="00286284">
              <w:rPr>
                <w:noProof/>
                <w:webHidden/>
              </w:rPr>
              <w:fldChar w:fldCharType="begin"/>
            </w:r>
            <w:r w:rsidR="00F42F0E" w:rsidRPr="00286284">
              <w:rPr>
                <w:noProof/>
                <w:webHidden/>
              </w:rPr>
              <w:instrText xml:space="preserve"> PAGEREF _Toc29570787 \h </w:instrText>
            </w:r>
            <w:r w:rsidRPr="00286284">
              <w:rPr>
                <w:noProof/>
                <w:webHidden/>
              </w:rPr>
            </w:r>
            <w:r w:rsidRPr="00286284">
              <w:rPr>
                <w:noProof/>
                <w:webHidden/>
              </w:rPr>
              <w:fldChar w:fldCharType="separate"/>
            </w:r>
            <w:r w:rsidR="009D16CF">
              <w:rPr>
                <w:noProof/>
                <w:webHidden/>
              </w:rPr>
              <w:t>13</w:t>
            </w:r>
            <w:r w:rsidRPr="00286284">
              <w:rPr>
                <w:noProof/>
                <w:webHidden/>
              </w:rPr>
              <w:fldChar w:fldCharType="end"/>
            </w:r>
          </w:hyperlink>
        </w:p>
        <w:p w:rsidR="00F42F0E" w:rsidRPr="00286284" w:rsidRDefault="00FF09E8" w:rsidP="00CC1651">
          <w:pPr>
            <w:pStyle w:val="31"/>
            <w:tabs>
              <w:tab w:val="right" w:leader="dot" w:pos="9061"/>
            </w:tabs>
            <w:ind w:left="0"/>
            <w:rPr>
              <w:noProof/>
            </w:rPr>
          </w:pPr>
          <w:hyperlink w:anchor="_Toc29570788" w:history="1">
            <w:r w:rsidR="00F42F0E" w:rsidRPr="00286284">
              <w:rPr>
                <w:rStyle w:val="ac"/>
                <w:noProof/>
                <w:color w:val="auto"/>
              </w:rPr>
              <w:t>Раздел 8.2. Особенности проведения закрытых процедур закупок.</w:t>
            </w:r>
            <w:r w:rsidR="00F42F0E" w:rsidRPr="00286284">
              <w:rPr>
                <w:noProof/>
                <w:webHidden/>
              </w:rPr>
              <w:tab/>
            </w:r>
            <w:r w:rsidRPr="00286284">
              <w:rPr>
                <w:noProof/>
                <w:webHidden/>
              </w:rPr>
              <w:fldChar w:fldCharType="begin"/>
            </w:r>
            <w:r w:rsidR="00F42F0E" w:rsidRPr="00286284">
              <w:rPr>
                <w:noProof/>
                <w:webHidden/>
              </w:rPr>
              <w:instrText xml:space="preserve"> PAGEREF _Toc29570788 \h </w:instrText>
            </w:r>
            <w:r w:rsidRPr="00286284">
              <w:rPr>
                <w:noProof/>
                <w:webHidden/>
              </w:rPr>
            </w:r>
            <w:r w:rsidRPr="00286284">
              <w:rPr>
                <w:noProof/>
                <w:webHidden/>
              </w:rPr>
              <w:fldChar w:fldCharType="separate"/>
            </w:r>
            <w:r w:rsidR="009D16CF">
              <w:rPr>
                <w:noProof/>
                <w:webHidden/>
              </w:rPr>
              <w:t>15</w:t>
            </w:r>
            <w:r w:rsidRPr="00286284">
              <w:rPr>
                <w:noProof/>
                <w:webHidden/>
              </w:rPr>
              <w:fldChar w:fldCharType="end"/>
            </w:r>
          </w:hyperlink>
        </w:p>
        <w:p w:rsidR="00F42F0E" w:rsidRPr="00286284" w:rsidRDefault="00FF09E8" w:rsidP="00CC1651">
          <w:pPr>
            <w:pStyle w:val="31"/>
            <w:tabs>
              <w:tab w:val="right" w:leader="dot" w:pos="9061"/>
            </w:tabs>
            <w:ind w:left="0"/>
            <w:rPr>
              <w:noProof/>
            </w:rPr>
          </w:pPr>
          <w:hyperlink w:anchor="_Toc29570789" w:history="1">
            <w:r w:rsidR="00F42F0E" w:rsidRPr="00286284">
              <w:rPr>
                <w:rStyle w:val="ac"/>
                <w:noProof/>
                <w:color w:val="auto"/>
              </w:rPr>
              <w:t>Раздел 8.3. Закупки в электронной форме.</w:t>
            </w:r>
            <w:r w:rsidR="00F42F0E" w:rsidRPr="00286284">
              <w:rPr>
                <w:noProof/>
                <w:webHidden/>
              </w:rPr>
              <w:tab/>
            </w:r>
            <w:r w:rsidRPr="00286284">
              <w:rPr>
                <w:noProof/>
                <w:webHidden/>
              </w:rPr>
              <w:fldChar w:fldCharType="begin"/>
            </w:r>
            <w:r w:rsidR="00F42F0E" w:rsidRPr="00286284">
              <w:rPr>
                <w:noProof/>
                <w:webHidden/>
              </w:rPr>
              <w:instrText xml:space="preserve"> PAGEREF _Toc29570789 \h </w:instrText>
            </w:r>
            <w:r w:rsidRPr="00286284">
              <w:rPr>
                <w:noProof/>
                <w:webHidden/>
              </w:rPr>
            </w:r>
            <w:r w:rsidRPr="00286284">
              <w:rPr>
                <w:noProof/>
                <w:webHidden/>
              </w:rPr>
              <w:fldChar w:fldCharType="separate"/>
            </w:r>
            <w:r w:rsidR="009D16CF">
              <w:rPr>
                <w:noProof/>
                <w:webHidden/>
              </w:rPr>
              <w:t>16</w:t>
            </w:r>
            <w:r w:rsidRPr="00286284">
              <w:rPr>
                <w:noProof/>
                <w:webHidden/>
              </w:rPr>
              <w:fldChar w:fldCharType="end"/>
            </w:r>
          </w:hyperlink>
        </w:p>
        <w:p w:rsidR="00F42F0E" w:rsidRPr="00286284" w:rsidRDefault="00FF09E8" w:rsidP="00CC1651">
          <w:pPr>
            <w:pStyle w:val="31"/>
            <w:tabs>
              <w:tab w:val="right" w:leader="dot" w:pos="9061"/>
            </w:tabs>
            <w:ind w:left="0"/>
            <w:rPr>
              <w:noProof/>
            </w:rPr>
          </w:pPr>
          <w:hyperlink w:anchor="_Toc29570790" w:history="1">
            <w:r w:rsidR="00F42F0E" w:rsidRPr="00286284">
              <w:rPr>
                <w:rStyle w:val="ac"/>
                <w:noProof/>
                <w:color w:val="auto"/>
              </w:rPr>
              <w:t>Раздел 8.4. Закупки у субъектов малого и среднего предпринимательства.</w:t>
            </w:r>
            <w:r w:rsidR="00F42F0E" w:rsidRPr="00286284">
              <w:rPr>
                <w:noProof/>
                <w:webHidden/>
              </w:rPr>
              <w:tab/>
            </w:r>
            <w:r w:rsidRPr="00286284">
              <w:rPr>
                <w:noProof/>
                <w:webHidden/>
              </w:rPr>
              <w:fldChar w:fldCharType="begin"/>
            </w:r>
            <w:r w:rsidR="00F42F0E" w:rsidRPr="00286284">
              <w:rPr>
                <w:noProof/>
                <w:webHidden/>
              </w:rPr>
              <w:instrText xml:space="preserve"> PAGEREF _Toc29570790 \h </w:instrText>
            </w:r>
            <w:r w:rsidRPr="00286284">
              <w:rPr>
                <w:noProof/>
                <w:webHidden/>
              </w:rPr>
            </w:r>
            <w:r w:rsidRPr="00286284">
              <w:rPr>
                <w:noProof/>
                <w:webHidden/>
              </w:rPr>
              <w:fldChar w:fldCharType="separate"/>
            </w:r>
            <w:r w:rsidR="009D16CF">
              <w:rPr>
                <w:noProof/>
                <w:webHidden/>
              </w:rPr>
              <w:t>18</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91" w:history="1">
            <w:r w:rsidR="00F42F0E" w:rsidRPr="00286284">
              <w:rPr>
                <w:rStyle w:val="ac"/>
                <w:noProof/>
                <w:color w:val="auto"/>
              </w:rPr>
              <w:t>Раздел 8.5.  Организация и проведение совместных (консолидированных) закупок</w:t>
            </w:r>
            <w:r w:rsidR="00F42F0E" w:rsidRPr="00286284">
              <w:rPr>
                <w:noProof/>
                <w:webHidden/>
              </w:rPr>
              <w:tab/>
            </w:r>
            <w:r w:rsidRPr="00286284">
              <w:rPr>
                <w:noProof/>
                <w:webHidden/>
              </w:rPr>
              <w:fldChar w:fldCharType="begin"/>
            </w:r>
            <w:r w:rsidR="00F42F0E" w:rsidRPr="00286284">
              <w:rPr>
                <w:noProof/>
                <w:webHidden/>
              </w:rPr>
              <w:instrText xml:space="preserve"> PAGEREF _Toc29570791 \h </w:instrText>
            </w:r>
            <w:r w:rsidRPr="00286284">
              <w:rPr>
                <w:noProof/>
                <w:webHidden/>
              </w:rPr>
            </w:r>
            <w:r w:rsidRPr="00286284">
              <w:rPr>
                <w:noProof/>
                <w:webHidden/>
              </w:rPr>
              <w:fldChar w:fldCharType="separate"/>
            </w:r>
            <w:r w:rsidR="009D16CF">
              <w:rPr>
                <w:noProof/>
                <w:webHidden/>
              </w:rPr>
              <w:t>28</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2" w:history="1">
            <w:r w:rsidR="00F42F0E" w:rsidRPr="00286284">
              <w:rPr>
                <w:rStyle w:val="ac"/>
                <w:noProof/>
                <w:color w:val="auto"/>
              </w:rPr>
              <w:t>Раздел 9. Комиссия по осуществлению закупок и порядок ее работы.</w:t>
            </w:r>
            <w:r w:rsidR="00F42F0E" w:rsidRPr="00286284">
              <w:rPr>
                <w:noProof/>
                <w:webHidden/>
              </w:rPr>
              <w:tab/>
            </w:r>
            <w:r w:rsidRPr="00286284">
              <w:rPr>
                <w:noProof/>
                <w:webHidden/>
              </w:rPr>
              <w:fldChar w:fldCharType="begin"/>
            </w:r>
            <w:r w:rsidR="00F42F0E" w:rsidRPr="00286284">
              <w:rPr>
                <w:noProof/>
                <w:webHidden/>
              </w:rPr>
              <w:instrText xml:space="preserve"> PAGEREF _Toc29570792 \h </w:instrText>
            </w:r>
            <w:r w:rsidRPr="00286284">
              <w:rPr>
                <w:noProof/>
                <w:webHidden/>
              </w:rPr>
            </w:r>
            <w:r w:rsidRPr="00286284">
              <w:rPr>
                <w:noProof/>
                <w:webHidden/>
              </w:rPr>
              <w:fldChar w:fldCharType="separate"/>
            </w:r>
            <w:r w:rsidR="009D16CF">
              <w:rPr>
                <w:noProof/>
                <w:webHidden/>
              </w:rPr>
              <w:t>29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3" w:history="1">
            <w:r w:rsidR="00F42F0E" w:rsidRPr="00286284">
              <w:rPr>
                <w:rStyle w:val="ac"/>
                <w:noProof/>
                <w:color w:val="auto"/>
              </w:rPr>
              <w:t>Раздел 10. Извещение и Документация о закупке.</w:t>
            </w:r>
            <w:r w:rsidR="00F42F0E" w:rsidRPr="00286284">
              <w:rPr>
                <w:noProof/>
                <w:webHidden/>
              </w:rPr>
              <w:tab/>
            </w:r>
            <w:r w:rsidRPr="00286284">
              <w:rPr>
                <w:noProof/>
                <w:webHidden/>
              </w:rPr>
              <w:fldChar w:fldCharType="begin"/>
            </w:r>
            <w:r w:rsidR="00F42F0E" w:rsidRPr="00286284">
              <w:rPr>
                <w:noProof/>
                <w:webHidden/>
              </w:rPr>
              <w:instrText xml:space="preserve"> PAGEREF _Toc29570793 \h </w:instrText>
            </w:r>
            <w:r w:rsidRPr="00286284">
              <w:rPr>
                <w:noProof/>
                <w:webHidden/>
              </w:rPr>
            </w:r>
            <w:r w:rsidRPr="00286284">
              <w:rPr>
                <w:noProof/>
                <w:webHidden/>
              </w:rPr>
              <w:fldChar w:fldCharType="separate"/>
            </w:r>
            <w:r w:rsidR="009D16CF">
              <w:rPr>
                <w:noProof/>
                <w:webHidden/>
              </w:rPr>
              <w:t>32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4" w:history="1">
            <w:r w:rsidR="00F42F0E" w:rsidRPr="00286284">
              <w:rPr>
                <w:rStyle w:val="ac"/>
                <w:noProof/>
                <w:color w:val="auto"/>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42F0E" w:rsidRPr="00286284">
              <w:rPr>
                <w:noProof/>
                <w:webHidden/>
              </w:rPr>
              <w:tab/>
            </w:r>
            <w:r w:rsidRPr="00286284">
              <w:rPr>
                <w:noProof/>
                <w:webHidden/>
              </w:rPr>
              <w:fldChar w:fldCharType="begin"/>
            </w:r>
            <w:r w:rsidR="00F42F0E" w:rsidRPr="00286284">
              <w:rPr>
                <w:noProof/>
                <w:webHidden/>
              </w:rPr>
              <w:instrText xml:space="preserve"> PAGEREF _Toc29570794 \h </w:instrText>
            </w:r>
            <w:r w:rsidRPr="00286284">
              <w:rPr>
                <w:noProof/>
                <w:webHidden/>
              </w:rPr>
            </w:r>
            <w:r w:rsidRPr="00286284">
              <w:rPr>
                <w:noProof/>
                <w:webHidden/>
              </w:rPr>
              <w:fldChar w:fldCharType="separate"/>
            </w:r>
            <w:r w:rsidR="009D16CF">
              <w:rPr>
                <w:noProof/>
                <w:webHidden/>
              </w:rPr>
              <w:t>36</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5" w:history="1">
            <w:r w:rsidR="00F42F0E" w:rsidRPr="00286284">
              <w:rPr>
                <w:rStyle w:val="ac"/>
                <w:noProof/>
                <w:color w:val="auto"/>
              </w:rPr>
              <w:t>Раздел 12. Начальная (максимальная) цена.</w:t>
            </w:r>
            <w:r w:rsidR="00F42F0E" w:rsidRPr="00286284">
              <w:rPr>
                <w:noProof/>
                <w:webHidden/>
              </w:rPr>
              <w:tab/>
            </w:r>
            <w:r w:rsidRPr="00286284">
              <w:rPr>
                <w:noProof/>
                <w:webHidden/>
              </w:rPr>
              <w:fldChar w:fldCharType="begin"/>
            </w:r>
            <w:r w:rsidR="00F42F0E" w:rsidRPr="00286284">
              <w:rPr>
                <w:noProof/>
                <w:webHidden/>
              </w:rPr>
              <w:instrText xml:space="preserve"> PAGEREF _Toc29570795 \h </w:instrText>
            </w:r>
            <w:r w:rsidRPr="00286284">
              <w:rPr>
                <w:noProof/>
                <w:webHidden/>
              </w:rPr>
            </w:r>
            <w:r w:rsidRPr="00286284">
              <w:rPr>
                <w:noProof/>
                <w:webHidden/>
              </w:rPr>
              <w:fldChar w:fldCharType="separate"/>
            </w:r>
            <w:r w:rsidR="009D16CF">
              <w:rPr>
                <w:noProof/>
                <w:webHidden/>
              </w:rPr>
              <w:t>39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6" w:history="1">
            <w:r w:rsidR="00F42F0E" w:rsidRPr="00286284">
              <w:rPr>
                <w:rStyle w:val="ac"/>
                <w:noProof/>
                <w:color w:val="auto"/>
              </w:rPr>
              <w:t>Раздел 13. Критерии оценки заявок на участие в процедурах закупок и порядок их применения.</w:t>
            </w:r>
            <w:r w:rsidR="00F42F0E" w:rsidRPr="00286284">
              <w:rPr>
                <w:noProof/>
                <w:webHidden/>
              </w:rPr>
              <w:tab/>
            </w:r>
            <w:r w:rsidRPr="00286284">
              <w:rPr>
                <w:noProof/>
                <w:webHidden/>
              </w:rPr>
              <w:fldChar w:fldCharType="begin"/>
            </w:r>
            <w:r w:rsidR="00F42F0E" w:rsidRPr="00286284">
              <w:rPr>
                <w:noProof/>
                <w:webHidden/>
              </w:rPr>
              <w:instrText xml:space="preserve"> PAGEREF _Toc29570796 \h </w:instrText>
            </w:r>
            <w:r w:rsidRPr="00286284">
              <w:rPr>
                <w:noProof/>
                <w:webHidden/>
              </w:rPr>
            </w:r>
            <w:r w:rsidRPr="00286284">
              <w:rPr>
                <w:noProof/>
                <w:webHidden/>
              </w:rPr>
              <w:fldChar w:fldCharType="separate"/>
            </w:r>
            <w:r w:rsidR="009D16CF">
              <w:rPr>
                <w:noProof/>
                <w:webHidden/>
              </w:rPr>
              <w:t>42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7" w:history="1">
            <w:r w:rsidR="00F42F0E" w:rsidRPr="00286284">
              <w:rPr>
                <w:rStyle w:val="ac"/>
                <w:noProof/>
                <w:color w:val="auto"/>
              </w:rPr>
              <w:t>Раздел 14. Заключение и исполнение договоров по результатам закупки.</w:t>
            </w:r>
            <w:r w:rsidR="00F42F0E" w:rsidRPr="00286284">
              <w:rPr>
                <w:noProof/>
                <w:webHidden/>
              </w:rPr>
              <w:tab/>
            </w:r>
            <w:r w:rsidRPr="00286284">
              <w:rPr>
                <w:noProof/>
                <w:webHidden/>
              </w:rPr>
              <w:fldChar w:fldCharType="begin"/>
            </w:r>
            <w:r w:rsidR="00F42F0E" w:rsidRPr="00286284">
              <w:rPr>
                <w:noProof/>
                <w:webHidden/>
              </w:rPr>
              <w:instrText xml:space="preserve"> PAGEREF _Toc29570797 \h </w:instrText>
            </w:r>
            <w:r w:rsidRPr="00286284">
              <w:rPr>
                <w:noProof/>
                <w:webHidden/>
              </w:rPr>
            </w:r>
            <w:r w:rsidRPr="00286284">
              <w:rPr>
                <w:noProof/>
                <w:webHidden/>
              </w:rPr>
              <w:fldChar w:fldCharType="separate"/>
            </w:r>
            <w:r w:rsidR="009D16CF">
              <w:rPr>
                <w:noProof/>
                <w:webHidden/>
              </w:rPr>
              <w:t>42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798" w:history="1">
            <w:r w:rsidR="00F42F0E" w:rsidRPr="00286284">
              <w:rPr>
                <w:rStyle w:val="ac"/>
                <w:noProof/>
                <w:color w:val="auto"/>
              </w:rPr>
              <w:t>Раздел 15. Последствия признания процедуры закупки несостоявшейся.</w:t>
            </w:r>
            <w:r w:rsidR="00F42F0E" w:rsidRPr="00286284">
              <w:rPr>
                <w:noProof/>
                <w:webHidden/>
              </w:rPr>
              <w:tab/>
            </w:r>
            <w:r w:rsidRPr="00286284">
              <w:rPr>
                <w:noProof/>
                <w:webHidden/>
              </w:rPr>
              <w:fldChar w:fldCharType="begin"/>
            </w:r>
            <w:r w:rsidR="00F42F0E" w:rsidRPr="00286284">
              <w:rPr>
                <w:noProof/>
                <w:webHidden/>
              </w:rPr>
              <w:instrText xml:space="preserve"> PAGEREF _Toc29570798 \h </w:instrText>
            </w:r>
            <w:r w:rsidRPr="00286284">
              <w:rPr>
                <w:noProof/>
                <w:webHidden/>
              </w:rPr>
            </w:r>
            <w:r w:rsidRPr="00286284">
              <w:rPr>
                <w:noProof/>
                <w:webHidden/>
              </w:rPr>
              <w:fldChar w:fldCharType="separate"/>
            </w:r>
            <w:r w:rsidR="009D16CF">
              <w:rPr>
                <w:noProof/>
                <w:webHidden/>
              </w:rPr>
              <w:t>46</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799" w:history="1">
            <w:r w:rsidR="00F42F0E" w:rsidRPr="00286284">
              <w:rPr>
                <w:rStyle w:val="ac"/>
                <w:noProof/>
                <w:color w:val="auto"/>
              </w:rPr>
              <w:t>III. Требования к участникам закупки</w:t>
            </w:r>
            <w:r w:rsidR="00F42F0E" w:rsidRPr="00286284">
              <w:rPr>
                <w:noProof/>
                <w:webHidden/>
              </w:rPr>
              <w:tab/>
            </w:r>
            <w:r w:rsidRPr="00286284">
              <w:rPr>
                <w:noProof/>
                <w:webHidden/>
              </w:rPr>
              <w:fldChar w:fldCharType="begin"/>
            </w:r>
            <w:r w:rsidR="00F42F0E" w:rsidRPr="00286284">
              <w:rPr>
                <w:noProof/>
                <w:webHidden/>
              </w:rPr>
              <w:instrText xml:space="preserve"> PAGEREF _Toc29570799 \h </w:instrText>
            </w:r>
            <w:r w:rsidRPr="00286284">
              <w:rPr>
                <w:noProof/>
                <w:webHidden/>
              </w:rPr>
            </w:r>
            <w:r w:rsidRPr="00286284">
              <w:rPr>
                <w:noProof/>
                <w:webHidden/>
              </w:rPr>
              <w:fldChar w:fldCharType="separate"/>
            </w:r>
            <w:r w:rsidR="009D16CF">
              <w:rPr>
                <w:noProof/>
                <w:webHidden/>
              </w:rPr>
              <w:t>47</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0" w:history="1">
            <w:r w:rsidR="00F42F0E" w:rsidRPr="00286284">
              <w:rPr>
                <w:rStyle w:val="ac"/>
                <w:noProof/>
                <w:color w:val="auto"/>
              </w:rPr>
              <w:t>Раздел 16. Обязательные и дополнительные требования к участникам закупки.</w:t>
            </w:r>
            <w:r w:rsidR="00F42F0E" w:rsidRPr="00286284">
              <w:rPr>
                <w:noProof/>
                <w:webHidden/>
              </w:rPr>
              <w:tab/>
            </w:r>
            <w:r w:rsidRPr="00286284">
              <w:rPr>
                <w:noProof/>
                <w:webHidden/>
              </w:rPr>
              <w:fldChar w:fldCharType="begin"/>
            </w:r>
            <w:r w:rsidR="00F42F0E" w:rsidRPr="00286284">
              <w:rPr>
                <w:noProof/>
                <w:webHidden/>
              </w:rPr>
              <w:instrText xml:space="preserve"> PAGEREF _Toc29570800 \h </w:instrText>
            </w:r>
            <w:r w:rsidRPr="00286284">
              <w:rPr>
                <w:noProof/>
                <w:webHidden/>
              </w:rPr>
            </w:r>
            <w:r w:rsidRPr="00286284">
              <w:rPr>
                <w:noProof/>
                <w:webHidden/>
              </w:rPr>
              <w:fldChar w:fldCharType="separate"/>
            </w:r>
            <w:r w:rsidR="009D16CF">
              <w:rPr>
                <w:noProof/>
                <w:webHidden/>
              </w:rPr>
              <w:t>47</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1" w:history="1">
            <w:r w:rsidR="00F42F0E" w:rsidRPr="00286284">
              <w:rPr>
                <w:rStyle w:val="ac"/>
                <w:noProof/>
                <w:color w:val="auto"/>
              </w:rPr>
              <w:t>Раздел 17. Антидемпинговые меры.</w:t>
            </w:r>
            <w:r w:rsidR="00F42F0E" w:rsidRPr="00286284">
              <w:rPr>
                <w:noProof/>
                <w:webHidden/>
              </w:rPr>
              <w:tab/>
            </w:r>
          </w:hyperlink>
          <w:r w:rsidR="00CE5226">
            <w:t>50</w:t>
          </w:r>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2" w:history="1">
            <w:r w:rsidR="00F42F0E" w:rsidRPr="00286284">
              <w:rPr>
                <w:rStyle w:val="ac"/>
                <w:noProof/>
                <w:color w:val="auto"/>
              </w:rPr>
              <w:t>Раздел 18. Обеспечение заявки на участие в конкурентной закупке.</w:t>
            </w:r>
            <w:r w:rsidR="00F42F0E" w:rsidRPr="00286284">
              <w:rPr>
                <w:noProof/>
                <w:webHidden/>
              </w:rPr>
              <w:tab/>
            </w:r>
            <w:r w:rsidR="00CE5226">
              <w:rPr>
                <w:noProof/>
                <w:webHidden/>
              </w:rPr>
              <w:t>50</w:t>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3" w:history="1">
            <w:r w:rsidR="00F42F0E" w:rsidRPr="00286284">
              <w:rPr>
                <w:rStyle w:val="ac"/>
                <w:noProof/>
                <w:color w:val="auto"/>
              </w:rPr>
              <w:t>Раздел 19. Обеспечение исполнения договора и гарантийных обязательств.</w:t>
            </w:r>
            <w:r w:rsidR="00F42F0E" w:rsidRPr="00286284">
              <w:rPr>
                <w:noProof/>
                <w:webHidden/>
              </w:rPr>
              <w:tab/>
            </w:r>
            <w:r w:rsidRPr="00286284">
              <w:rPr>
                <w:noProof/>
                <w:webHidden/>
              </w:rPr>
              <w:fldChar w:fldCharType="begin"/>
            </w:r>
            <w:r w:rsidR="00F42F0E" w:rsidRPr="00286284">
              <w:rPr>
                <w:noProof/>
                <w:webHidden/>
              </w:rPr>
              <w:instrText xml:space="preserve"> PAGEREF _Toc29570803 \h </w:instrText>
            </w:r>
            <w:r w:rsidRPr="00286284">
              <w:rPr>
                <w:noProof/>
                <w:webHidden/>
              </w:rPr>
            </w:r>
            <w:r w:rsidRPr="00286284">
              <w:rPr>
                <w:noProof/>
                <w:webHidden/>
              </w:rPr>
              <w:fldChar w:fldCharType="separate"/>
            </w:r>
            <w:r w:rsidR="009D16CF">
              <w:rPr>
                <w:noProof/>
                <w:webHidden/>
              </w:rPr>
              <w:t>51</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04" w:history="1">
            <w:r w:rsidR="00F42F0E" w:rsidRPr="00286284">
              <w:rPr>
                <w:rStyle w:val="ac"/>
                <w:noProof/>
                <w:color w:val="auto"/>
              </w:rPr>
              <w:t>IV. Закупка путем проведения конкурса</w:t>
            </w:r>
            <w:r w:rsidR="00F42F0E" w:rsidRPr="00286284">
              <w:rPr>
                <w:noProof/>
                <w:webHidden/>
              </w:rPr>
              <w:tab/>
            </w:r>
            <w:r w:rsidRPr="00286284">
              <w:rPr>
                <w:noProof/>
                <w:webHidden/>
              </w:rPr>
              <w:fldChar w:fldCharType="begin"/>
            </w:r>
            <w:r w:rsidR="00F42F0E" w:rsidRPr="00286284">
              <w:rPr>
                <w:noProof/>
                <w:webHidden/>
              </w:rPr>
              <w:instrText xml:space="preserve"> PAGEREF _Toc29570804 \h </w:instrText>
            </w:r>
            <w:r w:rsidRPr="00286284">
              <w:rPr>
                <w:noProof/>
                <w:webHidden/>
              </w:rPr>
            </w:r>
            <w:r w:rsidRPr="00286284">
              <w:rPr>
                <w:noProof/>
                <w:webHidden/>
              </w:rPr>
              <w:fldChar w:fldCharType="separate"/>
            </w:r>
            <w:r w:rsidR="009D16CF">
              <w:rPr>
                <w:noProof/>
                <w:webHidden/>
              </w:rPr>
              <w:t>52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5" w:history="1">
            <w:r w:rsidR="00F42F0E" w:rsidRPr="00286284">
              <w:rPr>
                <w:rStyle w:val="ac"/>
                <w:noProof/>
                <w:color w:val="auto"/>
              </w:rPr>
              <w:t>Раздел 20. Общие положения проведения конкурса.</w:t>
            </w:r>
            <w:r w:rsidR="00F42F0E" w:rsidRPr="00286284">
              <w:rPr>
                <w:noProof/>
                <w:webHidden/>
              </w:rPr>
              <w:tab/>
            </w:r>
            <w:r w:rsidRPr="00286284">
              <w:rPr>
                <w:noProof/>
                <w:webHidden/>
              </w:rPr>
              <w:fldChar w:fldCharType="begin"/>
            </w:r>
            <w:r w:rsidR="00F42F0E" w:rsidRPr="00286284">
              <w:rPr>
                <w:noProof/>
                <w:webHidden/>
              </w:rPr>
              <w:instrText xml:space="preserve"> PAGEREF _Toc29570805 \h </w:instrText>
            </w:r>
            <w:r w:rsidRPr="00286284">
              <w:rPr>
                <w:noProof/>
                <w:webHidden/>
              </w:rPr>
            </w:r>
            <w:r w:rsidRPr="00286284">
              <w:rPr>
                <w:noProof/>
                <w:webHidden/>
              </w:rPr>
              <w:fldChar w:fldCharType="separate"/>
            </w:r>
            <w:r w:rsidR="009D16CF">
              <w:rPr>
                <w:noProof/>
                <w:webHidden/>
              </w:rPr>
              <w:t>52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6" w:history="1">
            <w:r w:rsidR="00F42F0E" w:rsidRPr="00286284">
              <w:rPr>
                <w:rStyle w:val="ac"/>
                <w:noProof/>
                <w:color w:val="auto"/>
              </w:rPr>
              <w:t>Раздел 21. Содержание извещения о проведении конкурса.</w:t>
            </w:r>
            <w:r w:rsidR="00F42F0E" w:rsidRPr="00286284">
              <w:rPr>
                <w:noProof/>
                <w:webHidden/>
              </w:rPr>
              <w:tab/>
            </w:r>
            <w:r w:rsidRPr="00286284">
              <w:rPr>
                <w:noProof/>
                <w:webHidden/>
              </w:rPr>
              <w:fldChar w:fldCharType="begin"/>
            </w:r>
            <w:r w:rsidR="00F42F0E" w:rsidRPr="00286284">
              <w:rPr>
                <w:noProof/>
                <w:webHidden/>
              </w:rPr>
              <w:instrText xml:space="preserve"> PAGEREF _Toc29570806 \h </w:instrText>
            </w:r>
            <w:r w:rsidRPr="00286284">
              <w:rPr>
                <w:noProof/>
                <w:webHidden/>
              </w:rPr>
            </w:r>
            <w:r w:rsidRPr="00286284">
              <w:rPr>
                <w:noProof/>
                <w:webHidden/>
              </w:rPr>
              <w:fldChar w:fldCharType="separate"/>
            </w:r>
            <w:r w:rsidR="009D16CF">
              <w:rPr>
                <w:noProof/>
                <w:webHidden/>
              </w:rPr>
              <w:t>53</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7" w:history="1">
            <w:r w:rsidR="00F42F0E" w:rsidRPr="00286284">
              <w:rPr>
                <w:rStyle w:val="ac"/>
                <w:noProof/>
                <w:color w:val="auto"/>
              </w:rPr>
              <w:t>Раздел 22. Содержание конкурсной документации.</w:t>
            </w:r>
            <w:r w:rsidR="00F42F0E" w:rsidRPr="00286284">
              <w:rPr>
                <w:noProof/>
                <w:webHidden/>
              </w:rPr>
              <w:tab/>
            </w:r>
            <w:r w:rsidRPr="00286284">
              <w:rPr>
                <w:noProof/>
                <w:webHidden/>
              </w:rPr>
              <w:fldChar w:fldCharType="begin"/>
            </w:r>
            <w:r w:rsidR="00F42F0E" w:rsidRPr="00286284">
              <w:rPr>
                <w:noProof/>
                <w:webHidden/>
              </w:rPr>
              <w:instrText xml:space="preserve"> PAGEREF _Toc29570807 \h </w:instrText>
            </w:r>
            <w:r w:rsidRPr="00286284">
              <w:rPr>
                <w:noProof/>
                <w:webHidden/>
              </w:rPr>
            </w:r>
            <w:r w:rsidRPr="00286284">
              <w:rPr>
                <w:noProof/>
                <w:webHidden/>
              </w:rPr>
              <w:fldChar w:fldCharType="separate"/>
            </w:r>
            <w:r w:rsidR="009D16CF">
              <w:rPr>
                <w:noProof/>
                <w:webHidden/>
              </w:rPr>
              <w:t>53</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08" w:history="1">
            <w:r w:rsidR="00F42F0E" w:rsidRPr="00286284">
              <w:rPr>
                <w:rStyle w:val="ac"/>
                <w:noProof/>
                <w:color w:val="auto"/>
              </w:rPr>
              <w:t>Раздел 23. Порядок внесения изменений в извещение о проведении конкурса и конкурсную документацию. Отказ от проведения конкурса.</w:t>
            </w:r>
            <w:r w:rsidR="00F42F0E" w:rsidRPr="00286284">
              <w:rPr>
                <w:noProof/>
                <w:webHidden/>
              </w:rPr>
              <w:tab/>
            </w:r>
            <w:r w:rsidRPr="00286284">
              <w:rPr>
                <w:noProof/>
                <w:webHidden/>
              </w:rPr>
              <w:fldChar w:fldCharType="begin"/>
            </w:r>
            <w:r w:rsidR="00F42F0E" w:rsidRPr="00286284">
              <w:rPr>
                <w:noProof/>
                <w:webHidden/>
              </w:rPr>
              <w:instrText xml:space="preserve"> PAGEREF _Toc29570808 \h </w:instrText>
            </w:r>
            <w:r w:rsidRPr="00286284">
              <w:rPr>
                <w:noProof/>
                <w:webHidden/>
              </w:rPr>
            </w:r>
            <w:r w:rsidRPr="00286284">
              <w:rPr>
                <w:noProof/>
                <w:webHidden/>
              </w:rPr>
              <w:fldChar w:fldCharType="separate"/>
            </w:r>
            <w:r w:rsidR="009D16CF">
              <w:rPr>
                <w:noProof/>
                <w:webHidden/>
              </w:rPr>
              <w:t>53</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09" w:history="1">
            <w:r w:rsidR="00F42F0E" w:rsidRPr="00286284">
              <w:rPr>
                <w:rStyle w:val="ac"/>
                <w:noProof/>
                <w:color w:val="auto"/>
              </w:rPr>
              <w:t>Раздел 24. Содержание конкурсной заявки, порядок ее подготовки и подачи.</w:t>
            </w:r>
            <w:r w:rsidR="00F42F0E" w:rsidRPr="00286284">
              <w:rPr>
                <w:noProof/>
                <w:webHidden/>
              </w:rPr>
              <w:tab/>
            </w:r>
            <w:r w:rsidRPr="00286284">
              <w:rPr>
                <w:noProof/>
                <w:webHidden/>
              </w:rPr>
              <w:fldChar w:fldCharType="begin"/>
            </w:r>
            <w:r w:rsidR="00F42F0E" w:rsidRPr="00286284">
              <w:rPr>
                <w:noProof/>
                <w:webHidden/>
              </w:rPr>
              <w:instrText xml:space="preserve"> PAGEREF _Toc29570809 \h </w:instrText>
            </w:r>
            <w:r w:rsidRPr="00286284">
              <w:rPr>
                <w:noProof/>
                <w:webHidden/>
              </w:rPr>
            </w:r>
            <w:r w:rsidRPr="00286284">
              <w:rPr>
                <w:noProof/>
                <w:webHidden/>
              </w:rPr>
              <w:fldChar w:fldCharType="separate"/>
            </w:r>
            <w:r w:rsidR="009D16CF">
              <w:rPr>
                <w:noProof/>
                <w:webHidden/>
              </w:rPr>
              <w:t>54</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0" w:history="1">
            <w:r w:rsidR="00F42F0E" w:rsidRPr="00286284">
              <w:rPr>
                <w:rStyle w:val="ac"/>
                <w:noProof/>
                <w:color w:val="auto"/>
              </w:rPr>
              <w:t>Раздел 25. Порядок вскрытия конвертов с конкурсными заявками.</w:t>
            </w:r>
            <w:r w:rsidR="00F42F0E" w:rsidRPr="00286284">
              <w:rPr>
                <w:noProof/>
                <w:webHidden/>
              </w:rPr>
              <w:tab/>
            </w:r>
            <w:r w:rsidRPr="00286284">
              <w:rPr>
                <w:noProof/>
                <w:webHidden/>
              </w:rPr>
              <w:fldChar w:fldCharType="begin"/>
            </w:r>
            <w:r w:rsidR="00F42F0E" w:rsidRPr="00286284">
              <w:rPr>
                <w:noProof/>
                <w:webHidden/>
              </w:rPr>
              <w:instrText xml:space="preserve"> PAGEREF _Toc29570810 \h </w:instrText>
            </w:r>
            <w:r w:rsidRPr="00286284">
              <w:rPr>
                <w:noProof/>
                <w:webHidden/>
              </w:rPr>
            </w:r>
            <w:r w:rsidRPr="00286284">
              <w:rPr>
                <w:noProof/>
                <w:webHidden/>
              </w:rPr>
              <w:fldChar w:fldCharType="separate"/>
            </w:r>
            <w:r w:rsidR="009D16CF">
              <w:rPr>
                <w:noProof/>
                <w:webHidden/>
              </w:rPr>
              <w:t>57</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1" w:history="1">
            <w:r w:rsidR="00F42F0E" w:rsidRPr="00286284">
              <w:rPr>
                <w:rStyle w:val="ac"/>
                <w:noProof/>
                <w:color w:val="auto"/>
              </w:rPr>
              <w:t>Раздел 26. Порядок рассмотрения конкурсных заявок.</w:t>
            </w:r>
            <w:r w:rsidR="00F42F0E" w:rsidRPr="00286284">
              <w:rPr>
                <w:noProof/>
                <w:webHidden/>
              </w:rPr>
              <w:tab/>
            </w:r>
            <w:r w:rsidRPr="00286284">
              <w:rPr>
                <w:noProof/>
                <w:webHidden/>
              </w:rPr>
              <w:fldChar w:fldCharType="begin"/>
            </w:r>
            <w:r w:rsidR="00F42F0E" w:rsidRPr="00286284">
              <w:rPr>
                <w:noProof/>
                <w:webHidden/>
              </w:rPr>
              <w:instrText xml:space="preserve"> PAGEREF _Toc29570811 \h </w:instrText>
            </w:r>
            <w:r w:rsidRPr="00286284">
              <w:rPr>
                <w:noProof/>
                <w:webHidden/>
              </w:rPr>
            </w:r>
            <w:r w:rsidRPr="00286284">
              <w:rPr>
                <w:noProof/>
                <w:webHidden/>
              </w:rPr>
              <w:fldChar w:fldCharType="separate"/>
            </w:r>
            <w:r w:rsidR="009D16CF">
              <w:rPr>
                <w:noProof/>
                <w:webHidden/>
              </w:rPr>
              <w:t>59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2" w:history="1">
            <w:r w:rsidR="00F42F0E" w:rsidRPr="00286284">
              <w:rPr>
                <w:rStyle w:val="ac"/>
                <w:noProof/>
                <w:color w:val="auto"/>
              </w:rPr>
              <w:t>Раздел 27. Порядок оценки и сопоставления конкурсных заявок.</w:t>
            </w:r>
            <w:r w:rsidR="00F42F0E" w:rsidRPr="00286284">
              <w:rPr>
                <w:noProof/>
                <w:webHidden/>
              </w:rPr>
              <w:tab/>
            </w:r>
            <w:r w:rsidRPr="00286284">
              <w:rPr>
                <w:noProof/>
                <w:webHidden/>
              </w:rPr>
              <w:fldChar w:fldCharType="begin"/>
            </w:r>
            <w:r w:rsidR="00F42F0E" w:rsidRPr="00286284">
              <w:rPr>
                <w:noProof/>
                <w:webHidden/>
              </w:rPr>
              <w:instrText xml:space="preserve"> PAGEREF _Toc29570812 \h </w:instrText>
            </w:r>
            <w:r w:rsidRPr="00286284">
              <w:rPr>
                <w:noProof/>
                <w:webHidden/>
              </w:rPr>
            </w:r>
            <w:r w:rsidRPr="00286284">
              <w:rPr>
                <w:noProof/>
                <w:webHidden/>
              </w:rPr>
              <w:fldChar w:fldCharType="separate"/>
            </w:r>
            <w:r w:rsidR="009D16CF">
              <w:rPr>
                <w:noProof/>
                <w:webHidden/>
              </w:rPr>
              <w:t>60</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3" w:history="1">
            <w:r w:rsidR="00F42F0E" w:rsidRPr="00286284">
              <w:rPr>
                <w:rStyle w:val="ac"/>
                <w:noProof/>
                <w:color w:val="auto"/>
              </w:rPr>
              <w:t>Раздел 28. Заключение договора по итогам проведения конкурса.</w:t>
            </w:r>
            <w:r w:rsidR="00F42F0E" w:rsidRPr="00286284">
              <w:rPr>
                <w:noProof/>
                <w:webHidden/>
              </w:rPr>
              <w:tab/>
            </w:r>
            <w:r w:rsidRPr="00286284">
              <w:rPr>
                <w:noProof/>
                <w:webHidden/>
              </w:rPr>
              <w:fldChar w:fldCharType="begin"/>
            </w:r>
            <w:r w:rsidR="00F42F0E" w:rsidRPr="00286284">
              <w:rPr>
                <w:noProof/>
                <w:webHidden/>
              </w:rPr>
              <w:instrText xml:space="preserve"> PAGEREF _Toc29570813 \h </w:instrText>
            </w:r>
            <w:r w:rsidRPr="00286284">
              <w:rPr>
                <w:noProof/>
                <w:webHidden/>
              </w:rPr>
            </w:r>
            <w:r w:rsidRPr="00286284">
              <w:rPr>
                <w:noProof/>
                <w:webHidden/>
              </w:rPr>
              <w:fldChar w:fldCharType="separate"/>
            </w:r>
            <w:r w:rsidR="009D16CF">
              <w:rPr>
                <w:noProof/>
                <w:webHidden/>
              </w:rPr>
              <w:t>61</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14" w:history="1">
            <w:r w:rsidR="00F42F0E" w:rsidRPr="00286284">
              <w:rPr>
                <w:rStyle w:val="ac"/>
                <w:noProof/>
                <w:color w:val="auto"/>
              </w:rPr>
              <w:t>V. Закупка путем проведения аукциона</w:t>
            </w:r>
            <w:r w:rsidR="00F42F0E" w:rsidRPr="00286284">
              <w:rPr>
                <w:noProof/>
                <w:webHidden/>
              </w:rPr>
              <w:tab/>
            </w:r>
            <w:r w:rsidRPr="00286284">
              <w:rPr>
                <w:noProof/>
                <w:webHidden/>
              </w:rPr>
              <w:fldChar w:fldCharType="begin"/>
            </w:r>
            <w:r w:rsidR="00F42F0E" w:rsidRPr="00286284">
              <w:rPr>
                <w:noProof/>
                <w:webHidden/>
              </w:rPr>
              <w:instrText xml:space="preserve"> PAGEREF _Toc29570814 \h </w:instrText>
            </w:r>
            <w:r w:rsidRPr="00286284">
              <w:rPr>
                <w:noProof/>
                <w:webHidden/>
              </w:rPr>
            </w:r>
            <w:r w:rsidRPr="00286284">
              <w:rPr>
                <w:noProof/>
                <w:webHidden/>
              </w:rPr>
              <w:fldChar w:fldCharType="separate"/>
            </w:r>
            <w:r w:rsidR="009D16CF">
              <w:rPr>
                <w:noProof/>
                <w:webHidden/>
              </w:rPr>
              <w:t>62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5" w:history="1">
            <w:r w:rsidR="00F42F0E" w:rsidRPr="00286284">
              <w:rPr>
                <w:rStyle w:val="ac"/>
                <w:noProof/>
                <w:color w:val="auto"/>
              </w:rPr>
              <w:t>Раздел 29. Общие положения о проведении аукциона.</w:t>
            </w:r>
            <w:r w:rsidR="00F42F0E" w:rsidRPr="00286284">
              <w:rPr>
                <w:noProof/>
                <w:webHidden/>
              </w:rPr>
              <w:tab/>
            </w:r>
            <w:r w:rsidRPr="00286284">
              <w:rPr>
                <w:noProof/>
                <w:webHidden/>
              </w:rPr>
              <w:fldChar w:fldCharType="begin"/>
            </w:r>
            <w:r w:rsidR="00F42F0E" w:rsidRPr="00286284">
              <w:rPr>
                <w:noProof/>
                <w:webHidden/>
              </w:rPr>
              <w:instrText xml:space="preserve"> PAGEREF _Toc29570815 \h </w:instrText>
            </w:r>
            <w:r w:rsidRPr="00286284">
              <w:rPr>
                <w:noProof/>
                <w:webHidden/>
              </w:rPr>
            </w:r>
            <w:r w:rsidRPr="00286284">
              <w:rPr>
                <w:noProof/>
                <w:webHidden/>
              </w:rPr>
              <w:fldChar w:fldCharType="separate"/>
            </w:r>
            <w:r w:rsidR="009D16CF">
              <w:rPr>
                <w:noProof/>
                <w:webHidden/>
              </w:rPr>
              <w:t>62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6" w:history="1">
            <w:r w:rsidR="00F42F0E" w:rsidRPr="00286284">
              <w:rPr>
                <w:rStyle w:val="ac"/>
                <w:noProof/>
                <w:color w:val="auto"/>
              </w:rPr>
              <w:t>Раздел 30. Содержание извещения о проведении аукциона.</w:t>
            </w:r>
            <w:r w:rsidR="00F42F0E" w:rsidRPr="00286284">
              <w:rPr>
                <w:noProof/>
                <w:webHidden/>
              </w:rPr>
              <w:tab/>
            </w:r>
            <w:r w:rsidRPr="00286284">
              <w:rPr>
                <w:noProof/>
                <w:webHidden/>
              </w:rPr>
              <w:fldChar w:fldCharType="begin"/>
            </w:r>
            <w:r w:rsidR="00F42F0E" w:rsidRPr="00286284">
              <w:rPr>
                <w:noProof/>
                <w:webHidden/>
              </w:rPr>
              <w:instrText xml:space="preserve"> PAGEREF _Toc29570816 \h </w:instrText>
            </w:r>
            <w:r w:rsidRPr="00286284">
              <w:rPr>
                <w:noProof/>
                <w:webHidden/>
              </w:rPr>
            </w:r>
            <w:r w:rsidRPr="00286284">
              <w:rPr>
                <w:noProof/>
                <w:webHidden/>
              </w:rPr>
              <w:fldChar w:fldCharType="separate"/>
            </w:r>
            <w:r w:rsidR="009D16CF">
              <w:rPr>
                <w:noProof/>
                <w:webHidden/>
              </w:rPr>
              <w:t>62</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7" w:history="1">
            <w:r w:rsidR="00F42F0E" w:rsidRPr="00286284">
              <w:rPr>
                <w:rStyle w:val="ac"/>
                <w:noProof/>
                <w:color w:val="auto"/>
              </w:rPr>
              <w:t>Раздел 31. Содержание аукционной документации.</w:t>
            </w:r>
            <w:r w:rsidR="00F42F0E" w:rsidRPr="00286284">
              <w:rPr>
                <w:noProof/>
                <w:webHidden/>
              </w:rPr>
              <w:tab/>
            </w:r>
            <w:r w:rsidRPr="00286284">
              <w:rPr>
                <w:noProof/>
                <w:webHidden/>
              </w:rPr>
              <w:fldChar w:fldCharType="begin"/>
            </w:r>
            <w:r w:rsidR="00F42F0E" w:rsidRPr="00286284">
              <w:rPr>
                <w:noProof/>
                <w:webHidden/>
              </w:rPr>
              <w:instrText xml:space="preserve"> PAGEREF _Toc29570817 \h </w:instrText>
            </w:r>
            <w:r w:rsidRPr="00286284">
              <w:rPr>
                <w:noProof/>
                <w:webHidden/>
              </w:rPr>
            </w:r>
            <w:r w:rsidRPr="00286284">
              <w:rPr>
                <w:noProof/>
                <w:webHidden/>
              </w:rPr>
              <w:fldChar w:fldCharType="separate"/>
            </w:r>
            <w:r w:rsidR="009D16CF">
              <w:rPr>
                <w:noProof/>
                <w:webHidden/>
              </w:rPr>
              <w:t>63</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8" w:history="1">
            <w:r w:rsidR="00F42F0E" w:rsidRPr="00286284">
              <w:rPr>
                <w:rStyle w:val="ac"/>
                <w:noProof/>
                <w:color w:val="auto"/>
              </w:rPr>
              <w:t>Раздел 32. Порядок внесения изменений в извещение о проведении аукциона и аукционную документацию. Отказ от проведения аукциона.</w:t>
            </w:r>
            <w:r w:rsidR="00F42F0E" w:rsidRPr="00286284">
              <w:rPr>
                <w:noProof/>
                <w:webHidden/>
              </w:rPr>
              <w:tab/>
            </w:r>
            <w:r w:rsidRPr="00286284">
              <w:rPr>
                <w:noProof/>
                <w:webHidden/>
              </w:rPr>
              <w:fldChar w:fldCharType="begin"/>
            </w:r>
            <w:r w:rsidR="00F42F0E" w:rsidRPr="00286284">
              <w:rPr>
                <w:noProof/>
                <w:webHidden/>
              </w:rPr>
              <w:instrText xml:space="preserve"> PAGEREF _Toc29570818 \h </w:instrText>
            </w:r>
            <w:r w:rsidRPr="00286284">
              <w:rPr>
                <w:noProof/>
                <w:webHidden/>
              </w:rPr>
            </w:r>
            <w:r w:rsidRPr="00286284">
              <w:rPr>
                <w:noProof/>
                <w:webHidden/>
              </w:rPr>
              <w:fldChar w:fldCharType="separate"/>
            </w:r>
            <w:r w:rsidR="009D16CF">
              <w:rPr>
                <w:noProof/>
                <w:webHidden/>
              </w:rPr>
              <w:t>63</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19" w:history="1">
            <w:r w:rsidR="00F42F0E" w:rsidRPr="00286284">
              <w:rPr>
                <w:rStyle w:val="ac"/>
                <w:noProof/>
                <w:color w:val="auto"/>
              </w:rPr>
              <w:t>Раздел 33. Содержание аукционной заявки, порядок ее подготовки и подачи.</w:t>
            </w:r>
            <w:r w:rsidR="00F42F0E" w:rsidRPr="00286284">
              <w:rPr>
                <w:noProof/>
                <w:webHidden/>
              </w:rPr>
              <w:tab/>
            </w:r>
            <w:r w:rsidRPr="00286284">
              <w:rPr>
                <w:noProof/>
                <w:webHidden/>
              </w:rPr>
              <w:fldChar w:fldCharType="begin"/>
            </w:r>
            <w:r w:rsidR="00F42F0E" w:rsidRPr="00286284">
              <w:rPr>
                <w:noProof/>
                <w:webHidden/>
              </w:rPr>
              <w:instrText xml:space="preserve"> PAGEREF _Toc29570819 \h </w:instrText>
            </w:r>
            <w:r w:rsidRPr="00286284">
              <w:rPr>
                <w:noProof/>
                <w:webHidden/>
              </w:rPr>
            </w:r>
            <w:r w:rsidRPr="00286284">
              <w:rPr>
                <w:noProof/>
                <w:webHidden/>
              </w:rPr>
              <w:fldChar w:fldCharType="separate"/>
            </w:r>
            <w:r w:rsidR="009D16CF">
              <w:rPr>
                <w:noProof/>
                <w:webHidden/>
              </w:rPr>
              <w:t>63</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0" w:history="1">
            <w:r w:rsidR="00F42F0E" w:rsidRPr="00286284">
              <w:rPr>
                <w:rStyle w:val="ac"/>
                <w:noProof/>
                <w:color w:val="auto"/>
              </w:rPr>
              <w:t>Раздел 34. Порядок рассмотрения заявок на участие в аукционе.</w:t>
            </w:r>
            <w:r w:rsidR="00F42F0E" w:rsidRPr="00286284">
              <w:rPr>
                <w:noProof/>
                <w:webHidden/>
              </w:rPr>
              <w:tab/>
            </w:r>
            <w:r w:rsidRPr="00286284">
              <w:rPr>
                <w:noProof/>
                <w:webHidden/>
              </w:rPr>
              <w:fldChar w:fldCharType="begin"/>
            </w:r>
            <w:r w:rsidR="00F42F0E" w:rsidRPr="00286284">
              <w:rPr>
                <w:noProof/>
                <w:webHidden/>
              </w:rPr>
              <w:instrText xml:space="preserve"> PAGEREF _Toc29570820 \h </w:instrText>
            </w:r>
            <w:r w:rsidRPr="00286284">
              <w:rPr>
                <w:noProof/>
                <w:webHidden/>
              </w:rPr>
            </w:r>
            <w:r w:rsidRPr="00286284">
              <w:rPr>
                <w:noProof/>
                <w:webHidden/>
              </w:rPr>
              <w:fldChar w:fldCharType="separate"/>
            </w:r>
            <w:r w:rsidR="009D16CF">
              <w:rPr>
                <w:noProof/>
                <w:webHidden/>
              </w:rPr>
              <w:t>66</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1" w:history="1">
            <w:r w:rsidR="00F42F0E" w:rsidRPr="00286284">
              <w:rPr>
                <w:rStyle w:val="ac"/>
                <w:noProof/>
                <w:color w:val="auto"/>
              </w:rPr>
              <w:t>Раздел 35. Порядок проведения аукциона.</w:t>
            </w:r>
            <w:r w:rsidR="00F42F0E" w:rsidRPr="00286284">
              <w:rPr>
                <w:noProof/>
                <w:webHidden/>
              </w:rPr>
              <w:tab/>
            </w:r>
            <w:r w:rsidRPr="00286284">
              <w:rPr>
                <w:noProof/>
                <w:webHidden/>
              </w:rPr>
              <w:fldChar w:fldCharType="begin"/>
            </w:r>
            <w:r w:rsidR="00F42F0E" w:rsidRPr="00286284">
              <w:rPr>
                <w:noProof/>
                <w:webHidden/>
              </w:rPr>
              <w:instrText xml:space="preserve"> PAGEREF _Toc29570821 \h </w:instrText>
            </w:r>
            <w:r w:rsidRPr="00286284">
              <w:rPr>
                <w:noProof/>
                <w:webHidden/>
              </w:rPr>
            </w:r>
            <w:r w:rsidRPr="00286284">
              <w:rPr>
                <w:noProof/>
                <w:webHidden/>
              </w:rPr>
              <w:fldChar w:fldCharType="separate"/>
            </w:r>
            <w:r w:rsidR="009D16CF">
              <w:rPr>
                <w:noProof/>
                <w:webHidden/>
              </w:rPr>
              <w:t>68</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22" w:history="1">
            <w:r w:rsidR="00F42F0E" w:rsidRPr="00286284">
              <w:rPr>
                <w:rStyle w:val="ac"/>
                <w:noProof/>
                <w:color w:val="auto"/>
              </w:rPr>
              <w:t>VI. Закупка путем проведения запроса предложений в электронной форме</w:t>
            </w:r>
            <w:r w:rsidR="00E5733C">
              <w:rPr>
                <w:rStyle w:val="ac"/>
                <w:noProof/>
                <w:color w:val="auto"/>
              </w:rPr>
              <w:t>……</w:t>
            </w:r>
            <w:r w:rsidR="00E5733C">
              <w:rPr>
                <w:noProof/>
                <w:webHidden/>
              </w:rPr>
              <w:t>………70</w:t>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3" w:history="1">
            <w:r w:rsidR="00F42F0E" w:rsidRPr="00286284">
              <w:rPr>
                <w:rStyle w:val="ac"/>
                <w:noProof/>
                <w:color w:val="auto"/>
              </w:rPr>
              <w:t>Раздел 36. Общие положения о проведении запроса предложений в электронной форме.</w:t>
            </w:r>
            <w:r w:rsidR="00F42F0E" w:rsidRPr="00286284">
              <w:rPr>
                <w:noProof/>
                <w:webHidden/>
              </w:rPr>
              <w:tab/>
            </w:r>
          </w:hyperlink>
          <w:r w:rsidR="00C26195">
            <w:t>70</w:t>
          </w:r>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4" w:history="1">
            <w:r w:rsidR="00F42F0E" w:rsidRPr="00286284">
              <w:rPr>
                <w:rStyle w:val="ac"/>
                <w:noProof/>
                <w:color w:val="auto"/>
              </w:rPr>
              <w:t>Раздел 37. Содержание извещения о проведении запроса предложений в электронной форме.</w:t>
            </w:r>
            <w:r w:rsidR="00F42F0E" w:rsidRPr="00286284">
              <w:rPr>
                <w:noProof/>
                <w:webHidden/>
              </w:rPr>
              <w:tab/>
            </w:r>
          </w:hyperlink>
          <w:r w:rsidR="00724D36">
            <w:t>70</w:t>
          </w:r>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5" w:history="1">
            <w:r w:rsidR="00F42F0E" w:rsidRPr="00286284">
              <w:rPr>
                <w:rStyle w:val="ac"/>
                <w:noProof/>
                <w:color w:val="auto"/>
              </w:rPr>
              <w:t>Раздел 38. Содержание документации о проведении запроса предложений.</w:t>
            </w:r>
            <w:r w:rsidR="00F42F0E" w:rsidRPr="00286284">
              <w:rPr>
                <w:noProof/>
                <w:webHidden/>
              </w:rPr>
              <w:tab/>
            </w:r>
            <w:r w:rsidRPr="00286284">
              <w:rPr>
                <w:noProof/>
                <w:webHidden/>
              </w:rPr>
              <w:fldChar w:fldCharType="begin"/>
            </w:r>
            <w:r w:rsidR="00F42F0E" w:rsidRPr="00286284">
              <w:rPr>
                <w:noProof/>
                <w:webHidden/>
              </w:rPr>
              <w:instrText xml:space="preserve"> PAGEREF _Toc29570825 \h </w:instrText>
            </w:r>
            <w:r w:rsidRPr="00286284">
              <w:rPr>
                <w:noProof/>
                <w:webHidden/>
              </w:rPr>
            </w:r>
            <w:r w:rsidRPr="00286284">
              <w:rPr>
                <w:noProof/>
                <w:webHidden/>
              </w:rPr>
              <w:fldChar w:fldCharType="separate"/>
            </w:r>
            <w:r w:rsidR="009D16CF">
              <w:rPr>
                <w:noProof/>
                <w:webHidden/>
              </w:rPr>
              <w:t>71</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6" w:history="1">
            <w:r w:rsidR="00F42F0E" w:rsidRPr="00286284">
              <w:rPr>
                <w:rStyle w:val="ac"/>
                <w:noProof/>
                <w:color w:val="auto"/>
              </w:rPr>
              <w:t>Раздел 39. Порядок внесения изменений в извещение и документацию о проведении запроса предложений. Отказ от проведения запроса предложений.</w:t>
            </w:r>
            <w:r w:rsidR="00F42F0E" w:rsidRPr="00286284">
              <w:rPr>
                <w:noProof/>
                <w:webHidden/>
              </w:rPr>
              <w:tab/>
            </w:r>
            <w:r w:rsidRPr="00286284">
              <w:rPr>
                <w:noProof/>
                <w:webHidden/>
              </w:rPr>
              <w:fldChar w:fldCharType="begin"/>
            </w:r>
            <w:r w:rsidR="00F42F0E" w:rsidRPr="00286284">
              <w:rPr>
                <w:noProof/>
                <w:webHidden/>
              </w:rPr>
              <w:instrText xml:space="preserve"> PAGEREF _Toc29570826 \h </w:instrText>
            </w:r>
            <w:r w:rsidRPr="00286284">
              <w:rPr>
                <w:noProof/>
                <w:webHidden/>
              </w:rPr>
            </w:r>
            <w:r w:rsidRPr="00286284">
              <w:rPr>
                <w:noProof/>
                <w:webHidden/>
              </w:rPr>
              <w:fldChar w:fldCharType="separate"/>
            </w:r>
            <w:r w:rsidR="009D16CF">
              <w:rPr>
                <w:noProof/>
                <w:webHidden/>
              </w:rPr>
              <w:t>71</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7" w:history="1">
            <w:r w:rsidR="00F42F0E" w:rsidRPr="00286284">
              <w:rPr>
                <w:rStyle w:val="ac"/>
                <w:noProof/>
                <w:color w:val="auto"/>
              </w:rPr>
              <w:t>Раздел 40. Содержание заявки на участие в запросе предложений, порядок ее подготовки и подачи.</w:t>
            </w:r>
            <w:r w:rsidR="00F42F0E" w:rsidRPr="00286284">
              <w:rPr>
                <w:noProof/>
                <w:webHidden/>
              </w:rPr>
              <w:tab/>
            </w:r>
            <w:r w:rsidRPr="00286284">
              <w:rPr>
                <w:noProof/>
                <w:webHidden/>
              </w:rPr>
              <w:fldChar w:fldCharType="begin"/>
            </w:r>
            <w:r w:rsidR="00F42F0E" w:rsidRPr="00286284">
              <w:rPr>
                <w:noProof/>
                <w:webHidden/>
              </w:rPr>
              <w:instrText xml:space="preserve"> PAGEREF _Toc29570827 \h </w:instrText>
            </w:r>
            <w:r w:rsidRPr="00286284">
              <w:rPr>
                <w:noProof/>
                <w:webHidden/>
              </w:rPr>
            </w:r>
            <w:r w:rsidRPr="00286284">
              <w:rPr>
                <w:noProof/>
                <w:webHidden/>
              </w:rPr>
              <w:fldChar w:fldCharType="separate"/>
            </w:r>
            <w:r w:rsidR="009D16CF">
              <w:rPr>
                <w:noProof/>
                <w:webHidden/>
              </w:rPr>
              <w:t>71</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8" w:history="1">
            <w:r w:rsidR="00F42F0E" w:rsidRPr="00286284">
              <w:rPr>
                <w:rStyle w:val="ac"/>
                <w:noProof/>
                <w:color w:val="auto"/>
              </w:rPr>
              <w:t>Раздел 41. Порядок рассмотрения и оценки заявок на участие в запросе предложений.</w:t>
            </w:r>
            <w:r w:rsidR="00F42F0E" w:rsidRPr="00286284">
              <w:rPr>
                <w:noProof/>
                <w:webHidden/>
              </w:rPr>
              <w:tab/>
            </w:r>
            <w:r w:rsidRPr="00286284">
              <w:rPr>
                <w:noProof/>
                <w:webHidden/>
              </w:rPr>
              <w:fldChar w:fldCharType="begin"/>
            </w:r>
            <w:r w:rsidR="00F42F0E" w:rsidRPr="00286284">
              <w:rPr>
                <w:noProof/>
                <w:webHidden/>
              </w:rPr>
              <w:instrText xml:space="preserve"> PAGEREF _Toc29570828 \h </w:instrText>
            </w:r>
            <w:r w:rsidRPr="00286284">
              <w:rPr>
                <w:noProof/>
                <w:webHidden/>
              </w:rPr>
            </w:r>
            <w:r w:rsidRPr="00286284">
              <w:rPr>
                <w:noProof/>
                <w:webHidden/>
              </w:rPr>
              <w:fldChar w:fldCharType="separate"/>
            </w:r>
            <w:r w:rsidR="009D16CF">
              <w:rPr>
                <w:noProof/>
                <w:webHidden/>
              </w:rPr>
              <w:t>74</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29" w:history="1">
            <w:r w:rsidR="00F42F0E" w:rsidRPr="00286284">
              <w:rPr>
                <w:rStyle w:val="ac"/>
                <w:noProof/>
                <w:color w:val="auto"/>
              </w:rPr>
              <w:t>Раздел 42. Заключение договора по итогам проведения запроса предложений.</w:t>
            </w:r>
            <w:r w:rsidR="00F42F0E" w:rsidRPr="00286284">
              <w:rPr>
                <w:noProof/>
                <w:webHidden/>
              </w:rPr>
              <w:tab/>
            </w:r>
            <w:r w:rsidRPr="00286284">
              <w:rPr>
                <w:noProof/>
                <w:webHidden/>
              </w:rPr>
              <w:fldChar w:fldCharType="begin"/>
            </w:r>
            <w:r w:rsidR="00F42F0E" w:rsidRPr="00286284">
              <w:rPr>
                <w:noProof/>
                <w:webHidden/>
              </w:rPr>
              <w:instrText xml:space="preserve"> PAGEREF _Toc29570829 \h </w:instrText>
            </w:r>
            <w:r w:rsidRPr="00286284">
              <w:rPr>
                <w:noProof/>
                <w:webHidden/>
              </w:rPr>
            </w:r>
            <w:r w:rsidRPr="00286284">
              <w:rPr>
                <w:noProof/>
                <w:webHidden/>
              </w:rPr>
              <w:fldChar w:fldCharType="separate"/>
            </w:r>
            <w:r w:rsidR="009D16CF">
              <w:rPr>
                <w:noProof/>
                <w:webHidden/>
              </w:rPr>
              <w:t>76</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30" w:history="1">
            <w:r w:rsidR="00F42F0E" w:rsidRPr="00286284">
              <w:rPr>
                <w:rStyle w:val="ac"/>
                <w:noProof/>
                <w:color w:val="auto"/>
              </w:rPr>
              <w:t>VII. Закупка путем проведения запроса котировок в электронной форме.</w:t>
            </w:r>
            <w:r w:rsidR="00F42F0E" w:rsidRPr="00286284">
              <w:rPr>
                <w:noProof/>
                <w:webHidden/>
              </w:rPr>
              <w:tab/>
            </w:r>
            <w:r w:rsidRPr="00286284">
              <w:rPr>
                <w:noProof/>
                <w:webHidden/>
              </w:rPr>
              <w:fldChar w:fldCharType="begin"/>
            </w:r>
            <w:r w:rsidR="00F42F0E" w:rsidRPr="00286284">
              <w:rPr>
                <w:noProof/>
                <w:webHidden/>
              </w:rPr>
              <w:instrText xml:space="preserve"> PAGEREF _Toc29570830 \h </w:instrText>
            </w:r>
            <w:r w:rsidRPr="00286284">
              <w:rPr>
                <w:noProof/>
                <w:webHidden/>
              </w:rPr>
            </w:r>
            <w:r w:rsidRPr="00286284">
              <w:rPr>
                <w:noProof/>
                <w:webHidden/>
              </w:rPr>
              <w:fldChar w:fldCharType="separate"/>
            </w:r>
            <w:r w:rsidR="009D16CF">
              <w:rPr>
                <w:noProof/>
                <w:webHidden/>
              </w:rPr>
              <w:t>76</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1" w:history="1">
            <w:r w:rsidR="00F42F0E" w:rsidRPr="00286284">
              <w:rPr>
                <w:rStyle w:val="ac"/>
                <w:noProof/>
                <w:color w:val="auto"/>
              </w:rPr>
              <w:t>Раздел 43. Общие положения о проведении запроса котировок в электронной форме.</w:t>
            </w:r>
            <w:r w:rsidR="00F42F0E" w:rsidRPr="00286284">
              <w:rPr>
                <w:noProof/>
                <w:webHidden/>
              </w:rPr>
              <w:tab/>
            </w:r>
            <w:r w:rsidRPr="00286284">
              <w:rPr>
                <w:noProof/>
                <w:webHidden/>
              </w:rPr>
              <w:fldChar w:fldCharType="begin"/>
            </w:r>
            <w:r w:rsidR="00F42F0E" w:rsidRPr="00286284">
              <w:rPr>
                <w:noProof/>
                <w:webHidden/>
              </w:rPr>
              <w:instrText xml:space="preserve"> PAGEREF _Toc29570831 \h </w:instrText>
            </w:r>
            <w:r w:rsidRPr="00286284">
              <w:rPr>
                <w:noProof/>
                <w:webHidden/>
              </w:rPr>
            </w:r>
            <w:r w:rsidRPr="00286284">
              <w:rPr>
                <w:noProof/>
                <w:webHidden/>
              </w:rPr>
              <w:fldChar w:fldCharType="separate"/>
            </w:r>
            <w:r w:rsidR="009D16CF">
              <w:rPr>
                <w:noProof/>
                <w:webHidden/>
              </w:rPr>
              <w:t>76</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2" w:history="1">
            <w:r w:rsidR="00F42F0E" w:rsidRPr="00286284">
              <w:rPr>
                <w:rStyle w:val="ac"/>
                <w:noProof/>
                <w:color w:val="auto"/>
              </w:rPr>
              <w:t>Раздел 44. Содержание извещения о проведении запроса котировок.</w:t>
            </w:r>
            <w:r w:rsidR="00F42F0E" w:rsidRPr="00286284">
              <w:rPr>
                <w:noProof/>
                <w:webHidden/>
              </w:rPr>
              <w:tab/>
            </w:r>
            <w:r w:rsidRPr="00286284">
              <w:rPr>
                <w:noProof/>
                <w:webHidden/>
              </w:rPr>
              <w:fldChar w:fldCharType="begin"/>
            </w:r>
            <w:r w:rsidR="00F42F0E" w:rsidRPr="00286284">
              <w:rPr>
                <w:noProof/>
                <w:webHidden/>
              </w:rPr>
              <w:instrText xml:space="preserve"> PAGEREF _Toc29570832 \h </w:instrText>
            </w:r>
            <w:r w:rsidRPr="00286284">
              <w:rPr>
                <w:noProof/>
                <w:webHidden/>
              </w:rPr>
            </w:r>
            <w:r w:rsidRPr="00286284">
              <w:rPr>
                <w:noProof/>
                <w:webHidden/>
              </w:rPr>
              <w:fldChar w:fldCharType="separate"/>
            </w:r>
            <w:r w:rsidR="009D16CF">
              <w:rPr>
                <w:noProof/>
                <w:webHidden/>
              </w:rPr>
              <w:t>76</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3" w:history="1">
            <w:r w:rsidR="00F42F0E" w:rsidRPr="00286284">
              <w:rPr>
                <w:rStyle w:val="ac"/>
                <w:noProof/>
                <w:color w:val="auto"/>
              </w:rPr>
              <w:t>Раздел 45. Порядок внесения изменений в извещение о проведении запроса котировок. Отказ от проведения запроса котировок.</w:t>
            </w:r>
            <w:r w:rsidR="00F42F0E" w:rsidRPr="00286284">
              <w:rPr>
                <w:noProof/>
                <w:webHidden/>
              </w:rPr>
              <w:tab/>
            </w:r>
            <w:r w:rsidRPr="00286284">
              <w:rPr>
                <w:noProof/>
                <w:webHidden/>
              </w:rPr>
              <w:fldChar w:fldCharType="begin"/>
            </w:r>
            <w:r w:rsidR="00F42F0E" w:rsidRPr="00286284">
              <w:rPr>
                <w:noProof/>
                <w:webHidden/>
              </w:rPr>
              <w:instrText xml:space="preserve"> PAGEREF _Toc29570833 \h </w:instrText>
            </w:r>
            <w:r w:rsidRPr="00286284">
              <w:rPr>
                <w:noProof/>
                <w:webHidden/>
              </w:rPr>
            </w:r>
            <w:r w:rsidRPr="00286284">
              <w:rPr>
                <w:noProof/>
                <w:webHidden/>
              </w:rPr>
              <w:fldChar w:fldCharType="separate"/>
            </w:r>
            <w:r w:rsidR="009D16CF">
              <w:rPr>
                <w:noProof/>
                <w:webHidden/>
              </w:rPr>
              <w:t>77</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4" w:history="1">
            <w:r w:rsidR="00F42F0E" w:rsidRPr="00286284">
              <w:rPr>
                <w:rStyle w:val="ac"/>
                <w:noProof/>
                <w:color w:val="auto"/>
              </w:rPr>
              <w:t>Раздел 46. Содержание заявки на участие в запросе котировок, порядок ее подготовки и подачи.</w:t>
            </w:r>
            <w:r w:rsidR="00F42F0E" w:rsidRPr="00286284">
              <w:rPr>
                <w:noProof/>
                <w:webHidden/>
              </w:rPr>
              <w:tab/>
            </w:r>
            <w:r w:rsidRPr="00286284">
              <w:rPr>
                <w:noProof/>
                <w:webHidden/>
              </w:rPr>
              <w:fldChar w:fldCharType="begin"/>
            </w:r>
            <w:r w:rsidR="00F42F0E" w:rsidRPr="00286284">
              <w:rPr>
                <w:noProof/>
                <w:webHidden/>
              </w:rPr>
              <w:instrText xml:space="preserve"> PAGEREF _Toc29570834 \h </w:instrText>
            </w:r>
            <w:r w:rsidRPr="00286284">
              <w:rPr>
                <w:noProof/>
                <w:webHidden/>
              </w:rPr>
            </w:r>
            <w:r w:rsidRPr="00286284">
              <w:rPr>
                <w:noProof/>
                <w:webHidden/>
              </w:rPr>
              <w:fldChar w:fldCharType="separate"/>
            </w:r>
            <w:r w:rsidR="009D16CF">
              <w:rPr>
                <w:noProof/>
                <w:webHidden/>
              </w:rPr>
              <w:t>77</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5" w:history="1">
            <w:r w:rsidR="00F42F0E" w:rsidRPr="00286284">
              <w:rPr>
                <w:rStyle w:val="ac"/>
                <w:noProof/>
                <w:color w:val="auto"/>
              </w:rPr>
              <w:t>Раздел 47. Порядок рассмотрения и оценки заявок на участие в запросе котировок.</w:t>
            </w:r>
            <w:r w:rsidR="00F42F0E" w:rsidRPr="00286284">
              <w:rPr>
                <w:noProof/>
                <w:webHidden/>
              </w:rPr>
              <w:tab/>
            </w:r>
            <w:r w:rsidRPr="00286284">
              <w:rPr>
                <w:noProof/>
                <w:webHidden/>
              </w:rPr>
              <w:fldChar w:fldCharType="begin"/>
            </w:r>
            <w:r w:rsidR="00F42F0E" w:rsidRPr="00286284">
              <w:rPr>
                <w:noProof/>
                <w:webHidden/>
              </w:rPr>
              <w:instrText xml:space="preserve"> PAGEREF _Toc29570835 \h </w:instrText>
            </w:r>
            <w:r w:rsidRPr="00286284">
              <w:rPr>
                <w:noProof/>
                <w:webHidden/>
              </w:rPr>
            </w:r>
            <w:r w:rsidRPr="00286284">
              <w:rPr>
                <w:noProof/>
                <w:webHidden/>
              </w:rPr>
              <w:fldChar w:fldCharType="separate"/>
            </w:r>
            <w:r w:rsidR="009D16CF">
              <w:rPr>
                <w:noProof/>
                <w:webHidden/>
              </w:rPr>
              <w:t>79</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6" w:history="1">
            <w:r w:rsidR="00F42F0E" w:rsidRPr="00286284">
              <w:rPr>
                <w:rStyle w:val="ac"/>
                <w:noProof/>
                <w:color w:val="auto"/>
              </w:rPr>
              <w:t>Раздел 48. Заключение договора по итогам проведения запроса котировок.</w:t>
            </w:r>
            <w:r w:rsidR="00F42F0E" w:rsidRPr="00286284">
              <w:rPr>
                <w:noProof/>
                <w:webHidden/>
              </w:rPr>
              <w:tab/>
            </w:r>
            <w:r w:rsidRPr="00286284">
              <w:rPr>
                <w:noProof/>
                <w:webHidden/>
              </w:rPr>
              <w:fldChar w:fldCharType="begin"/>
            </w:r>
            <w:r w:rsidR="00F42F0E" w:rsidRPr="00286284">
              <w:rPr>
                <w:noProof/>
                <w:webHidden/>
              </w:rPr>
              <w:instrText xml:space="preserve"> PAGEREF _Toc29570836 \h </w:instrText>
            </w:r>
            <w:r w:rsidRPr="00286284">
              <w:rPr>
                <w:noProof/>
                <w:webHidden/>
              </w:rPr>
            </w:r>
            <w:r w:rsidRPr="00286284">
              <w:rPr>
                <w:noProof/>
                <w:webHidden/>
              </w:rPr>
              <w:fldChar w:fldCharType="separate"/>
            </w:r>
            <w:r w:rsidR="009D16CF">
              <w:rPr>
                <w:noProof/>
                <w:webHidden/>
              </w:rPr>
              <w:t>81</w:t>
            </w:r>
            <w:r w:rsidRPr="00286284">
              <w:rPr>
                <w:noProof/>
                <w:webHidden/>
              </w:rPr>
              <w:fldChar w:fldCharType="end"/>
            </w:r>
          </w:hyperlink>
        </w:p>
        <w:p w:rsidR="00F42F0E" w:rsidRPr="00286284" w:rsidRDefault="00FF09E8" w:rsidP="00CC1651">
          <w:pPr>
            <w:pStyle w:val="10"/>
            <w:tabs>
              <w:tab w:val="right" w:leader="dot" w:pos="9061"/>
            </w:tabs>
            <w:rPr>
              <w:rFonts w:asciiTheme="minorHAnsi" w:eastAsiaTheme="minorEastAsia" w:hAnsiTheme="minorHAnsi" w:cstheme="minorBidi"/>
              <w:noProof/>
              <w:sz w:val="22"/>
              <w:szCs w:val="22"/>
            </w:rPr>
          </w:pPr>
          <w:hyperlink w:anchor="_Toc29570837" w:history="1">
            <w:r w:rsidR="00F42F0E" w:rsidRPr="00286284">
              <w:rPr>
                <w:rStyle w:val="ac"/>
                <w:noProof/>
                <w:color w:val="auto"/>
              </w:rPr>
              <w:t>VIII. Закупка у единственного поставщика</w:t>
            </w:r>
            <w:r w:rsidR="00BD7C2A">
              <w:rPr>
                <w:rStyle w:val="ac"/>
                <w:noProof/>
                <w:color w:val="auto"/>
              </w:rPr>
              <w:t xml:space="preserve"> </w:t>
            </w:r>
          </w:hyperlink>
          <w:hyperlink w:anchor="_Toc29570838" w:history="1">
            <w:r w:rsidR="00F42F0E" w:rsidRPr="00286284">
              <w:rPr>
                <w:rStyle w:val="ac"/>
                <w:noProof/>
                <w:color w:val="auto"/>
              </w:rPr>
              <w:t>(подрядчика, исполнителя)</w:t>
            </w:r>
            <w:r w:rsidR="00F42F0E" w:rsidRPr="00286284">
              <w:rPr>
                <w:noProof/>
                <w:webHidden/>
              </w:rPr>
              <w:tab/>
            </w:r>
            <w:r w:rsidRPr="00286284">
              <w:rPr>
                <w:noProof/>
                <w:webHidden/>
              </w:rPr>
              <w:fldChar w:fldCharType="begin"/>
            </w:r>
            <w:r w:rsidR="00F42F0E" w:rsidRPr="00286284">
              <w:rPr>
                <w:noProof/>
                <w:webHidden/>
              </w:rPr>
              <w:instrText xml:space="preserve"> PAGEREF _Toc29570838 \h </w:instrText>
            </w:r>
            <w:r w:rsidRPr="00286284">
              <w:rPr>
                <w:noProof/>
                <w:webHidden/>
              </w:rPr>
            </w:r>
            <w:r w:rsidRPr="00286284">
              <w:rPr>
                <w:noProof/>
                <w:webHidden/>
              </w:rPr>
              <w:fldChar w:fldCharType="separate"/>
            </w:r>
            <w:r w:rsidR="009D16CF">
              <w:rPr>
                <w:noProof/>
                <w:webHidden/>
              </w:rPr>
              <w:t>81</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39" w:history="1">
            <w:r w:rsidR="00F42F0E" w:rsidRPr="00286284">
              <w:rPr>
                <w:rStyle w:val="ac"/>
                <w:noProof/>
                <w:color w:val="auto"/>
              </w:rPr>
              <w:t>Раздел 49. Общие положения о закупках у единственного поставщика (подрядчика, исполнителя).</w:t>
            </w:r>
            <w:r w:rsidR="00F42F0E" w:rsidRPr="00286284">
              <w:rPr>
                <w:noProof/>
                <w:webHidden/>
              </w:rPr>
              <w:tab/>
            </w:r>
            <w:r w:rsidRPr="00286284">
              <w:rPr>
                <w:noProof/>
                <w:webHidden/>
              </w:rPr>
              <w:fldChar w:fldCharType="begin"/>
            </w:r>
            <w:r w:rsidR="00F42F0E" w:rsidRPr="00286284">
              <w:rPr>
                <w:noProof/>
                <w:webHidden/>
              </w:rPr>
              <w:instrText xml:space="preserve"> PAGEREF _Toc29570839 \h </w:instrText>
            </w:r>
            <w:r w:rsidRPr="00286284">
              <w:rPr>
                <w:noProof/>
                <w:webHidden/>
              </w:rPr>
            </w:r>
            <w:r w:rsidRPr="00286284">
              <w:rPr>
                <w:noProof/>
                <w:webHidden/>
              </w:rPr>
              <w:fldChar w:fldCharType="separate"/>
            </w:r>
            <w:r w:rsidR="009D16CF">
              <w:rPr>
                <w:noProof/>
                <w:webHidden/>
              </w:rPr>
              <w:t>81</w:t>
            </w:r>
            <w:r w:rsidRPr="00286284">
              <w:rPr>
                <w:noProof/>
                <w:webHidden/>
              </w:rPr>
              <w:fldChar w:fldCharType="end"/>
            </w:r>
          </w:hyperlink>
        </w:p>
        <w:p w:rsidR="00F42F0E" w:rsidRPr="00286284" w:rsidRDefault="00FF09E8" w:rsidP="00CC1651">
          <w:pPr>
            <w:pStyle w:val="21"/>
            <w:tabs>
              <w:tab w:val="right" w:leader="dot" w:pos="9061"/>
            </w:tabs>
            <w:ind w:left="0"/>
            <w:rPr>
              <w:rFonts w:asciiTheme="minorHAnsi" w:eastAsiaTheme="minorEastAsia" w:hAnsiTheme="minorHAnsi" w:cstheme="minorBidi"/>
              <w:noProof/>
              <w:sz w:val="22"/>
              <w:szCs w:val="22"/>
            </w:rPr>
          </w:pPr>
          <w:hyperlink w:anchor="_Toc29570840" w:history="1">
            <w:r w:rsidR="00F42F0E" w:rsidRPr="00286284">
              <w:rPr>
                <w:rStyle w:val="ac"/>
                <w:noProof/>
                <w:color w:val="auto"/>
              </w:rPr>
              <w:t>Раздел 50. Виды закупок у единственного поставщика (подрядчика, исполнителя).</w:t>
            </w:r>
            <w:r w:rsidR="00F42F0E" w:rsidRPr="00286284">
              <w:rPr>
                <w:noProof/>
                <w:webHidden/>
              </w:rPr>
              <w:tab/>
            </w:r>
            <w:r w:rsidRPr="00286284">
              <w:rPr>
                <w:noProof/>
                <w:webHidden/>
              </w:rPr>
              <w:fldChar w:fldCharType="begin"/>
            </w:r>
            <w:r w:rsidR="00F42F0E" w:rsidRPr="00286284">
              <w:rPr>
                <w:noProof/>
                <w:webHidden/>
              </w:rPr>
              <w:instrText xml:space="preserve"> PAGEREF _Toc29570840 \h </w:instrText>
            </w:r>
            <w:r w:rsidRPr="00286284">
              <w:rPr>
                <w:noProof/>
                <w:webHidden/>
              </w:rPr>
            </w:r>
            <w:r w:rsidRPr="00286284">
              <w:rPr>
                <w:noProof/>
                <w:webHidden/>
              </w:rPr>
              <w:fldChar w:fldCharType="separate"/>
            </w:r>
            <w:r w:rsidR="009D16CF">
              <w:rPr>
                <w:noProof/>
                <w:webHidden/>
              </w:rPr>
              <w:t>82</w:t>
            </w:r>
            <w:r w:rsidRPr="00286284">
              <w:rPr>
                <w:noProof/>
                <w:webHidden/>
              </w:rPr>
              <w:fldChar w:fldCharType="end"/>
            </w:r>
          </w:hyperlink>
        </w:p>
        <w:p w:rsidR="00F42F0E" w:rsidRPr="00286284" w:rsidRDefault="00FF09E8" w:rsidP="00CC1651">
          <w:r w:rsidRPr="00286284">
            <w:fldChar w:fldCharType="end"/>
          </w:r>
        </w:p>
      </w:sdtContent>
    </w:sdt>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Default="00F42F0E" w:rsidP="00CC1651">
      <w:pPr>
        <w:autoSpaceDE w:val="0"/>
        <w:autoSpaceDN w:val="0"/>
        <w:adjustRightInd w:val="0"/>
        <w:spacing w:after="60"/>
        <w:ind w:firstLine="567"/>
        <w:jc w:val="center"/>
        <w:rPr>
          <w:b/>
          <w:sz w:val="28"/>
          <w:szCs w:val="28"/>
        </w:rPr>
      </w:pPr>
    </w:p>
    <w:p w:rsidR="00BD7C2A" w:rsidRPr="00286284" w:rsidRDefault="00BD7C2A"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F42F0E" w:rsidRPr="00286284" w:rsidRDefault="00F42F0E" w:rsidP="00CC1651">
      <w:pPr>
        <w:autoSpaceDE w:val="0"/>
        <w:autoSpaceDN w:val="0"/>
        <w:adjustRightInd w:val="0"/>
        <w:spacing w:after="60"/>
        <w:ind w:firstLine="567"/>
        <w:jc w:val="center"/>
        <w:rPr>
          <w:b/>
          <w:sz w:val="28"/>
          <w:szCs w:val="28"/>
        </w:rPr>
      </w:pPr>
    </w:p>
    <w:p w:rsidR="00876EA6" w:rsidRPr="00286284" w:rsidRDefault="00876EA6" w:rsidP="00CC1651">
      <w:pPr>
        <w:autoSpaceDE w:val="0"/>
        <w:autoSpaceDN w:val="0"/>
        <w:adjustRightInd w:val="0"/>
        <w:spacing w:after="60"/>
        <w:rPr>
          <w:b/>
          <w:sz w:val="28"/>
          <w:szCs w:val="28"/>
        </w:rPr>
      </w:pPr>
    </w:p>
    <w:p w:rsidR="00876EA6" w:rsidRPr="00286284" w:rsidRDefault="00876EA6" w:rsidP="00CC1651">
      <w:pPr>
        <w:autoSpaceDE w:val="0"/>
        <w:autoSpaceDN w:val="0"/>
        <w:adjustRightInd w:val="0"/>
        <w:spacing w:after="60"/>
        <w:ind w:firstLine="567"/>
        <w:jc w:val="center"/>
        <w:rPr>
          <w:b/>
          <w:sz w:val="28"/>
          <w:szCs w:val="28"/>
        </w:rPr>
      </w:pPr>
    </w:p>
    <w:p w:rsidR="00804633" w:rsidRPr="00286284" w:rsidRDefault="00804633" w:rsidP="00CC1651">
      <w:pPr>
        <w:pStyle w:val="1"/>
        <w:rPr>
          <w:szCs w:val="24"/>
        </w:rPr>
      </w:pPr>
      <w:bookmarkStart w:id="10" w:name="_Toc29570776"/>
      <w:r w:rsidRPr="00286284">
        <w:rPr>
          <w:szCs w:val="24"/>
        </w:rPr>
        <w:lastRenderedPageBreak/>
        <w:t>I. Общие положения</w:t>
      </w:r>
      <w:bookmarkEnd w:id="10"/>
    </w:p>
    <w:p w:rsidR="00F06485" w:rsidRPr="00286284" w:rsidRDefault="00804633" w:rsidP="00CC1651">
      <w:pPr>
        <w:pStyle w:val="1"/>
        <w:rPr>
          <w:szCs w:val="24"/>
        </w:rPr>
      </w:pPr>
      <w:bookmarkStart w:id="11" w:name="_Toc29570777"/>
      <w:r w:rsidRPr="00286284">
        <w:rPr>
          <w:szCs w:val="24"/>
        </w:rPr>
        <w:t>Раздел 1. Предмет и цели регулирования Положения о закупке.</w:t>
      </w:r>
      <w:bookmarkEnd w:id="11"/>
    </w:p>
    <w:p w:rsidR="00804633" w:rsidRPr="00286284" w:rsidRDefault="00750259" w:rsidP="00CC1651">
      <w:pPr>
        <w:autoSpaceDE w:val="0"/>
        <w:autoSpaceDN w:val="0"/>
        <w:adjustRightInd w:val="0"/>
        <w:spacing w:after="60"/>
        <w:ind w:firstLine="567"/>
        <w:jc w:val="both"/>
        <w:outlineLvl w:val="1"/>
      </w:pPr>
      <w:bookmarkStart w:id="12" w:name="_Toc29570778"/>
      <w:r w:rsidRPr="00286284">
        <w:t xml:space="preserve">1. </w:t>
      </w:r>
      <w:proofErr w:type="gramStart"/>
      <w:r w:rsidR="00EC039E" w:rsidRPr="00286284">
        <w:t>Положение о закупке товаров, работ, услуг (далее - Положение) является документом, который регламентирует закупочную деятельность ГАУЗ «Брянская городская больница №1» (далее - Заказчик)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w:t>
      </w:r>
      <w:proofErr w:type="gramEnd"/>
      <w:r w:rsidR="00EC039E" w:rsidRPr="00286284">
        <w:t xml:space="preserve">) </w:t>
      </w:r>
      <w:proofErr w:type="gramStart"/>
      <w:r w:rsidR="00EC039E" w:rsidRPr="00286284">
        <w:t>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r w:rsidR="00804633" w:rsidRPr="00286284">
        <w:t>.</w:t>
      </w:r>
      <w:bookmarkEnd w:id="12"/>
      <w:proofErr w:type="gramEnd"/>
    </w:p>
    <w:p w:rsidR="00F06485" w:rsidRPr="00286284" w:rsidRDefault="00804633" w:rsidP="00CC1651">
      <w:pPr>
        <w:autoSpaceDE w:val="0"/>
        <w:autoSpaceDN w:val="0"/>
        <w:adjustRightInd w:val="0"/>
        <w:spacing w:after="60"/>
        <w:ind w:firstLine="567"/>
        <w:jc w:val="both"/>
      </w:pPr>
      <w:r w:rsidRPr="00286284">
        <w:t xml:space="preserve">2. </w:t>
      </w:r>
      <w:proofErr w:type="gramStart"/>
      <w:r w:rsidRPr="00286284">
        <w:t xml:space="preserve">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w:t>
      </w:r>
      <w:r w:rsidR="007B0054" w:rsidRPr="00286284">
        <w:t>–</w:t>
      </w:r>
      <w:r w:rsidRPr="00286284">
        <w:t xml:space="preserve"> Продукция</w:t>
      </w:r>
      <w:r w:rsidR="00750259" w:rsidRPr="00286284">
        <w:t>, товары, работы, услуги</w:t>
      </w:r>
      <w:r w:rsidRPr="00286284">
        <w:t xml:space="preserve">),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w:t>
      </w:r>
      <w:r w:rsidR="009922A3" w:rsidRPr="00286284">
        <w:t>товаров, работ, услуг</w:t>
      </w:r>
      <w:r w:rsidRPr="00286284">
        <w:t xml:space="preserve"> для нужд Заказчика и стимулирование такого участия</w:t>
      </w:r>
      <w:proofErr w:type="gramEnd"/>
      <w:r w:rsidRPr="00286284">
        <w:t>, развитие добросовестной конкуренции, обеспечение гласности и прозрачности закупок, предотвращение коррупции и других злоупотреблений.</w:t>
      </w:r>
    </w:p>
    <w:p w:rsidR="00804633" w:rsidRPr="00286284" w:rsidRDefault="00804633" w:rsidP="00CC1651">
      <w:pPr>
        <w:autoSpaceDE w:val="0"/>
        <w:autoSpaceDN w:val="0"/>
        <w:adjustRightInd w:val="0"/>
        <w:spacing w:after="60"/>
        <w:ind w:firstLine="567"/>
        <w:jc w:val="both"/>
      </w:pPr>
      <w:r w:rsidRPr="00286284">
        <w:t xml:space="preserve">3. Настоящее Положение разработано в соответствии с </w:t>
      </w:r>
      <w:hyperlink r:id="rId8" w:history="1">
        <w:r w:rsidRPr="00286284">
          <w:t>Конституцией</w:t>
        </w:r>
      </w:hyperlink>
      <w:r w:rsidRPr="00286284">
        <w:t xml:space="preserve"> Российской Федерации, Гражданским </w:t>
      </w:r>
      <w:hyperlink r:id="rId9" w:history="1">
        <w:r w:rsidRPr="00286284">
          <w:t>кодексом</w:t>
        </w:r>
      </w:hyperlink>
      <w:r w:rsidRPr="00286284">
        <w:t xml:space="preserve"> Российской Федерации, Федеральным </w:t>
      </w:r>
      <w:hyperlink r:id="rId10" w:history="1">
        <w:r w:rsidRPr="00286284">
          <w:t>законом</w:t>
        </w:r>
      </w:hyperlink>
      <w:r w:rsidRPr="00286284">
        <w:t xml:space="preserve"> № 223-ФЗ, Федеральным </w:t>
      </w:r>
      <w:hyperlink r:id="rId11" w:history="1">
        <w:r w:rsidRPr="00286284">
          <w:t>законом</w:t>
        </w:r>
      </w:hyperlink>
      <w:r w:rsidRPr="00286284">
        <w:t xml:space="preserve"> </w:t>
      </w:r>
      <w:r w:rsidR="00EC039E" w:rsidRPr="00286284">
        <w:t>о</w:t>
      </w:r>
      <w:r w:rsidRPr="00286284">
        <w:t>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29256F" w:rsidRPr="00286284" w:rsidRDefault="0029256F" w:rsidP="00CC1651">
      <w:pPr>
        <w:autoSpaceDE w:val="0"/>
        <w:autoSpaceDN w:val="0"/>
        <w:adjustRightInd w:val="0"/>
        <w:spacing w:after="60"/>
        <w:ind w:firstLine="567"/>
        <w:jc w:val="both"/>
      </w:pPr>
    </w:p>
    <w:p w:rsidR="0029256F" w:rsidRPr="00286284" w:rsidRDefault="00804633" w:rsidP="00CC1651">
      <w:pPr>
        <w:autoSpaceDE w:val="0"/>
        <w:autoSpaceDN w:val="0"/>
        <w:adjustRightInd w:val="0"/>
        <w:spacing w:after="60"/>
        <w:ind w:firstLine="567"/>
        <w:jc w:val="both"/>
        <w:outlineLvl w:val="1"/>
        <w:rPr>
          <w:b/>
        </w:rPr>
      </w:pPr>
      <w:bookmarkStart w:id="13" w:name="_Toc29570779"/>
      <w:r w:rsidRPr="00286284">
        <w:rPr>
          <w:b/>
        </w:rPr>
        <w:t>Раздел 2. Область применения Положения о закупке.</w:t>
      </w:r>
      <w:bookmarkEnd w:id="13"/>
    </w:p>
    <w:p w:rsidR="00804633" w:rsidRPr="00286284" w:rsidRDefault="00C31332" w:rsidP="00CC1651">
      <w:pPr>
        <w:autoSpaceDE w:val="0"/>
        <w:autoSpaceDN w:val="0"/>
        <w:adjustRightInd w:val="0"/>
        <w:spacing w:after="60"/>
        <w:ind w:firstLine="567"/>
        <w:jc w:val="both"/>
      </w:pPr>
      <w:r w:rsidRPr="00286284">
        <w:t xml:space="preserve">1. </w:t>
      </w:r>
      <w:r w:rsidR="00D94448" w:rsidRPr="00286284">
        <w:t xml:space="preserve">Настоящее Положение применяется при проведении закупок </w:t>
      </w:r>
      <w:r w:rsidR="00781913" w:rsidRPr="00286284">
        <w:t>товаров, работ, услуг</w:t>
      </w:r>
      <w:r w:rsidR="00EC039E" w:rsidRPr="00286284">
        <w:t xml:space="preserve"> </w:t>
      </w:r>
      <w:r w:rsidR="00D94448" w:rsidRPr="00286284">
        <w:t>для нужд Заказчика, за исключением случаев, для которых законодательством Российск</w:t>
      </w:r>
      <w:r w:rsidR="007D326C" w:rsidRPr="00286284">
        <w:t>ой Федерации, настоящим Положением</w:t>
      </w:r>
      <w:r w:rsidR="00D94448" w:rsidRPr="00286284">
        <w:t xml:space="preserve"> установлен иной порядок проведения закупок.</w:t>
      </w:r>
    </w:p>
    <w:p w:rsidR="00804633" w:rsidRPr="00286284" w:rsidRDefault="00804633" w:rsidP="00CC1651">
      <w:pPr>
        <w:autoSpaceDE w:val="0"/>
        <w:autoSpaceDN w:val="0"/>
        <w:adjustRightInd w:val="0"/>
        <w:spacing w:after="60"/>
        <w:ind w:firstLine="567"/>
        <w:jc w:val="both"/>
      </w:pPr>
      <w:r w:rsidRPr="00286284">
        <w:t xml:space="preserve">2. Настоящее Положение не регулирует отношения, связанные </w:t>
      </w:r>
      <w:proofErr w:type="gramStart"/>
      <w:r w:rsidRPr="00286284">
        <w:t>с</w:t>
      </w:r>
      <w:proofErr w:type="gramEnd"/>
      <w:r w:rsidRPr="00286284">
        <w:t>:</w:t>
      </w:r>
    </w:p>
    <w:p w:rsidR="002D6B10" w:rsidRPr="00286284" w:rsidRDefault="002D6B10" w:rsidP="00CC1651">
      <w:pPr>
        <w:ind w:firstLine="709"/>
        <w:jc w:val="both"/>
      </w:pPr>
      <w:r w:rsidRPr="00286284">
        <w:t xml:space="preserve">- 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286284">
        <w:t>обязательств</w:t>
      </w:r>
      <w:proofErr w:type="gramEnd"/>
      <w:r w:rsidRPr="00286284">
        <w:t xml:space="preserve"> по которым предусматривает поставки товаров);</w:t>
      </w:r>
    </w:p>
    <w:p w:rsidR="00804633" w:rsidRPr="00286284" w:rsidRDefault="00804633" w:rsidP="00CC1651">
      <w:pPr>
        <w:autoSpaceDE w:val="0"/>
        <w:autoSpaceDN w:val="0"/>
        <w:adjustRightInd w:val="0"/>
        <w:spacing w:after="60"/>
        <w:ind w:firstLine="567"/>
        <w:jc w:val="both"/>
      </w:pPr>
      <w:r w:rsidRPr="00286284">
        <w:t>- приобретением Заказчиком биржевых товаров на товарных биржах в соответствии с законодательством о товарных биржах и биржевой торговле;</w:t>
      </w:r>
    </w:p>
    <w:p w:rsidR="00804633" w:rsidRPr="00286284" w:rsidRDefault="00804633" w:rsidP="00CC1651">
      <w:pPr>
        <w:autoSpaceDE w:val="0"/>
        <w:autoSpaceDN w:val="0"/>
        <w:adjustRightInd w:val="0"/>
        <w:spacing w:after="60"/>
        <w:ind w:firstLine="567"/>
        <w:jc w:val="both"/>
      </w:pPr>
      <w:r w:rsidRPr="00286284">
        <w:t xml:space="preserve">- осуществлением Заказчиком закупок товаров, работ, услуг в соответствии с Федеральным </w:t>
      </w:r>
      <w:hyperlink r:id="rId12" w:history="1">
        <w:r w:rsidRPr="00286284">
          <w:t>законом</w:t>
        </w:r>
      </w:hyperlink>
      <w:r w:rsidRPr="00286284">
        <w:t xml:space="preserve"> от 05 апреля 2013 г</w:t>
      </w:r>
      <w:r w:rsidR="00FF04BA" w:rsidRPr="00286284">
        <w:t>ода №</w:t>
      </w:r>
      <w:r w:rsidRPr="00286284">
        <w:t xml:space="preserve"> 44-ФЗ </w:t>
      </w:r>
      <w:r w:rsidR="00FF04BA" w:rsidRPr="00286284">
        <w:t>«</w:t>
      </w:r>
      <w:r w:rsidRPr="00286284">
        <w:t>О контрактной системе в сфере закупок товаров, работ, услуг для обеспечения госуд</w:t>
      </w:r>
      <w:r w:rsidR="00FF04BA" w:rsidRPr="00286284">
        <w:t>арственных и муниципальных нужд»</w:t>
      </w:r>
      <w:r w:rsidRPr="00286284">
        <w:t>;</w:t>
      </w:r>
    </w:p>
    <w:p w:rsidR="00804633" w:rsidRPr="00286284" w:rsidRDefault="00804633" w:rsidP="00CC1651">
      <w:pPr>
        <w:autoSpaceDE w:val="0"/>
        <w:autoSpaceDN w:val="0"/>
        <w:adjustRightInd w:val="0"/>
        <w:spacing w:after="60"/>
        <w:ind w:firstLine="567"/>
        <w:jc w:val="both"/>
      </w:pPr>
      <w:r w:rsidRPr="00286284">
        <w:t>- закупками в области военно-технического сотрудничества;</w:t>
      </w:r>
    </w:p>
    <w:p w:rsidR="00804633" w:rsidRPr="00286284" w:rsidRDefault="00804633" w:rsidP="00CC1651">
      <w:pPr>
        <w:autoSpaceDE w:val="0"/>
        <w:autoSpaceDN w:val="0"/>
        <w:adjustRightInd w:val="0"/>
        <w:spacing w:after="60"/>
        <w:ind w:firstLine="567"/>
        <w:jc w:val="both"/>
      </w:pPr>
      <w:r w:rsidRPr="00286284">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804633" w:rsidRPr="00286284" w:rsidRDefault="00804633" w:rsidP="00CC1651">
      <w:pPr>
        <w:autoSpaceDE w:val="0"/>
        <w:autoSpaceDN w:val="0"/>
        <w:adjustRightInd w:val="0"/>
        <w:spacing w:after="60"/>
        <w:ind w:firstLine="567"/>
        <w:jc w:val="both"/>
      </w:pPr>
      <w:r w:rsidRPr="00286284">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w:t>
      </w:r>
      <w:r w:rsidRPr="00286284">
        <w:lastRenderedPageBreak/>
        <w:t xml:space="preserve">соответствии со </w:t>
      </w:r>
      <w:hyperlink r:id="rId13" w:history="1">
        <w:r w:rsidRPr="00286284">
          <w:t>статьей 5</w:t>
        </w:r>
      </w:hyperlink>
      <w:r w:rsidRPr="00286284">
        <w:t xml:space="preserve"> Федерального закона от 30 декабря 2008 </w:t>
      </w:r>
      <w:proofErr w:type="spellStart"/>
      <w:r w:rsidRPr="00286284">
        <w:t>г</w:t>
      </w:r>
      <w:r w:rsidR="00FF04BA" w:rsidRPr="00286284">
        <w:t>ода№</w:t>
      </w:r>
      <w:proofErr w:type="spellEnd"/>
      <w:r w:rsidRPr="00286284">
        <w:t xml:space="preserve"> 307-ФЗ </w:t>
      </w:r>
      <w:r w:rsidR="00FF04BA" w:rsidRPr="00286284">
        <w:t>«Об аудиторской деятельности»</w:t>
      </w:r>
      <w:r w:rsidRPr="00286284">
        <w:t>;</w:t>
      </w:r>
    </w:p>
    <w:p w:rsidR="002D6B10" w:rsidRPr="00286284" w:rsidRDefault="00804633" w:rsidP="00CC1651">
      <w:pPr>
        <w:ind w:firstLine="709"/>
        <w:jc w:val="both"/>
      </w:pPr>
      <w:r w:rsidRPr="00286284">
        <w:t>-</w:t>
      </w:r>
      <w:r w:rsidR="002D6B10" w:rsidRPr="00286284">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w:t>
      </w:r>
      <w:proofErr w:type="gramStart"/>
      <w:r w:rsidR="002D6B10" w:rsidRPr="00286284">
        <w:t>и(</w:t>
      </w:r>
      <w:proofErr w:type="gramEnd"/>
      <w:r w:rsidR="002D6B10" w:rsidRPr="00286284">
        <w:t>или) мощности;»;</w:t>
      </w:r>
    </w:p>
    <w:p w:rsidR="002D6B10" w:rsidRPr="00286284" w:rsidRDefault="00804633" w:rsidP="00CC1651">
      <w:pPr>
        <w:ind w:firstLine="709"/>
        <w:jc w:val="both"/>
      </w:pPr>
      <w:r w:rsidRPr="00286284">
        <w:t xml:space="preserve">- </w:t>
      </w:r>
      <w:r w:rsidR="002D6B10" w:rsidRPr="00286284">
        <w:t>осуществлением кредитной организацией и государственной корпорацией развития «ВЭБ</w:t>
      </w:r>
      <w:proofErr w:type="gramStart"/>
      <w:r w:rsidR="002D6B10" w:rsidRPr="00286284">
        <w:t>.Р</w:t>
      </w:r>
      <w:proofErr w:type="gramEnd"/>
      <w:r w:rsidR="002D6B10" w:rsidRPr="00286284">
        <w:t>Ф» лизинговых операций и межбанковских операций, в том числе с иностранными банками»;</w:t>
      </w:r>
    </w:p>
    <w:p w:rsidR="00804633" w:rsidRPr="00286284" w:rsidRDefault="00804633" w:rsidP="00CC1651">
      <w:pPr>
        <w:autoSpaceDE w:val="0"/>
        <w:autoSpaceDN w:val="0"/>
        <w:adjustRightInd w:val="0"/>
        <w:spacing w:after="60"/>
        <w:ind w:firstLine="567"/>
        <w:jc w:val="both"/>
      </w:pPr>
      <w:r w:rsidRPr="00286284">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04633" w:rsidRPr="00286284" w:rsidRDefault="00804633" w:rsidP="00CC1651">
      <w:pPr>
        <w:autoSpaceDE w:val="0"/>
        <w:autoSpaceDN w:val="0"/>
        <w:adjustRightInd w:val="0"/>
        <w:spacing w:after="60"/>
        <w:ind w:firstLine="567"/>
        <w:jc w:val="both"/>
      </w:pPr>
      <w:proofErr w:type="gramStart"/>
      <w:r w:rsidRPr="00286284">
        <w:t xml:space="preserve">- открытием головным исполнителем поставок </w:t>
      </w:r>
      <w:r w:rsidR="00781913" w:rsidRPr="00286284">
        <w:t xml:space="preserve">товаров, работ, услуг </w:t>
      </w:r>
      <w:r w:rsidRPr="00286284">
        <w:t xml:space="preserve">по государственному оборонному заказу, исполнителем, участвующим в поставках </w:t>
      </w:r>
      <w:r w:rsidR="00781913" w:rsidRPr="00286284">
        <w:t xml:space="preserve">товаров, работ, услуг </w:t>
      </w:r>
      <w:r w:rsidRPr="00286284">
        <w:t xml:space="preserve">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proofErr w:type="spellStart"/>
        <w:r w:rsidRPr="00286284">
          <w:t>законом</w:t>
        </w:r>
      </w:hyperlink>
      <w:r w:rsidRPr="00286284">
        <w:t>от</w:t>
      </w:r>
      <w:proofErr w:type="spellEnd"/>
      <w:r w:rsidRPr="00286284">
        <w:t xml:space="preserve"> 29 декабря 2012 г</w:t>
      </w:r>
      <w:r w:rsidR="00FF04BA" w:rsidRPr="00286284">
        <w:t>ода №</w:t>
      </w:r>
      <w:r w:rsidRPr="00286284">
        <w:t xml:space="preserve"> 275-ФЗ </w:t>
      </w:r>
      <w:r w:rsidR="00FF04BA" w:rsidRPr="00286284">
        <w:t>«</w:t>
      </w:r>
      <w:r w:rsidRPr="00286284">
        <w:t>О г</w:t>
      </w:r>
      <w:r w:rsidR="00FF04BA" w:rsidRPr="00286284">
        <w:t>осударственном оборонном заказе»</w:t>
      </w:r>
      <w:r w:rsidRPr="00286284">
        <w:t>;</w:t>
      </w:r>
      <w:proofErr w:type="gramEnd"/>
    </w:p>
    <w:p w:rsidR="00804633" w:rsidRPr="00286284" w:rsidRDefault="00804633" w:rsidP="00CC1651">
      <w:pPr>
        <w:autoSpaceDE w:val="0"/>
        <w:autoSpaceDN w:val="0"/>
        <w:adjustRightInd w:val="0"/>
        <w:spacing w:after="60"/>
        <w:ind w:firstLine="567"/>
        <w:jc w:val="both"/>
      </w:pPr>
      <w:r w:rsidRPr="00286284">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D43532" w:rsidRDefault="00804633" w:rsidP="00CC1651">
      <w:pPr>
        <w:autoSpaceDE w:val="0"/>
        <w:autoSpaceDN w:val="0"/>
        <w:adjustRightInd w:val="0"/>
        <w:spacing w:after="60"/>
        <w:ind w:firstLine="567"/>
        <w:jc w:val="both"/>
      </w:pPr>
      <w:proofErr w:type="gramStart"/>
      <w:r w:rsidRPr="00286284">
        <w:t xml:space="preserve">- осуществлением </w:t>
      </w:r>
      <w:r w:rsidR="00D43532">
        <w:t>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w:t>
      </w:r>
      <w:proofErr w:type="gramEnd"/>
      <w:r w:rsidR="00D43532">
        <w:t xml:space="preserve"> настоящим пунктом юридических лиц </w:t>
      </w:r>
      <w:proofErr w:type="gramStart"/>
      <w:r w:rsidR="00D43532">
        <w:t>определен</w:t>
      </w:r>
      <w:proofErr w:type="gramEnd"/>
      <w:r w:rsidR="00D43532">
        <w:t xml:space="preserve">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804633" w:rsidRPr="00286284" w:rsidRDefault="00804633" w:rsidP="00CC1651">
      <w:pPr>
        <w:autoSpaceDE w:val="0"/>
        <w:autoSpaceDN w:val="0"/>
        <w:adjustRightInd w:val="0"/>
        <w:spacing w:after="60"/>
        <w:ind w:firstLine="567"/>
        <w:jc w:val="both"/>
      </w:pPr>
      <w:r w:rsidRPr="00286284">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804633" w:rsidRPr="00286284" w:rsidRDefault="00804633" w:rsidP="00CC1651">
      <w:pPr>
        <w:autoSpaceDE w:val="0"/>
        <w:autoSpaceDN w:val="0"/>
        <w:adjustRightInd w:val="0"/>
        <w:spacing w:after="60"/>
        <w:ind w:firstLine="567"/>
        <w:jc w:val="both"/>
      </w:pPr>
      <w:r w:rsidRPr="00286284">
        <w:t xml:space="preserve">- осуществлением заказчиком отбора субъекта оценочной деятельности </w:t>
      </w:r>
      <w:proofErr w:type="gramStart"/>
      <w:r w:rsidRPr="00286284">
        <w:t>для проведения в соответствии с законодательством Российской Федерации об оценочной деятельности оценки объектов оценки в целях</w:t>
      </w:r>
      <w:proofErr w:type="gramEnd"/>
      <w:r w:rsidRPr="00286284">
        <w:t xml:space="preserve"> определения размера платы за публичный сервитут, устанавливаемый в соответстви</w:t>
      </w:r>
      <w:r w:rsidR="002D6B10" w:rsidRPr="00286284">
        <w:t>и с земельным законодательством;</w:t>
      </w:r>
    </w:p>
    <w:p w:rsidR="002D6B10" w:rsidRPr="00286284" w:rsidRDefault="002D6B10" w:rsidP="00CC1651">
      <w:pPr>
        <w:ind w:firstLine="709"/>
        <w:jc w:val="both"/>
      </w:pPr>
      <w:r w:rsidRPr="00286284">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8E01F7" w:rsidRPr="00286284" w:rsidRDefault="008E01F7" w:rsidP="00CC1651">
      <w:pPr>
        <w:ind w:firstLine="709"/>
        <w:jc w:val="both"/>
      </w:pPr>
      <w:r w:rsidRPr="00286284">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w:t>
      </w:r>
      <w:r w:rsidR="00AA7584" w:rsidRPr="00286284">
        <w:t>ании на текущий год и плановый период за счет средств федерального бюджета.</w:t>
      </w:r>
    </w:p>
    <w:p w:rsidR="00804633" w:rsidRPr="00286284" w:rsidRDefault="00804633" w:rsidP="00CC1651">
      <w:pPr>
        <w:autoSpaceDE w:val="0"/>
        <w:autoSpaceDN w:val="0"/>
        <w:adjustRightInd w:val="0"/>
        <w:spacing w:after="60"/>
        <w:ind w:firstLine="567"/>
        <w:jc w:val="both"/>
      </w:pPr>
      <w:r w:rsidRPr="00286284">
        <w:t>3. Настоящее Положение</w:t>
      </w:r>
      <w:r w:rsidR="00313EDD" w:rsidRPr="00286284">
        <w:t xml:space="preserve">, а также изменения, вносимые в настоящее Положение, </w:t>
      </w:r>
      <w:r w:rsidRPr="00286284">
        <w:t xml:space="preserve"> вступает в силу с момента размещения в единой информационной системе в сфере закупок.</w:t>
      </w:r>
    </w:p>
    <w:p w:rsidR="00D32E5F" w:rsidRPr="00286284" w:rsidRDefault="00D32E5F" w:rsidP="00CC1651">
      <w:pPr>
        <w:autoSpaceDE w:val="0"/>
        <w:autoSpaceDN w:val="0"/>
        <w:adjustRightInd w:val="0"/>
        <w:spacing w:after="60"/>
        <w:ind w:firstLine="567"/>
        <w:jc w:val="both"/>
      </w:pPr>
      <w:r w:rsidRPr="00286284">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 Заказчиком.</w:t>
      </w:r>
    </w:p>
    <w:p w:rsidR="00804633" w:rsidRPr="00286284" w:rsidRDefault="00804633" w:rsidP="00CC1651">
      <w:pPr>
        <w:autoSpaceDE w:val="0"/>
        <w:autoSpaceDN w:val="0"/>
        <w:adjustRightInd w:val="0"/>
        <w:spacing w:after="60"/>
        <w:ind w:firstLine="567"/>
        <w:jc w:val="both"/>
      </w:pPr>
      <w:r w:rsidRPr="00286284">
        <w:lastRenderedPageBreak/>
        <w:t>Положение, ранее регламентировавшее закупочную деятельность Заказчика, утрачивает силу с момента вступления в силу настоящего Положения.</w:t>
      </w:r>
    </w:p>
    <w:p w:rsidR="00DB5BD3" w:rsidRPr="00286284" w:rsidRDefault="00DB5BD3" w:rsidP="00CC1651">
      <w:pPr>
        <w:pStyle w:val="1"/>
        <w:spacing w:after="60"/>
        <w:ind w:firstLine="567"/>
        <w:jc w:val="both"/>
        <w:rPr>
          <w:szCs w:val="24"/>
        </w:rPr>
      </w:pPr>
    </w:p>
    <w:p w:rsidR="00DB5BD3" w:rsidRPr="00286284" w:rsidRDefault="00924F10" w:rsidP="00CC1651">
      <w:pPr>
        <w:pStyle w:val="1"/>
        <w:spacing w:after="60"/>
        <w:ind w:firstLine="567"/>
        <w:jc w:val="both"/>
        <w:rPr>
          <w:szCs w:val="24"/>
        </w:rPr>
      </w:pPr>
      <w:bookmarkStart w:id="14" w:name="_Toc29570780"/>
      <w:r w:rsidRPr="00286284">
        <w:rPr>
          <w:szCs w:val="24"/>
        </w:rPr>
        <w:t>Раздел 3. Основные понятия и определения.</w:t>
      </w:r>
      <w:bookmarkEnd w:id="14"/>
    </w:p>
    <w:p w:rsidR="00D46633" w:rsidRPr="00286284" w:rsidRDefault="00D46633" w:rsidP="00CC1651">
      <w:pPr>
        <w:spacing w:after="60"/>
        <w:ind w:firstLine="567"/>
        <w:jc w:val="both"/>
      </w:pPr>
      <w:proofErr w:type="gramStart"/>
      <w:r w:rsidRPr="00286284">
        <w:rPr>
          <w:b/>
        </w:rPr>
        <w:t>Аукцион</w:t>
      </w:r>
      <w:r w:rsidRPr="00286284">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286284">
        <w:t xml:space="preserve"> В случае</w:t>
      </w:r>
      <w:proofErr w:type="gramStart"/>
      <w:r w:rsidRPr="00286284">
        <w:t>,</w:t>
      </w:r>
      <w:proofErr w:type="gramEnd"/>
      <w:r w:rsidRPr="00286284">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97418" w:rsidRPr="00286284" w:rsidRDefault="00DD5B29" w:rsidP="00CC1651">
      <w:pPr>
        <w:spacing w:after="60"/>
        <w:ind w:firstLine="567"/>
        <w:jc w:val="both"/>
      </w:pPr>
      <w:r w:rsidRPr="00286284">
        <w:rPr>
          <w:b/>
        </w:rPr>
        <w:t>Годовой объем закупо</w:t>
      </w:r>
      <w:proofErr w:type="gramStart"/>
      <w:r w:rsidRPr="00286284">
        <w:rPr>
          <w:b/>
        </w:rPr>
        <w:t>к-</w:t>
      </w:r>
      <w:proofErr w:type="gramEnd"/>
      <w:r w:rsidRPr="00286284">
        <w:rPr>
          <w:b/>
        </w:rPr>
        <w:t xml:space="preserve"> </w:t>
      </w:r>
      <w:r w:rsidRPr="00286284">
        <w:t>объем закупок</w:t>
      </w:r>
      <w:r w:rsidR="00057792" w:rsidRPr="00286284">
        <w:t xml:space="preserve"> товаров, работ, услуг</w:t>
      </w:r>
      <w:r w:rsidRPr="00286284">
        <w:t>, указанный в плане закупок.</w:t>
      </w:r>
    </w:p>
    <w:p w:rsidR="00D46633" w:rsidRPr="00286284" w:rsidRDefault="00D46633" w:rsidP="00CC1651">
      <w:pPr>
        <w:spacing w:after="60"/>
        <w:ind w:firstLine="567"/>
        <w:jc w:val="both"/>
      </w:pPr>
      <w:r w:rsidRPr="00286284">
        <w:rPr>
          <w:b/>
        </w:rPr>
        <w:t>День</w:t>
      </w:r>
      <w:r w:rsidRPr="00286284">
        <w:t> – календарный день. Случаи применения рабочих дней в Положении оговариваются отдельно.</w:t>
      </w:r>
    </w:p>
    <w:p w:rsidR="001318B1" w:rsidRPr="00286284" w:rsidRDefault="001318B1" w:rsidP="00CC1651">
      <w:pPr>
        <w:spacing w:after="60"/>
        <w:ind w:firstLine="567"/>
        <w:jc w:val="both"/>
      </w:pPr>
      <w:r w:rsidRPr="00286284">
        <w:rPr>
          <w:b/>
        </w:rPr>
        <w:t>Документация закупки</w:t>
      </w:r>
      <w:r w:rsidRPr="00286284">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D46633" w:rsidRPr="00286284" w:rsidRDefault="00D46633" w:rsidP="00CC1651">
      <w:pPr>
        <w:spacing w:after="60"/>
        <w:ind w:firstLine="567"/>
        <w:jc w:val="both"/>
      </w:pPr>
      <w:proofErr w:type="gramStart"/>
      <w:r w:rsidRPr="00286284">
        <w:rPr>
          <w:b/>
        </w:rPr>
        <w:t>Единая информационная система в сфере закупок товаров, работ, услуг для обеспечения государственных и муниципальных нужд</w:t>
      </w:r>
      <w:r w:rsidRPr="00286284">
        <w:t> – совокупность указанной в ч</w:t>
      </w:r>
      <w:r w:rsidR="00FA3CED" w:rsidRPr="00286284">
        <w:t>асти</w:t>
      </w:r>
      <w:r w:rsidRPr="00286284">
        <w:t xml:space="preserve"> 3 ст</w:t>
      </w:r>
      <w:r w:rsidR="00FA3CED" w:rsidRPr="00286284">
        <w:t>атьи</w:t>
      </w:r>
      <w:r w:rsidRPr="00286284">
        <w:t xml:space="preserve">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5" w:history="1">
        <w:r w:rsidR="00FA210D" w:rsidRPr="00FF6BBE">
          <w:rPr>
            <w:rStyle w:val="ac"/>
          </w:rPr>
          <w:t>http://www.zakupki.gov</w:t>
        </w:r>
        <w:proofErr w:type="gramEnd"/>
        <w:r w:rsidR="00FA210D" w:rsidRPr="00FF6BBE">
          <w:rPr>
            <w:rStyle w:val="ac"/>
          </w:rPr>
          <w:t>.</w:t>
        </w:r>
        <w:proofErr w:type="gramStart"/>
        <w:r w:rsidR="00FA210D" w:rsidRPr="00FF6BBE">
          <w:rPr>
            <w:rStyle w:val="ac"/>
          </w:rPr>
          <w:t>ru</w:t>
        </w:r>
      </w:hyperlink>
      <w:r w:rsidRPr="00286284">
        <w:t>).</w:t>
      </w:r>
      <w:proofErr w:type="gramEnd"/>
      <w:r w:rsidR="00FA210D">
        <w:t xml:space="preserve"> Данное понятие применяется в соответствии с положениями Федерального закона № </w:t>
      </w:r>
      <w:r w:rsidR="00406022">
        <w:t>223-ФЗ.</w:t>
      </w:r>
    </w:p>
    <w:p w:rsidR="00D46633" w:rsidRPr="00286284" w:rsidRDefault="00D46633" w:rsidP="00CC1651">
      <w:pPr>
        <w:spacing w:after="60"/>
        <w:ind w:firstLine="567"/>
        <w:jc w:val="both"/>
      </w:pPr>
      <w:r w:rsidRPr="00286284">
        <w:rPr>
          <w:b/>
        </w:rPr>
        <w:t>Закупка</w:t>
      </w:r>
      <w:r w:rsidRPr="00286284">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D46633" w:rsidRPr="00286284" w:rsidRDefault="00D46633" w:rsidP="00CC1651">
      <w:pPr>
        <w:spacing w:after="60"/>
        <w:ind w:firstLine="567"/>
        <w:jc w:val="both"/>
      </w:pPr>
      <w:r w:rsidRPr="00286284">
        <w:rPr>
          <w:b/>
        </w:rPr>
        <w:t>Закупка в электронной форме</w:t>
      </w:r>
      <w:r w:rsidRPr="00286284">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D46633" w:rsidRPr="00286284" w:rsidRDefault="00D46633" w:rsidP="00CC1651">
      <w:pPr>
        <w:spacing w:after="60"/>
        <w:ind w:firstLine="567"/>
        <w:jc w:val="both"/>
      </w:pPr>
      <w:r w:rsidRPr="00286284">
        <w:rPr>
          <w:b/>
        </w:rPr>
        <w:t>Закупка у единственного поставщика</w:t>
      </w:r>
      <w:r w:rsidRPr="00286284">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D46633" w:rsidRPr="00286284" w:rsidRDefault="00D46633" w:rsidP="00CC1651">
      <w:pPr>
        <w:spacing w:after="60"/>
        <w:ind w:firstLine="567"/>
        <w:jc w:val="both"/>
      </w:pPr>
      <w:r w:rsidRPr="00286284">
        <w:rPr>
          <w:b/>
        </w:rPr>
        <w:t>Запрос котировок</w:t>
      </w:r>
      <w:r w:rsidRPr="00286284">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46633" w:rsidRPr="00286284" w:rsidRDefault="00D46633" w:rsidP="00CC1651">
      <w:pPr>
        <w:spacing w:after="60"/>
        <w:ind w:firstLine="567"/>
        <w:jc w:val="both"/>
      </w:pPr>
      <w:r w:rsidRPr="00286284">
        <w:rPr>
          <w:b/>
        </w:rPr>
        <w:t>Запрос предложений</w:t>
      </w:r>
      <w:r w:rsidRPr="00286284">
        <w:t xml:space="preserve"> – форма торгов, при которой победителем запроса предложений признается участник конкурентной закупки, заявка на </w:t>
      </w:r>
      <w:proofErr w:type="gramStart"/>
      <w:r w:rsidRPr="00286284">
        <w:t>участие</w:t>
      </w:r>
      <w:proofErr w:type="gramEnd"/>
      <w:r w:rsidRPr="00286284">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46633" w:rsidRPr="00286284" w:rsidRDefault="00D46633" w:rsidP="00CC1651">
      <w:pPr>
        <w:spacing w:after="60"/>
        <w:ind w:firstLine="567"/>
        <w:jc w:val="both"/>
      </w:pPr>
      <w:r w:rsidRPr="00286284">
        <w:rPr>
          <w:b/>
        </w:rPr>
        <w:t>Извещение о закупке</w:t>
      </w:r>
      <w:r w:rsidRPr="00286284">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D46633" w:rsidRPr="00286284" w:rsidRDefault="00D46633" w:rsidP="00CC1651">
      <w:pPr>
        <w:spacing w:after="60"/>
        <w:ind w:firstLine="567"/>
        <w:jc w:val="both"/>
      </w:pPr>
      <w:r w:rsidRPr="00286284">
        <w:rPr>
          <w:b/>
        </w:rPr>
        <w:lastRenderedPageBreak/>
        <w:t>Комиссия по осуществлению конкурентных закупок (</w:t>
      </w:r>
      <w:r w:rsidR="00A07BB4" w:rsidRPr="00286284">
        <w:rPr>
          <w:b/>
        </w:rPr>
        <w:t xml:space="preserve">комиссия, </w:t>
      </w:r>
      <w:r w:rsidRPr="00286284">
        <w:rPr>
          <w:b/>
        </w:rPr>
        <w:t>комиссия по закупкам или закупочная комиссия)</w:t>
      </w:r>
      <w:r w:rsidRPr="00286284">
        <w:t> – коллегиальный орган, создаваемый Заказчиком для проведения закупок.</w:t>
      </w:r>
    </w:p>
    <w:p w:rsidR="00D46633" w:rsidRPr="00286284" w:rsidRDefault="00D46633" w:rsidP="00CC1651">
      <w:pPr>
        <w:spacing w:after="60"/>
        <w:ind w:firstLine="567"/>
        <w:jc w:val="both"/>
      </w:pPr>
      <w:r w:rsidRPr="00286284">
        <w:rPr>
          <w:b/>
        </w:rPr>
        <w:t>Конкурс</w:t>
      </w:r>
      <w:r w:rsidRPr="00286284">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86284">
        <w:t>предложение</w:t>
      </w:r>
      <w:proofErr w:type="gramEnd"/>
      <w:r w:rsidRPr="0028628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46633" w:rsidRPr="00286284" w:rsidRDefault="00D46633" w:rsidP="00CC1651">
      <w:pPr>
        <w:spacing w:after="60"/>
        <w:ind w:firstLine="567"/>
        <w:jc w:val="both"/>
      </w:pPr>
      <w:r w:rsidRPr="00286284">
        <w:rPr>
          <w:b/>
        </w:rPr>
        <w:t>Лот</w:t>
      </w:r>
      <w:r w:rsidRPr="00286284">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D46633" w:rsidRPr="00286284" w:rsidRDefault="00D46633" w:rsidP="00CC1651">
      <w:pPr>
        <w:spacing w:after="60"/>
        <w:ind w:firstLine="567"/>
        <w:jc w:val="both"/>
      </w:pPr>
      <w:proofErr w:type="gramStart"/>
      <w:r w:rsidRPr="00286284">
        <w:rPr>
          <w:b/>
        </w:rPr>
        <w:t>Оператор электронной площадки</w:t>
      </w:r>
      <w:r w:rsidRPr="00286284">
        <w:t> – юридическое лицо, отвечающее требованиям, указанным в ч. 2 ст. 3.3 Федерального закона от 18</w:t>
      </w:r>
      <w:r w:rsidR="00A72D78" w:rsidRPr="00286284">
        <w:t xml:space="preserve"> июля </w:t>
      </w:r>
      <w:r w:rsidRPr="00286284">
        <w:t xml:space="preserve">2011 </w:t>
      </w:r>
      <w:r w:rsidR="00A72D78" w:rsidRPr="00286284">
        <w:t xml:space="preserve">года </w:t>
      </w:r>
      <w:r w:rsidRPr="00286284">
        <w:t>№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w:t>
      </w:r>
      <w:r w:rsidR="00A72D78" w:rsidRPr="00286284">
        <w:t xml:space="preserve"> июля </w:t>
      </w:r>
      <w:r w:rsidRPr="00286284">
        <w:t>2011</w:t>
      </w:r>
      <w:r w:rsidR="00A72D78" w:rsidRPr="00286284">
        <w:t xml:space="preserve">года </w:t>
      </w:r>
      <w:r w:rsidRPr="00286284">
        <w:t xml:space="preserve"> № 223-ФЗ.</w:t>
      </w:r>
      <w:proofErr w:type="gramEnd"/>
      <w:r w:rsidRPr="00286284">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w:t>
      </w:r>
      <w:r w:rsidR="00A72D78" w:rsidRPr="00286284">
        <w:t xml:space="preserve"> июля </w:t>
      </w:r>
      <w:r w:rsidR="00C07064" w:rsidRPr="00286284">
        <w:t xml:space="preserve">2011 </w:t>
      </w:r>
      <w:r w:rsidR="00A72D78" w:rsidRPr="00286284">
        <w:t>года</w:t>
      </w:r>
      <w:r w:rsidRPr="00286284">
        <w:t xml:space="preserve"> № 223-ФЗ.</w:t>
      </w:r>
    </w:p>
    <w:p w:rsidR="00D46633" w:rsidRPr="00286284" w:rsidRDefault="00D46633" w:rsidP="00CC1651">
      <w:pPr>
        <w:spacing w:after="60"/>
        <w:ind w:firstLine="567"/>
        <w:jc w:val="both"/>
      </w:pPr>
      <w:r w:rsidRPr="00286284">
        <w:rPr>
          <w:b/>
        </w:rPr>
        <w:t>Победитель закупки</w:t>
      </w:r>
      <w:r w:rsidRPr="00286284">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D46633" w:rsidRPr="00286284" w:rsidRDefault="00D46633" w:rsidP="00CC1651">
      <w:pPr>
        <w:spacing w:after="60"/>
        <w:ind w:firstLine="567"/>
        <w:jc w:val="both"/>
      </w:pPr>
      <w:r w:rsidRPr="00286284">
        <w:rPr>
          <w:b/>
        </w:rPr>
        <w:t>Поставщик (подрядчик, исполнитель</w:t>
      </w:r>
      <w:r w:rsidRPr="00286284">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D46633" w:rsidRPr="00286284" w:rsidRDefault="00D46633" w:rsidP="00CC1651">
      <w:pPr>
        <w:spacing w:after="60"/>
        <w:ind w:firstLine="567"/>
        <w:jc w:val="both"/>
      </w:pPr>
      <w:r w:rsidRPr="00286284">
        <w:rPr>
          <w:b/>
        </w:rPr>
        <w:t>Процедура закупки</w:t>
      </w:r>
      <w:r w:rsidRPr="00286284">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D46633" w:rsidRPr="00286284" w:rsidRDefault="00D46633" w:rsidP="00CC1651">
      <w:pPr>
        <w:spacing w:after="60"/>
        <w:ind w:firstLine="567"/>
        <w:jc w:val="both"/>
      </w:pPr>
      <w:r w:rsidRPr="00286284">
        <w:rPr>
          <w:b/>
        </w:rPr>
        <w:t>Сайт Заказчика</w:t>
      </w:r>
      <w:r w:rsidRPr="00286284">
        <w:t xml:space="preserve"> – сайт в интернете, содержащий информацию о Заказчике </w:t>
      </w:r>
      <w:r w:rsidR="00A22BE1" w:rsidRPr="00286284">
        <w:rPr>
          <w:lang w:val="en-US"/>
        </w:rPr>
        <w:t>http</w:t>
      </w:r>
      <w:r w:rsidR="00A22BE1" w:rsidRPr="00286284">
        <w:t>://</w:t>
      </w:r>
      <w:r w:rsidR="00A22BE1" w:rsidRPr="00286284">
        <w:rPr>
          <w:lang w:val="en-US"/>
        </w:rPr>
        <w:t>www</w:t>
      </w:r>
      <w:r w:rsidR="00A22BE1" w:rsidRPr="00286284">
        <w:t>.1</w:t>
      </w:r>
      <w:proofErr w:type="spellStart"/>
      <w:r w:rsidR="00A22BE1" w:rsidRPr="00286284">
        <w:rPr>
          <w:lang w:val="en-US"/>
        </w:rPr>
        <w:t>bgb</w:t>
      </w:r>
      <w:proofErr w:type="spellEnd"/>
      <w:r w:rsidR="00A22BE1" w:rsidRPr="00286284">
        <w:t>.</w:t>
      </w:r>
      <w:proofErr w:type="spellStart"/>
      <w:r w:rsidR="00A22BE1" w:rsidRPr="00286284">
        <w:rPr>
          <w:lang w:val="en-US"/>
        </w:rPr>
        <w:t>ru</w:t>
      </w:r>
      <w:proofErr w:type="spellEnd"/>
      <w:r w:rsidR="00A22BE1" w:rsidRPr="00286284">
        <w:t>.</w:t>
      </w:r>
    </w:p>
    <w:p w:rsidR="00D46633" w:rsidRPr="00286284" w:rsidRDefault="00D46633" w:rsidP="00CC1651">
      <w:pPr>
        <w:spacing w:after="60"/>
        <w:ind w:firstLine="567"/>
        <w:jc w:val="both"/>
      </w:pPr>
      <w:r w:rsidRPr="00286284">
        <w:rPr>
          <w:b/>
        </w:rPr>
        <w:t>Способ закупки</w:t>
      </w:r>
      <w:r w:rsidRPr="00286284">
        <w:t> – порядок выбора победителя и последовательность обязательных действий при осуществлении конкретной процедуры закупки.</w:t>
      </w:r>
    </w:p>
    <w:p w:rsidR="00D46633" w:rsidRPr="00286284" w:rsidRDefault="00D46633" w:rsidP="00CC1651">
      <w:pPr>
        <w:spacing w:after="60"/>
        <w:ind w:firstLine="567"/>
        <w:jc w:val="both"/>
      </w:pPr>
      <w:proofErr w:type="gramStart"/>
      <w:r w:rsidRPr="00286284">
        <w:rPr>
          <w:b/>
        </w:rPr>
        <w:t>Субъекты малого и среднего предпринимательства (СМСП)</w:t>
      </w:r>
      <w:r w:rsidRPr="00286284">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w:t>
      </w:r>
      <w:r w:rsidR="002426ED" w:rsidRPr="00286284">
        <w:t>астью</w:t>
      </w:r>
      <w:r w:rsidRPr="00286284">
        <w:t xml:space="preserve"> 1.1 ст</w:t>
      </w:r>
      <w:r w:rsidR="002426ED" w:rsidRPr="00286284">
        <w:t>атьи</w:t>
      </w:r>
      <w:r w:rsidRPr="00286284">
        <w:t xml:space="preserve"> 4 Федерального закона от 24</w:t>
      </w:r>
      <w:r w:rsidR="002426ED" w:rsidRPr="00286284">
        <w:t xml:space="preserve">июля </w:t>
      </w:r>
      <w:r w:rsidRPr="00286284">
        <w:t>2007</w:t>
      </w:r>
      <w:r w:rsidR="002426ED" w:rsidRPr="00286284">
        <w:t xml:space="preserve"> </w:t>
      </w:r>
      <w:proofErr w:type="spellStart"/>
      <w:r w:rsidR="002426ED" w:rsidRPr="00286284">
        <w:t>года</w:t>
      </w:r>
      <w:r w:rsidRPr="00286284">
        <w:t>№</w:t>
      </w:r>
      <w:proofErr w:type="spellEnd"/>
      <w:r w:rsidRPr="00286284">
        <w:t xml:space="preserve"> 209-ФЗ </w:t>
      </w:r>
      <w:r w:rsidR="002426ED" w:rsidRPr="00286284">
        <w:t>«</w:t>
      </w:r>
      <w:r w:rsidRPr="00286284">
        <w:t>О развитии малого и среднего предпринимательства в Российской Федерации</w:t>
      </w:r>
      <w:r w:rsidR="002426ED" w:rsidRPr="00286284">
        <w:t>»</w:t>
      </w:r>
      <w:r w:rsidR="00CA1630" w:rsidRPr="00286284">
        <w:t>, а также физические лица, не являющиеся индивидуальными предпринимателями и применяющие специальный</w:t>
      </w:r>
      <w:proofErr w:type="gramEnd"/>
      <w:r w:rsidR="00CA1630" w:rsidRPr="00286284">
        <w:t xml:space="preserve"> налоговый режим «Налог на профессиональный доход» (</w:t>
      </w:r>
      <w:proofErr w:type="spellStart"/>
      <w:r w:rsidR="00CA1630" w:rsidRPr="00286284">
        <w:t>самозанятые</w:t>
      </w:r>
      <w:proofErr w:type="spellEnd"/>
      <w:r w:rsidR="00CA1630" w:rsidRPr="00286284">
        <w:t>)</w:t>
      </w:r>
      <w:r w:rsidRPr="00286284">
        <w:t>.</w:t>
      </w:r>
    </w:p>
    <w:p w:rsidR="00D46633" w:rsidRPr="00286284" w:rsidRDefault="00D46633" w:rsidP="00CC1651">
      <w:pPr>
        <w:spacing w:after="60"/>
        <w:ind w:firstLine="567"/>
        <w:jc w:val="both"/>
      </w:pPr>
      <w:r w:rsidRPr="00286284">
        <w:rPr>
          <w:b/>
        </w:rPr>
        <w:t>Уклонение от заключения договора</w:t>
      </w:r>
      <w:r w:rsidRPr="00286284">
        <w:t xml:space="preserve"> – действия (бездействие) участника закупки, с которым заключается договор, направленные на его </w:t>
      </w:r>
      <w:proofErr w:type="spellStart"/>
      <w:r w:rsidRPr="00286284">
        <w:t>незаключение</w:t>
      </w:r>
      <w:proofErr w:type="spellEnd"/>
      <w:r w:rsidRPr="00286284">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286284">
        <w:t>непредоставление</w:t>
      </w:r>
      <w:proofErr w:type="spellEnd"/>
      <w:r w:rsidRPr="00286284">
        <w:t xml:space="preserve"> или предоставление с нарушением условий, установленных документацией (извещением) до заключения договора обеспечения его </w:t>
      </w:r>
      <w:r w:rsidRPr="00286284">
        <w:lastRenderedPageBreak/>
        <w:t>исполнения или иных документов, которые требуются для заключения договора в соответствии с документацией (извещением) о закупке.</w:t>
      </w:r>
    </w:p>
    <w:p w:rsidR="00D46633" w:rsidRPr="00286284" w:rsidRDefault="00D46633" w:rsidP="00CC1651">
      <w:pPr>
        <w:spacing w:after="60"/>
        <w:ind w:firstLine="567"/>
        <w:jc w:val="both"/>
      </w:pPr>
      <w:r w:rsidRPr="00286284">
        <w:rPr>
          <w:b/>
        </w:rPr>
        <w:t>Усиленная квалифицированная электронная подпись</w:t>
      </w:r>
      <w:r w:rsidRPr="00286284">
        <w:t> – электронная подпись, соответствующая признакам, указанным в ч</w:t>
      </w:r>
      <w:r w:rsidR="002426ED" w:rsidRPr="00286284">
        <w:t>асти</w:t>
      </w:r>
      <w:r w:rsidRPr="00286284">
        <w:t xml:space="preserve"> 4 ст</w:t>
      </w:r>
      <w:r w:rsidR="002426ED" w:rsidRPr="00286284">
        <w:t>атьи</w:t>
      </w:r>
      <w:r w:rsidRPr="00286284">
        <w:t xml:space="preserve"> 5 Федерального закона от 06</w:t>
      </w:r>
      <w:r w:rsidR="002426ED" w:rsidRPr="00286284">
        <w:t xml:space="preserve"> апреля </w:t>
      </w:r>
      <w:r w:rsidRPr="00286284">
        <w:t>2011</w:t>
      </w:r>
      <w:r w:rsidR="002426ED" w:rsidRPr="00286284">
        <w:t>года</w:t>
      </w:r>
      <w:r w:rsidRPr="00286284">
        <w:t xml:space="preserve"> № 63-ФЗ</w:t>
      </w:r>
      <w:r w:rsidR="002426ED" w:rsidRPr="00286284">
        <w:t xml:space="preserve"> «Об электронной подписи»</w:t>
      </w:r>
      <w:r w:rsidRPr="00286284">
        <w:t>.</w:t>
      </w:r>
    </w:p>
    <w:p w:rsidR="00235541" w:rsidRPr="00235541" w:rsidRDefault="00235541" w:rsidP="00235541">
      <w:pPr>
        <w:spacing w:after="60"/>
        <w:ind w:firstLine="567"/>
        <w:jc w:val="both"/>
        <w:rPr>
          <w:color w:val="000000"/>
        </w:rPr>
      </w:pPr>
      <w:proofErr w:type="gramStart"/>
      <w:r w:rsidRPr="00235541">
        <w:rPr>
          <w:b/>
          <w:color w:val="000000"/>
        </w:rPr>
        <w:t>Участник закупки</w:t>
      </w:r>
      <w:r w:rsidRPr="00235541">
        <w:rPr>
          <w:color w:val="000000"/>
        </w:rPr>
        <w:t xml:space="preserve"> – </w:t>
      </w:r>
      <w:r w:rsidRPr="00235541">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Pr="00235541">
        <w:rPr>
          <w:color w:val="000000"/>
        </w:rPr>
        <w:t xml:space="preserve">Федеральным </w:t>
      </w:r>
      <w:hyperlink r:id="rId16" w:history="1">
        <w:r w:rsidRPr="00235541">
          <w:rPr>
            <w:color w:val="000000"/>
          </w:rPr>
          <w:t>законом</w:t>
        </w:r>
      </w:hyperlink>
      <w:r w:rsidRPr="00235541">
        <w:rPr>
          <w:color w:val="000000"/>
        </w:rPr>
        <w:t xml:space="preserve"> от 14.07.2022 года № 255-ФЗ «О контроле за деятельностью лиц, находящихся под иностранным влиянием», либо любое физическое лицо или несколько физических лиц</w:t>
      </w:r>
      <w:proofErr w:type="gramEnd"/>
      <w:r w:rsidRPr="00235541">
        <w:rPr>
          <w:color w:val="000000"/>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7" w:history="1">
        <w:r w:rsidRPr="00235541">
          <w:rPr>
            <w:color w:val="000000"/>
          </w:rPr>
          <w:t>законом</w:t>
        </w:r>
      </w:hyperlink>
      <w:r w:rsidRPr="00235541">
        <w:rPr>
          <w:color w:val="000000"/>
        </w:rPr>
        <w:t xml:space="preserve"> от 14.07.2022 года № 255-ФЗ «О </w:t>
      </w:r>
      <w:proofErr w:type="gramStart"/>
      <w:r w:rsidRPr="00235541">
        <w:rPr>
          <w:color w:val="000000"/>
        </w:rPr>
        <w:t>контроле за</w:t>
      </w:r>
      <w:proofErr w:type="gramEnd"/>
      <w:r w:rsidRPr="00235541">
        <w:rPr>
          <w:color w:val="000000"/>
        </w:rPr>
        <w:t xml:space="preserve"> деятельностью лиц, находящихся под иностранным </w:t>
      </w:r>
      <w:r w:rsidRPr="00235541">
        <w:t>влиянием</w:t>
      </w:r>
      <w:r w:rsidRPr="00235541">
        <w:rPr>
          <w:color w:val="000000"/>
        </w:rPr>
        <w:t>.</w:t>
      </w:r>
    </w:p>
    <w:p w:rsidR="00D46633" w:rsidRPr="00286284" w:rsidRDefault="00D46633" w:rsidP="00CC1651">
      <w:pPr>
        <w:spacing w:after="60"/>
        <w:ind w:firstLine="567"/>
        <w:jc w:val="both"/>
      </w:pPr>
      <w:r w:rsidRPr="00286284">
        <w:rPr>
          <w:b/>
        </w:rPr>
        <w:t>Электронная площадка</w:t>
      </w:r>
      <w:r w:rsidRPr="00286284">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46633" w:rsidRPr="00286284" w:rsidRDefault="00D46633" w:rsidP="00CC1651">
      <w:pPr>
        <w:spacing w:after="60"/>
        <w:ind w:firstLine="567"/>
        <w:jc w:val="both"/>
      </w:pPr>
      <w:r w:rsidRPr="00286284">
        <w:rPr>
          <w:b/>
        </w:rPr>
        <w:t>ЕИС</w:t>
      </w:r>
      <w:r w:rsidRPr="00286284">
        <w:t> – Единая информационная система в сфере закупок товаров, работ, услуг для обеспечения государственных и муниципальных нужд.</w:t>
      </w:r>
    </w:p>
    <w:p w:rsidR="00D46633" w:rsidRPr="00286284" w:rsidRDefault="00D46633" w:rsidP="00CC1651">
      <w:pPr>
        <w:spacing w:after="60"/>
        <w:ind w:firstLine="567"/>
        <w:jc w:val="both"/>
      </w:pPr>
      <w:r w:rsidRPr="00286284">
        <w:rPr>
          <w:b/>
        </w:rPr>
        <w:t>Заказчик</w:t>
      </w:r>
      <w:r w:rsidR="00032715" w:rsidRPr="00286284">
        <w:rPr>
          <w:b/>
        </w:rPr>
        <w:t xml:space="preserve"> - </w:t>
      </w:r>
      <w:r w:rsidR="00032715" w:rsidRPr="00286284">
        <w:t>Государственное автономное учреждение здравоохранения «Брянская городская больница №1»</w:t>
      </w:r>
      <w:r w:rsidRPr="00286284">
        <w:t>.</w:t>
      </w:r>
    </w:p>
    <w:p w:rsidR="00D46633" w:rsidRPr="00286284" w:rsidRDefault="002426ED" w:rsidP="00CC1651">
      <w:pPr>
        <w:spacing w:after="60"/>
        <w:ind w:firstLine="567"/>
        <w:jc w:val="both"/>
      </w:pPr>
      <w:r w:rsidRPr="00286284">
        <w:rPr>
          <w:b/>
        </w:rPr>
        <w:t>Федеральный з</w:t>
      </w:r>
      <w:r w:rsidR="00D46633" w:rsidRPr="00286284">
        <w:rPr>
          <w:b/>
        </w:rPr>
        <w:t>акон № 223-ФЗ</w:t>
      </w:r>
      <w:r w:rsidR="00D46633" w:rsidRPr="00286284">
        <w:t> – Федеральный закон от 18</w:t>
      </w:r>
      <w:r w:rsidRPr="00286284">
        <w:t xml:space="preserve">июля </w:t>
      </w:r>
      <w:r w:rsidR="00D46633" w:rsidRPr="00286284">
        <w:t>2011</w:t>
      </w:r>
      <w:r w:rsidRPr="00286284">
        <w:t>года</w:t>
      </w:r>
      <w:r w:rsidR="00D46633" w:rsidRPr="00286284">
        <w:t xml:space="preserve"> № 223-ФЗ «О закупках товаров, работ, услуг отдельными видами юридических лиц».</w:t>
      </w:r>
    </w:p>
    <w:p w:rsidR="00D46633" w:rsidRPr="00286284" w:rsidRDefault="002426ED" w:rsidP="00CC1651">
      <w:pPr>
        <w:spacing w:after="60"/>
        <w:ind w:firstLine="567"/>
        <w:jc w:val="both"/>
      </w:pPr>
      <w:r w:rsidRPr="00286284">
        <w:rPr>
          <w:b/>
        </w:rPr>
        <w:t>Федеральный з</w:t>
      </w:r>
      <w:r w:rsidR="00D46633" w:rsidRPr="00286284">
        <w:rPr>
          <w:b/>
        </w:rPr>
        <w:t>акон № 44-ФЗ</w:t>
      </w:r>
      <w:r w:rsidR="00D46633" w:rsidRPr="00286284">
        <w:t> </w:t>
      </w:r>
      <w:proofErr w:type="gramStart"/>
      <w:r w:rsidR="00D46633" w:rsidRPr="00286284">
        <w:t>–Ф</w:t>
      </w:r>
      <w:proofErr w:type="gramEnd"/>
      <w:r w:rsidR="00D46633" w:rsidRPr="00286284">
        <w:t>едеральный закон от 05</w:t>
      </w:r>
      <w:r w:rsidRPr="00286284">
        <w:t xml:space="preserve">апреля </w:t>
      </w:r>
      <w:r w:rsidR="00D46633" w:rsidRPr="00286284">
        <w:t>2013</w:t>
      </w:r>
      <w:r w:rsidRPr="00286284">
        <w:t xml:space="preserve"> года </w:t>
      </w:r>
      <w:r w:rsidR="00D46633" w:rsidRPr="00286284">
        <w:t xml:space="preserve"> № 44-ФЗ «О контрактной системе в сфере закупок товаров, работ, услуг для обеспечения государственных и муниципальных нужд».</w:t>
      </w:r>
    </w:p>
    <w:p w:rsidR="00D46633" w:rsidRPr="00286284" w:rsidRDefault="002426ED" w:rsidP="00CC1651">
      <w:pPr>
        <w:spacing w:after="60"/>
        <w:ind w:firstLine="567"/>
        <w:jc w:val="both"/>
      </w:pPr>
      <w:r w:rsidRPr="00286284">
        <w:rPr>
          <w:b/>
        </w:rPr>
        <w:t>Федеральный з</w:t>
      </w:r>
      <w:r w:rsidR="00D46633" w:rsidRPr="00286284">
        <w:rPr>
          <w:b/>
        </w:rPr>
        <w:t>акон № 209-ФЗ</w:t>
      </w:r>
      <w:r w:rsidR="00D46633" w:rsidRPr="00286284">
        <w:t> – Федеральный закон от 24</w:t>
      </w:r>
      <w:r w:rsidRPr="00286284">
        <w:t xml:space="preserve">июля </w:t>
      </w:r>
      <w:r w:rsidR="00D46633" w:rsidRPr="00286284">
        <w:t xml:space="preserve">2007 </w:t>
      </w:r>
      <w:r w:rsidRPr="00286284">
        <w:t xml:space="preserve">года </w:t>
      </w:r>
      <w:r w:rsidR="00D46633" w:rsidRPr="00286284">
        <w:t>№ 209-ФЗ «О развитии малого и среднего предпринимательства в Российской Федерации».</w:t>
      </w:r>
    </w:p>
    <w:p w:rsidR="00D46633" w:rsidRPr="00286284" w:rsidRDefault="00D46633" w:rsidP="00CC1651">
      <w:pPr>
        <w:spacing w:after="60"/>
        <w:ind w:firstLine="567"/>
        <w:jc w:val="both"/>
      </w:pPr>
      <w:r w:rsidRPr="00286284">
        <w:rPr>
          <w:b/>
        </w:rPr>
        <w:t>Положение</w:t>
      </w:r>
      <w:r w:rsidRPr="00286284">
        <w:t> – Положение о закупке товаров, работ, услуг для нужд Заказчика.</w:t>
      </w:r>
    </w:p>
    <w:p w:rsidR="00D46633" w:rsidRPr="00286284" w:rsidRDefault="00D46633" w:rsidP="00CC1651">
      <w:pPr>
        <w:spacing w:after="60"/>
        <w:ind w:firstLine="567"/>
        <w:jc w:val="both"/>
      </w:pPr>
      <w:r w:rsidRPr="00286284">
        <w:rPr>
          <w:b/>
        </w:rPr>
        <w:t>Поставщик</w:t>
      </w:r>
      <w:r w:rsidRPr="00286284">
        <w:t> – поставщик, подрядчик или исполнитель.</w:t>
      </w:r>
    </w:p>
    <w:p w:rsidR="00D46633" w:rsidRPr="00286284" w:rsidRDefault="00D46633" w:rsidP="00CC1651">
      <w:pPr>
        <w:spacing w:after="60"/>
        <w:ind w:firstLine="567"/>
        <w:jc w:val="both"/>
      </w:pPr>
      <w:proofErr w:type="gramStart"/>
      <w:r w:rsidRPr="00286284">
        <w:rPr>
          <w:b/>
        </w:rPr>
        <w:t>Положение об особенностях участия СМСП в закупках</w:t>
      </w:r>
      <w:r w:rsidRPr="00286284">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w:t>
      </w:r>
      <w:r w:rsidR="002426ED" w:rsidRPr="00286284">
        <w:t xml:space="preserve">декабря </w:t>
      </w:r>
      <w:r w:rsidRPr="00286284">
        <w:t xml:space="preserve">2014 </w:t>
      </w:r>
      <w:r w:rsidR="002426ED" w:rsidRPr="00286284">
        <w:t xml:space="preserve">года </w:t>
      </w:r>
      <w:r w:rsidRPr="00286284">
        <w:t>№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46633" w:rsidRPr="00286284" w:rsidRDefault="00D46633" w:rsidP="00CC1651">
      <w:pPr>
        <w:spacing w:after="60"/>
        <w:ind w:firstLine="567"/>
        <w:jc w:val="both"/>
      </w:pPr>
      <w:r w:rsidRPr="00286284">
        <w:rPr>
          <w:b/>
        </w:rPr>
        <w:t xml:space="preserve">Постановление Правительства РФ № 1352 – </w:t>
      </w:r>
      <w:r w:rsidRPr="00286284">
        <w:t>Постановление Правительства РФ от 11</w:t>
      </w:r>
      <w:r w:rsidR="001A0F4A" w:rsidRPr="00286284">
        <w:t xml:space="preserve"> декабря </w:t>
      </w:r>
      <w:r w:rsidRPr="00286284">
        <w:t xml:space="preserve">2014 </w:t>
      </w:r>
      <w:r w:rsidR="001A0F4A" w:rsidRPr="00286284">
        <w:t xml:space="preserve">года </w:t>
      </w:r>
      <w:r w:rsidRPr="00286284">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46633" w:rsidRPr="00286284" w:rsidRDefault="00D46633" w:rsidP="00CC1651">
      <w:pPr>
        <w:spacing w:after="60"/>
        <w:ind w:firstLine="567"/>
        <w:jc w:val="both"/>
      </w:pPr>
      <w:r w:rsidRPr="00286284">
        <w:rPr>
          <w:b/>
        </w:rPr>
        <w:t>Правила формирования плана закупки</w:t>
      </w:r>
      <w:r w:rsidRPr="00286284">
        <w:t> – Правила формирования плана закупки товаров (работ, услуг), утвержденные Постановлением Правительства РФ от 17</w:t>
      </w:r>
      <w:r w:rsidR="001A0F4A" w:rsidRPr="00286284">
        <w:t xml:space="preserve"> сентября </w:t>
      </w:r>
      <w:r w:rsidRPr="00286284">
        <w:t>2012</w:t>
      </w:r>
      <w:r w:rsidR="001A0F4A" w:rsidRPr="00286284">
        <w:t xml:space="preserve"> </w:t>
      </w:r>
      <w:proofErr w:type="spellStart"/>
      <w:r w:rsidR="001A0F4A" w:rsidRPr="00286284">
        <w:t>года№</w:t>
      </w:r>
      <w:proofErr w:type="spellEnd"/>
      <w:r w:rsidRPr="00286284">
        <w:t xml:space="preserve"> 932 «Об утверждении Правил формирования плана закупки товаров (работ, услуг) и требований к форме такого плана».</w:t>
      </w:r>
    </w:p>
    <w:p w:rsidR="00D46633" w:rsidRPr="00286284" w:rsidRDefault="00D46633" w:rsidP="00CC1651">
      <w:pPr>
        <w:spacing w:after="60"/>
        <w:ind w:firstLine="567"/>
        <w:jc w:val="both"/>
      </w:pPr>
      <w:r w:rsidRPr="00286284">
        <w:rPr>
          <w:b/>
        </w:rPr>
        <w:t>Реестр СМСП</w:t>
      </w:r>
      <w:r w:rsidRPr="00286284">
        <w:t> – Единый реестр субъектов малого и среднего предпринимательства, сформированный в соответствии со ст</w:t>
      </w:r>
      <w:r w:rsidR="001A0F4A" w:rsidRPr="00286284">
        <w:t>атьей</w:t>
      </w:r>
      <w:r w:rsidRPr="00286284">
        <w:t xml:space="preserve"> 4.1 </w:t>
      </w:r>
      <w:r w:rsidR="001A0F4A" w:rsidRPr="00286284">
        <w:t>Федерального з</w:t>
      </w:r>
      <w:r w:rsidRPr="00286284">
        <w:t>акона № 209-ФЗ.</w:t>
      </w:r>
    </w:p>
    <w:p w:rsidR="00D46633" w:rsidRPr="00286284" w:rsidRDefault="00D46633" w:rsidP="00CC1651">
      <w:pPr>
        <w:spacing w:after="60"/>
        <w:ind w:firstLine="567"/>
        <w:jc w:val="both"/>
      </w:pPr>
      <w:r w:rsidRPr="00286284">
        <w:rPr>
          <w:b/>
        </w:rPr>
        <w:t>СМСП</w:t>
      </w:r>
      <w:r w:rsidRPr="00286284">
        <w:t> – субъекты малого и среднего предпринимательства.</w:t>
      </w:r>
    </w:p>
    <w:p w:rsidR="00D46633" w:rsidRPr="00286284" w:rsidRDefault="00D46633" w:rsidP="00CC1651">
      <w:pPr>
        <w:spacing w:after="60"/>
        <w:ind w:firstLine="567"/>
        <w:jc w:val="both"/>
      </w:pPr>
      <w:r w:rsidRPr="00286284">
        <w:rPr>
          <w:b/>
        </w:rPr>
        <w:lastRenderedPageBreak/>
        <w:t>Требования к форме плана закупок</w:t>
      </w:r>
      <w:r w:rsidRPr="00286284">
        <w:t> – Требования к формированию плана закупки товаров (работ, услуг), утвержденные Постановлением Правительства РФ от 17</w:t>
      </w:r>
      <w:r w:rsidR="001A0F4A" w:rsidRPr="00286284">
        <w:t xml:space="preserve"> сентября </w:t>
      </w:r>
      <w:r w:rsidRPr="00286284">
        <w:t>2012</w:t>
      </w:r>
      <w:r w:rsidR="001A0F4A" w:rsidRPr="00286284">
        <w:t xml:space="preserve"> года</w:t>
      </w:r>
      <w:r w:rsidRPr="00286284">
        <w:t xml:space="preserve"> № 932 «Об утверждении Правил формирования плана закупки товаров (работ, услуг) и требований к форме такого плана».</w:t>
      </w:r>
    </w:p>
    <w:p w:rsidR="00D46633" w:rsidRPr="00286284" w:rsidRDefault="00D46633" w:rsidP="00CC1651">
      <w:pPr>
        <w:spacing w:after="60"/>
        <w:ind w:firstLine="567"/>
        <w:jc w:val="both"/>
      </w:pPr>
      <w:r w:rsidRPr="00286284">
        <w:rPr>
          <w:b/>
        </w:rPr>
        <w:t>Электронная подпись</w:t>
      </w:r>
      <w:r w:rsidRPr="00286284">
        <w:t> – усиленная квалифицированная электронная подпись.</w:t>
      </w:r>
    </w:p>
    <w:p w:rsidR="00D32E5F" w:rsidRPr="00286284" w:rsidRDefault="00D32E5F" w:rsidP="00CC1651">
      <w:pPr>
        <w:spacing w:after="60"/>
        <w:ind w:firstLine="567"/>
        <w:jc w:val="both"/>
      </w:pPr>
    </w:p>
    <w:p w:rsidR="00D32E5F" w:rsidRPr="00286284" w:rsidRDefault="00D32E5F" w:rsidP="00CC1651">
      <w:pPr>
        <w:pStyle w:val="1"/>
        <w:spacing w:after="60"/>
        <w:ind w:firstLine="567"/>
        <w:jc w:val="both"/>
        <w:rPr>
          <w:szCs w:val="24"/>
        </w:rPr>
      </w:pPr>
      <w:bookmarkStart w:id="15" w:name="_Toc29570781"/>
      <w:r w:rsidRPr="00286284">
        <w:rPr>
          <w:szCs w:val="24"/>
        </w:rPr>
        <w:t>Раздел 4. Нормативно-правовое регулирование проведения процедур закупок, цели и принципы закупок.</w:t>
      </w:r>
      <w:bookmarkEnd w:id="15"/>
    </w:p>
    <w:p w:rsidR="00D32E5F" w:rsidRPr="00286284" w:rsidRDefault="00D32E5F" w:rsidP="00CC1651">
      <w:pPr>
        <w:spacing w:after="60"/>
        <w:ind w:firstLine="567"/>
        <w:jc w:val="both"/>
      </w:pPr>
      <w:r w:rsidRPr="00286284">
        <w:t xml:space="preserve">1. </w:t>
      </w:r>
      <w:proofErr w:type="gramStart"/>
      <w:r w:rsidRPr="00286284">
        <w:t xml:space="preserve">При осуществлении закупок </w:t>
      </w:r>
      <w:r w:rsidR="009922A3" w:rsidRPr="00286284">
        <w:t>товаров, работ, услуг</w:t>
      </w:r>
      <w:r w:rsidRPr="00286284">
        <w:t xml:space="preserve">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roofErr w:type="gramEnd"/>
    </w:p>
    <w:p w:rsidR="00D32E5F" w:rsidRPr="00286284" w:rsidRDefault="00D32E5F" w:rsidP="00CC1651">
      <w:pPr>
        <w:spacing w:after="60"/>
        <w:ind w:firstLine="567"/>
        <w:jc w:val="both"/>
      </w:pPr>
      <w:r w:rsidRPr="00286284">
        <w:t>2. Закупки осуществляются в следующих целях:</w:t>
      </w:r>
    </w:p>
    <w:p w:rsidR="00D32E5F" w:rsidRPr="00286284" w:rsidRDefault="00D32E5F" w:rsidP="00CC1651">
      <w:pPr>
        <w:spacing w:after="60"/>
        <w:ind w:firstLine="567"/>
        <w:jc w:val="both"/>
      </w:pPr>
      <w:r w:rsidRPr="00286284">
        <w:t xml:space="preserve">- создание условий для своевременного и полного удовлетворения потребностей Заказчика </w:t>
      </w:r>
      <w:proofErr w:type="gramStart"/>
      <w:r w:rsidRPr="00286284">
        <w:t>в</w:t>
      </w:r>
      <w:proofErr w:type="gramEnd"/>
      <w:r w:rsidRPr="00286284">
        <w:t xml:space="preserve"> </w:t>
      </w:r>
      <w:r w:rsidR="009922A3" w:rsidRPr="00286284">
        <w:t>товаров, работ, услуг</w:t>
      </w:r>
      <w:r w:rsidRPr="00286284">
        <w:t xml:space="preserve"> с установленными им показателями;</w:t>
      </w:r>
    </w:p>
    <w:p w:rsidR="00D32E5F" w:rsidRPr="00286284" w:rsidRDefault="00D32E5F" w:rsidP="00CC1651">
      <w:pPr>
        <w:spacing w:after="60"/>
        <w:ind w:firstLine="567"/>
        <w:jc w:val="both"/>
      </w:pPr>
      <w:r w:rsidRPr="00286284">
        <w:t>- реализация мер, направленных на сокращение издержек Заказчика;</w:t>
      </w:r>
    </w:p>
    <w:p w:rsidR="00D32E5F" w:rsidRPr="00286284" w:rsidRDefault="00D32E5F" w:rsidP="00CC1651">
      <w:pPr>
        <w:spacing w:after="60"/>
        <w:ind w:firstLine="567"/>
        <w:jc w:val="both"/>
      </w:pPr>
      <w:r w:rsidRPr="00286284">
        <w:t>- обеспечение гласности и прозрачности закупок;</w:t>
      </w:r>
    </w:p>
    <w:p w:rsidR="00D32E5F" w:rsidRPr="00286284" w:rsidRDefault="00D32E5F" w:rsidP="00CC1651">
      <w:pPr>
        <w:spacing w:after="60"/>
        <w:ind w:firstLine="567"/>
        <w:jc w:val="both"/>
      </w:pPr>
      <w:r w:rsidRPr="00286284">
        <w:t>- обеспечение целевого и эффективного использования средств;</w:t>
      </w:r>
    </w:p>
    <w:p w:rsidR="00D32E5F" w:rsidRPr="00286284" w:rsidRDefault="00D32E5F" w:rsidP="00CC1651">
      <w:pPr>
        <w:spacing w:after="60"/>
        <w:ind w:firstLine="567"/>
        <w:jc w:val="both"/>
      </w:pPr>
      <w:r w:rsidRPr="00286284">
        <w:t>- предотвращение коррупции и других злоупотреблений;</w:t>
      </w:r>
    </w:p>
    <w:p w:rsidR="00D32E5F" w:rsidRPr="00286284" w:rsidRDefault="00D32E5F" w:rsidP="00CC1651">
      <w:pPr>
        <w:spacing w:after="60"/>
        <w:ind w:firstLine="567"/>
        <w:jc w:val="both"/>
      </w:pPr>
      <w:r w:rsidRPr="00286284">
        <w:t>- развитие и стимулирование добросовестной конкуренции.</w:t>
      </w:r>
    </w:p>
    <w:p w:rsidR="00D32E5F" w:rsidRPr="00286284" w:rsidRDefault="00D32E5F" w:rsidP="00CC1651">
      <w:pPr>
        <w:spacing w:after="60"/>
        <w:ind w:firstLine="567"/>
        <w:jc w:val="both"/>
      </w:pPr>
      <w:r w:rsidRPr="00286284">
        <w:t xml:space="preserve">3. При закупке </w:t>
      </w:r>
      <w:r w:rsidR="009922A3" w:rsidRPr="00286284">
        <w:t>товаров, работ, услуг</w:t>
      </w:r>
      <w:r w:rsidRPr="00286284">
        <w:t xml:space="preserve"> Заказчик руководствуется следующими принципами:</w:t>
      </w:r>
    </w:p>
    <w:p w:rsidR="00D32E5F" w:rsidRPr="00286284" w:rsidRDefault="00D32E5F" w:rsidP="00CC1651">
      <w:pPr>
        <w:spacing w:after="60"/>
        <w:ind w:firstLine="567"/>
        <w:jc w:val="both"/>
      </w:pPr>
      <w:r w:rsidRPr="00286284">
        <w:t>- информационная открытость закупки;</w:t>
      </w:r>
    </w:p>
    <w:p w:rsidR="00D32E5F" w:rsidRPr="00286284" w:rsidRDefault="00D32E5F" w:rsidP="00CC1651">
      <w:pPr>
        <w:spacing w:after="60"/>
        <w:ind w:firstLine="567"/>
        <w:jc w:val="both"/>
      </w:pPr>
      <w:r w:rsidRPr="00286284">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D32E5F" w:rsidRPr="00286284" w:rsidRDefault="00D32E5F" w:rsidP="00CC1651">
      <w:pPr>
        <w:spacing w:after="60"/>
        <w:ind w:firstLine="567"/>
        <w:jc w:val="both"/>
      </w:pPr>
      <w:r w:rsidRPr="00286284">
        <w:t xml:space="preserve">- целевое и экономически эффективное расходование денежных средств на приобретение </w:t>
      </w:r>
      <w:r w:rsidR="009922A3" w:rsidRPr="00286284">
        <w:t>товаров, работ, услуг</w:t>
      </w:r>
      <w:r w:rsidRPr="00286284">
        <w:t xml:space="preserve"> (с учетом стоимости жизненного цикла </w:t>
      </w:r>
      <w:proofErr w:type="spellStart"/>
      <w:r w:rsidRPr="00286284">
        <w:t>закупаем</w:t>
      </w:r>
      <w:r w:rsidR="009922A3" w:rsidRPr="00286284">
        <w:t>ыхтоваров</w:t>
      </w:r>
      <w:proofErr w:type="spellEnd"/>
      <w:r w:rsidR="009922A3" w:rsidRPr="00286284">
        <w:t xml:space="preserve">, работ, услуг </w:t>
      </w:r>
      <w:r w:rsidRPr="00286284">
        <w:t xml:space="preserve">- при необходимости) и реализация мер, направленных на </w:t>
      </w:r>
      <w:proofErr w:type="spellStart"/>
      <w:r w:rsidRPr="00286284">
        <w:t>окращение</w:t>
      </w:r>
      <w:proofErr w:type="spellEnd"/>
      <w:r w:rsidRPr="00286284">
        <w:t xml:space="preserve"> издержек Заказчика;</w:t>
      </w:r>
    </w:p>
    <w:p w:rsidR="001A0F4A" w:rsidRPr="00286284" w:rsidRDefault="00D32E5F" w:rsidP="00CC1651">
      <w:pPr>
        <w:spacing w:after="60"/>
        <w:ind w:firstLine="567"/>
        <w:jc w:val="both"/>
      </w:pPr>
      <w:r w:rsidRPr="00286284">
        <w:t xml:space="preserve">- отсутствие ограничения допуска к участию в закупке путем установления </w:t>
      </w:r>
      <w:proofErr w:type="spellStart"/>
      <w:r w:rsidRPr="00286284">
        <w:t>неизмеряемых</w:t>
      </w:r>
      <w:proofErr w:type="spellEnd"/>
      <w:r w:rsidRPr="00286284">
        <w:t xml:space="preserve"> требований к участникам закупки.</w:t>
      </w:r>
    </w:p>
    <w:p w:rsidR="00D32E5F" w:rsidRPr="00286284" w:rsidRDefault="00D32E5F" w:rsidP="00CC1651">
      <w:pPr>
        <w:spacing w:after="60"/>
        <w:ind w:firstLine="567"/>
        <w:jc w:val="both"/>
      </w:pPr>
    </w:p>
    <w:p w:rsidR="007826B2" w:rsidRPr="00286284" w:rsidRDefault="007826B2" w:rsidP="00CC1651">
      <w:pPr>
        <w:pStyle w:val="1"/>
        <w:spacing w:after="60"/>
        <w:ind w:firstLine="567"/>
        <w:rPr>
          <w:szCs w:val="24"/>
        </w:rPr>
      </w:pPr>
      <w:bookmarkStart w:id="16" w:name="_Toc29570782"/>
      <w:r w:rsidRPr="00286284">
        <w:rPr>
          <w:szCs w:val="24"/>
        </w:rPr>
        <w:t>II. Организация закупочной деятельности</w:t>
      </w:r>
      <w:bookmarkEnd w:id="16"/>
    </w:p>
    <w:p w:rsidR="003764AE" w:rsidRPr="00286284" w:rsidRDefault="003764AE" w:rsidP="00CC1651">
      <w:pPr>
        <w:pStyle w:val="2"/>
        <w:spacing w:before="0"/>
        <w:ind w:firstLine="567"/>
        <w:rPr>
          <w:rFonts w:ascii="Times New Roman" w:hAnsi="Times New Roman"/>
          <w:i w:val="0"/>
          <w:sz w:val="24"/>
          <w:szCs w:val="24"/>
        </w:rPr>
      </w:pPr>
      <w:bookmarkStart w:id="17" w:name="_Toc29570783"/>
      <w:r w:rsidRPr="00286284">
        <w:rPr>
          <w:rFonts w:ascii="Times New Roman" w:hAnsi="Times New Roman"/>
          <w:i w:val="0"/>
          <w:sz w:val="24"/>
          <w:szCs w:val="24"/>
        </w:rPr>
        <w:t>Раздел 5. Организатор закупки.</w:t>
      </w:r>
      <w:bookmarkEnd w:id="17"/>
    </w:p>
    <w:p w:rsidR="003764AE" w:rsidRPr="00286284" w:rsidRDefault="003764AE" w:rsidP="00CC1651">
      <w:pPr>
        <w:autoSpaceDE w:val="0"/>
        <w:autoSpaceDN w:val="0"/>
        <w:adjustRightInd w:val="0"/>
        <w:spacing w:after="60"/>
        <w:ind w:firstLine="567"/>
        <w:jc w:val="both"/>
      </w:pPr>
      <w:r w:rsidRPr="00286284">
        <w:t xml:space="preserve">1. Заказчик выполняет функции организатора закупки самостоятельно, однако </w:t>
      </w:r>
      <w:proofErr w:type="gramStart"/>
      <w:r w:rsidRPr="00286284">
        <w:t>может на основе договора привлечь юридическое лицо возложив</w:t>
      </w:r>
      <w:proofErr w:type="gramEnd"/>
      <w:r w:rsidRPr="00286284">
        <w:t xml:space="preserve"> на него отдельные функции по осуществлению закупок </w:t>
      </w:r>
      <w:r w:rsidR="009922A3" w:rsidRPr="00286284">
        <w:t xml:space="preserve">товаров, работ, услуг </w:t>
      </w:r>
      <w:r w:rsidRPr="00286284">
        <w:t>для нужд Заказчика от имени и по поручению Заказчика.</w:t>
      </w:r>
    </w:p>
    <w:p w:rsidR="003764AE" w:rsidRPr="00286284" w:rsidRDefault="003764AE" w:rsidP="00CC1651">
      <w:pPr>
        <w:autoSpaceDE w:val="0"/>
        <w:autoSpaceDN w:val="0"/>
        <w:adjustRightInd w:val="0"/>
        <w:spacing w:after="60"/>
        <w:ind w:firstLine="567"/>
        <w:jc w:val="both"/>
      </w:pPr>
      <w:r w:rsidRPr="00286284">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3764AE" w:rsidRPr="00286284" w:rsidRDefault="003764AE" w:rsidP="00CC1651">
      <w:pPr>
        <w:autoSpaceDE w:val="0"/>
        <w:autoSpaceDN w:val="0"/>
        <w:adjustRightInd w:val="0"/>
        <w:spacing w:after="60"/>
        <w:ind w:firstLine="567"/>
        <w:jc w:val="both"/>
      </w:pPr>
      <w:r w:rsidRPr="00286284">
        <w:t>3. Организатор закупки, проводящий процедуру закупки для нужд Заказчика, не может являться участником проводимой ею процедуры закупки.</w:t>
      </w:r>
    </w:p>
    <w:p w:rsidR="003764AE" w:rsidRPr="00286284" w:rsidRDefault="003764AE" w:rsidP="00CC1651">
      <w:pPr>
        <w:autoSpaceDE w:val="0"/>
        <w:autoSpaceDN w:val="0"/>
        <w:adjustRightInd w:val="0"/>
        <w:spacing w:after="60"/>
        <w:ind w:firstLine="567"/>
        <w:jc w:val="both"/>
      </w:pPr>
      <w:r w:rsidRPr="00286284">
        <w:lastRenderedPageBreak/>
        <w:t>4. В случае</w:t>
      </w:r>
      <w:proofErr w:type="gramStart"/>
      <w:r w:rsidRPr="00286284">
        <w:t>,</w:t>
      </w:r>
      <w:proofErr w:type="gramEnd"/>
      <w:r w:rsidRPr="00286284">
        <w:t xml:space="preserve">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3764AE" w:rsidRPr="00286284" w:rsidRDefault="003764AE" w:rsidP="00CC1651">
      <w:pPr>
        <w:pStyle w:val="2"/>
        <w:spacing w:before="0"/>
        <w:ind w:firstLine="567"/>
        <w:rPr>
          <w:rFonts w:ascii="Times New Roman" w:hAnsi="Times New Roman"/>
          <w:i w:val="0"/>
          <w:sz w:val="24"/>
          <w:szCs w:val="24"/>
        </w:rPr>
      </w:pPr>
      <w:bookmarkStart w:id="18" w:name="_Toc29570784"/>
      <w:r w:rsidRPr="00286284">
        <w:rPr>
          <w:rFonts w:ascii="Times New Roman" w:hAnsi="Times New Roman"/>
          <w:i w:val="0"/>
          <w:sz w:val="24"/>
          <w:szCs w:val="24"/>
        </w:rPr>
        <w:t>Раздел 6. Информационное обеспечение закупок.</w:t>
      </w:r>
      <w:bookmarkEnd w:id="18"/>
    </w:p>
    <w:p w:rsidR="003764AE" w:rsidRPr="00286284" w:rsidRDefault="003764AE" w:rsidP="00CC1651">
      <w:pPr>
        <w:autoSpaceDE w:val="0"/>
        <w:autoSpaceDN w:val="0"/>
        <w:adjustRightInd w:val="0"/>
        <w:spacing w:after="60"/>
        <w:ind w:firstLine="567"/>
        <w:jc w:val="both"/>
      </w:pPr>
      <w:r w:rsidRPr="00286284">
        <w:t>1. Заказчик размещает в ЕИС:</w:t>
      </w:r>
    </w:p>
    <w:p w:rsidR="003764AE" w:rsidRPr="00286284" w:rsidRDefault="003764AE" w:rsidP="00CC1651">
      <w:pPr>
        <w:autoSpaceDE w:val="0"/>
        <w:autoSpaceDN w:val="0"/>
        <w:adjustRightInd w:val="0"/>
        <w:spacing w:after="60"/>
        <w:ind w:firstLine="567"/>
        <w:jc w:val="both"/>
      </w:pPr>
      <w:r w:rsidRPr="00286284">
        <w:t>1.1. настоя</w:t>
      </w:r>
      <w:r w:rsidR="0019245C" w:rsidRPr="00286284">
        <w:t>щее Положение и изменения, вне</w:t>
      </w:r>
      <w:r w:rsidRPr="00286284">
        <w:t>сенные в него (не позднее 15 дней со дня утверждения);</w:t>
      </w:r>
    </w:p>
    <w:p w:rsidR="003764AE" w:rsidRPr="00286284" w:rsidRDefault="003764AE" w:rsidP="00CC1651">
      <w:pPr>
        <w:autoSpaceDE w:val="0"/>
        <w:autoSpaceDN w:val="0"/>
        <w:adjustRightInd w:val="0"/>
        <w:spacing w:after="60"/>
        <w:ind w:firstLine="567"/>
        <w:jc w:val="both"/>
      </w:pPr>
      <w:r w:rsidRPr="00286284">
        <w:t>1.2. планы закупок товаров, работ, услуг на срок не менее одного года;</w:t>
      </w:r>
    </w:p>
    <w:p w:rsidR="003764AE" w:rsidRPr="00286284" w:rsidRDefault="003764AE" w:rsidP="00CC1651">
      <w:pPr>
        <w:autoSpaceDE w:val="0"/>
        <w:autoSpaceDN w:val="0"/>
        <w:adjustRightInd w:val="0"/>
        <w:spacing w:after="60"/>
        <w:ind w:firstLine="567"/>
        <w:jc w:val="both"/>
      </w:pPr>
      <w:r w:rsidRPr="00286284">
        <w:t>1.3.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3764AE" w:rsidRPr="00286284" w:rsidRDefault="003764AE" w:rsidP="00CC1651">
      <w:pPr>
        <w:autoSpaceDE w:val="0"/>
        <w:autoSpaceDN w:val="0"/>
        <w:adjustRightInd w:val="0"/>
        <w:spacing w:after="60"/>
        <w:ind w:firstLine="567"/>
        <w:jc w:val="both"/>
      </w:pPr>
      <w:r w:rsidRPr="00286284">
        <w:t>1.4. извещения о конкурентных закупках и внесенные в них изменения;</w:t>
      </w:r>
    </w:p>
    <w:p w:rsidR="003764AE" w:rsidRPr="00286284" w:rsidRDefault="003764AE" w:rsidP="00CC1651">
      <w:pPr>
        <w:autoSpaceDE w:val="0"/>
        <w:autoSpaceDN w:val="0"/>
        <w:adjustRightInd w:val="0"/>
        <w:spacing w:after="60"/>
        <w:ind w:firstLine="567"/>
        <w:jc w:val="both"/>
      </w:pPr>
      <w:r w:rsidRPr="00286284">
        <w:t>1.5. документацию о конкурентных закупках и внесенные в нее изменения (за исключением запроса котировок);</w:t>
      </w:r>
    </w:p>
    <w:p w:rsidR="003764AE" w:rsidRPr="00286284" w:rsidRDefault="003764AE" w:rsidP="00CC1651">
      <w:pPr>
        <w:autoSpaceDE w:val="0"/>
        <w:autoSpaceDN w:val="0"/>
        <w:adjustRightInd w:val="0"/>
        <w:spacing w:after="60"/>
        <w:ind w:firstLine="567"/>
        <w:jc w:val="both"/>
      </w:pPr>
      <w:r w:rsidRPr="00286284">
        <w:t>1.6. проекты договоров и внесенные в них изменения;</w:t>
      </w:r>
    </w:p>
    <w:p w:rsidR="003764AE" w:rsidRPr="00286284" w:rsidRDefault="003764AE" w:rsidP="00CC1651">
      <w:pPr>
        <w:autoSpaceDE w:val="0"/>
        <w:autoSpaceDN w:val="0"/>
        <w:adjustRightInd w:val="0"/>
        <w:spacing w:after="60"/>
        <w:ind w:firstLine="567"/>
        <w:jc w:val="both"/>
      </w:pPr>
      <w:r w:rsidRPr="00286284">
        <w:t>1.7. разъяснения документации о конкурентных закупках;</w:t>
      </w:r>
    </w:p>
    <w:p w:rsidR="003764AE" w:rsidRPr="00286284" w:rsidRDefault="003764AE" w:rsidP="00CC1651">
      <w:pPr>
        <w:autoSpaceDE w:val="0"/>
        <w:autoSpaceDN w:val="0"/>
        <w:adjustRightInd w:val="0"/>
        <w:spacing w:after="60"/>
        <w:ind w:firstLine="567"/>
        <w:jc w:val="both"/>
      </w:pPr>
      <w:r w:rsidRPr="00286284">
        <w:t>1.8. протоколы, составляемые в ходе проведения конкурентных закупок и по результатам их проведения;</w:t>
      </w:r>
    </w:p>
    <w:p w:rsidR="003764AE" w:rsidRPr="00286284" w:rsidRDefault="003764AE" w:rsidP="00CC1651">
      <w:pPr>
        <w:autoSpaceDE w:val="0"/>
        <w:autoSpaceDN w:val="0"/>
        <w:adjustRightInd w:val="0"/>
        <w:spacing w:after="60"/>
        <w:ind w:firstLine="567"/>
        <w:jc w:val="both"/>
      </w:pPr>
      <w:r w:rsidRPr="00286284">
        <w:t>1.9. иную информацию, размещение которой в ЕИС предусмотрено Законом № 223-ФЗ, в том числе сведения, перечисленные в пунктах 3 –4 раздела 6  настоящего Положения.</w:t>
      </w:r>
    </w:p>
    <w:p w:rsidR="003764AE" w:rsidRPr="00286284" w:rsidRDefault="003764AE" w:rsidP="00CC1651">
      <w:pPr>
        <w:autoSpaceDE w:val="0"/>
        <w:autoSpaceDN w:val="0"/>
        <w:adjustRightInd w:val="0"/>
        <w:spacing w:after="60"/>
        <w:ind w:firstLine="567"/>
        <w:jc w:val="both"/>
      </w:pPr>
      <w:r w:rsidRPr="00286284">
        <w:t xml:space="preserve">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86284">
        <w:t>указанными</w:t>
      </w:r>
      <w:proofErr w:type="gramEnd"/>
      <w:r w:rsidRPr="00286284">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764AE" w:rsidRPr="00286284" w:rsidRDefault="003764AE" w:rsidP="00CC1651">
      <w:pPr>
        <w:autoSpaceDE w:val="0"/>
        <w:autoSpaceDN w:val="0"/>
        <w:adjustRightInd w:val="0"/>
        <w:spacing w:after="60"/>
        <w:ind w:firstLine="567"/>
        <w:jc w:val="both"/>
      </w:pPr>
      <w:r w:rsidRPr="00286284">
        <w:t xml:space="preserve">3. Заказчик не позднее 10-го числа месяца, следующего за </w:t>
      </w:r>
      <w:proofErr w:type="gramStart"/>
      <w:r w:rsidRPr="00286284">
        <w:t>отчетным</w:t>
      </w:r>
      <w:proofErr w:type="gramEnd"/>
      <w:r w:rsidRPr="00286284">
        <w:t>, размещает в ЕИС:</w:t>
      </w:r>
    </w:p>
    <w:p w:rsidR="003764AE" w:rsidRPr="00286284" w:rsidRDefault="003764AE" w:rsidP="00CC1651">
      <w:pPr>
        <w:autoSpaceDE w:val="0"/>
        <w:autoSpaceDN w:val="0"/>
        <w:adjustRightInd w:val="0"/>
        <w:spacing w:after="60"/>
        <w:ind w:firstLine="567"/>
        <w:jc w:val="both"/>
      </w:pPr>
      <w:r w:rsidRPr="00286284">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3764AE" w:rsidRPr="00286284" w:rsidRDefault="003764AE" w:rsidP="00CC1651">
      <w:pPr>
        <w:autoSpaceDE w:val="0"/>
        <w:autoSpaceDN w:val="0"/>
        <w:adjustRightInd w:val="0"/>
        <w:spacing w:after="60"/>
        <w:ind w:firstLine="567"/>
        <w:jc w:val="both"/>
      </w:pPr>
      <w:r w:rsidRPr="00286284">
        <w:t>3.2. сведения о количестве и стоимости договоров, заключенных по результатам закупки у единственного поставщика;</w:t>
      </w:r>
    </w:p>
    <w:p w:rsidR="003764AE" w:rsidRPr="00286284" w:rsidRDefault="003764AE" w:rsidP="00CC1651">
      <w:pPr>
        <w:autoSpaceDE w:val="0"/>
        <w:autoSpaceDN w:val="0"/>
        <w:adjustRightInd w:val="0"/>
        <w:spacing w:after="60"/>
        <w:ind w:firstLine="567"/>
        <w:jc w:val="both"/>
      </w:pPr>
      <w:r w:rsidRPr="00286284">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764AE" w:rsidRPr="00286284" w:rsidRDefault="003764AE" w:rsidP="00CC1651">
      <w:pPr>
        <w:autoSpaceDE w:val="0"/>
        <w:autoSpaceDN w:val="0"/>
        <w:adjustRightInd w:val="0"/>
        <w:spacing w:after="60"/>
        <w:ind w:firstLine="567"/>
        <w:jc w:val="both"/>
      </w:pPr>
      <w:r w:rsidRPr="00286284">
        <w:t xml:space="preserve">4. </w:t>
      </w:r>
      <w:proofErr w:type="gramStart"/>
      <w:r w:rsidRPr="00286284">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764AE" w:rsidRPr="00286284" w:rsidRDefault="003764AE" w:rsidP="00CC1651">
      <w:pPr>
        <w:autoSpaceDE w:val="0"/>
        <w:autoSpaceDN w:val="0"/>
        <w:adjustRightInd w:val="0"/>
        <w:spacing w:after="60"/>
        <w:ind w:firstLine="567"/>
        <w:jc w:val="both"/>
      </w:pPr>
      <w:r w:rsidRPr="00286284">
        <w:t>5. Содержание извещения и документации о закупке формируется исходя из выбранного способа закупки.</w:t>
      </w:r>
    </w:p>
    <w:p w:rsidR="003764AE" w:rsidRPr="00286284" w:rsidRDefault="003764AE" w:rsidP="00CC1651">
      <w:pPr>
        <w:autoSpaceDE w:val="0"/>
        <w:autoSpaceDN w:val="0"/>
        <w:adjustRightInd w:val="0"/>
        <w:spacing w:after="60"/>
        <w:ind w:firstLine="567"/>
        <w:jc w:val="both"/>
      </w:pPr>
      <w:r w:rsidRPr="00286284">
        <w:t xml:space="preserve">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86284">
        <w:t>С даты размещения</w:t>
      </w:r>
      <w:proofErr w:type="gramEnd"/>
      <w:r w:rsidRPr="00286284">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764AE" w:rsidRPr="00286284" w:rsidRDefault="003764AE" w:rsidP="00CC1651">
      <w:pPr>
        <w:autoSpaceDE w:val="0"/>
        <w:autoSpaceDN w:val="0"/>
        <w:adjustRightInd w:val="0"/>
        <w:spacing w:after="60"/>
        <w:ind w:firstLine="567"/>
        <w:jc w:val="both"/>
      </w:pPr>
      <w:r w:rsidRPr="00286284">
        <w:lastRenderedPageBreak/>
        <w:t>7. Протоколы, составляемые в ходе закупки, размещаются в ЕИС не позднее чем через три дня со дня подписания.</w:t>
      </w:r>
    </w:p>
    <w:p w:rsidR="003764AE" w:rsidRPr="00286284" w:rsidRDefault="003764AE" w:rsidP="00CC1651">
      <w:pPr>
        <w:autoSpaceDE w:val="0"/>
        <w:autoSpaceDN w:val="0"/>
        <w:adjustRightInd w:val="0"/>
        <w:spacing w:after="60"/>
        <w:ind w:firstLine="567"/>
        <w:jc w:val="both"/>
      </w:pPr>
      <w:r w:rsidRPr="00286284">
        <w:t xml:space="preserve">8. </w:t>
      </w:r>
      <w:r w:rsidR="009A04D3">
        <w:t>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w:t>
      </w:r>
    </w:p>
    <w:p w:rsidR="003764AE" w:rsidRPr="00286284" w:rsidRDefault="003764AE" w:rsidP="00CC1651">
      <w:pPr>
        <w:autoSpaceDE w:val="0"/>
        <w:autoSpaceDN w:val="0"/>
        <w:adjustRightInd w:val="0"/>
        <w:spacing w:after="60"/>
        <w:ind w:firstLine="567"/>
        <w:jc w:val="both"/>
      </w:pPr>
      <w:r w:rsidRPr="00286284">
        <w:t>При несоответствии информации в ЕИС и информации на сайте Заказчика достоверной считается информация, размещенная в ЕИС.</w:t>
      </w:r>
    </w:p>
    <w:p w:rsidR="003764AE" w:rsidRPr="00286284" w:rsidRDefault="003764AE" w:rsidP="00CC1651">
      <w:pPr>
        <w:autoSpaceDE w:val="0"/>
        <w:autoSpaceDN w:val="0"/>
        <w:adjustRightInd w:val="0"/>
        <w:spacing w:after="60"/>
        <w:ind w:firstLine="567"/>
        <w:jc w:val="both"/>
      </w:pPr>
      <w:r w:rsidRPr="00286284">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764AE" w:rsidRPr="00286284" w:rsidRDefault="003764AE" w:rsidP="00CC1651">
      <w:pPr>
        <w:autoSpaceDE w:val="0"/>
        <w:autoSpaceDN w:val="0"/>
        <w:adjustRightInd w:val="0"/>
        <w:spacing w:after="60"/>
        <w:ind w:firstLine="567"/>
        <w:jc w:val="both"/>
      </w:pPr>
      <w:r w:rsidRPr="00286284">
        <w:t>9. Не размещается в ЕИС и на сайте Заказчика:</w:t>
      </w:r>
    </w:p>
    <w:p w:rsidR="00136B4F" w:rsidRDefault="003764AE" w:rsidP="00CC1651">
      <w:pPr>
        <w:autoSpaceDE w:val="0"/>
        <w:autoSpaceDN w:val="0"/>
        <w:adjustRightInd w:val="0"/>
        <w:spacing w:after="60"/>
        <w:ind w:firstLine="567"/>
        <w:jc w:val="both"/>
      </w:pPr>
      <w:r w:rsidRPr="00286284">
        <w:t xml:space="preserve">9.1. </w:t>
      </w:r>
      <w:r w:rsidR="00136B4F">
        <w:t>информация о закупках товаров, работ, услуг, сведения о которых составляют государственную тайну;</w:t>
      </w:r>
    </w:p>
    <w:p w:rsidR="003764AE" w:rsidRPr="00957695" w:rsidRDefault="00136B4F" w:rsidP="00CC1651">
      <w:pPr>
        <w:autoSpaceDE w:val="0"/>
        <w:autoSpaceDN w:val="0"/>
        <w:adjustRightInd w:val="0"/>
        <w:spacing w:after="60"/>
        <w:ind w:firstLine="567"/>
        <w:jc w:val="both"/>
      </w:pPr>
      <w:r w:rsidRPr="00957695">
        <w:t xml:space="preserve"> </w:t>
      </w:r>
      <w:proofErr w:type="gramStart"/>
      <w:r w:rsidRPr="00957695">
        <w:t>9.2. сведения об определенных</w:t>
      </w:r>
      <w:r w:rsidR="000D3912" w:rsidRPr="00957695">
        <w:t xml:space="preserve"> координационным органом</w:t>
      </w:r>
      <w:r w:rsidR="003764AE" w:rsidRPr="00957695">
        <w:t xml:space="preserve"> Правительств</w:t>
      </w:r>
      <w:r w:rsidR="000D3912" w:rsidRPr="00957695">
        <w:t>а</w:t>
      </w:r>
      <w:r w:rsidR="003764AE" w:rsidRPr="00957695">
        <w:t xml:space="preserve"> РФ конкретн</w:t>
      </w:r>
      <w:r w:rsidR="000D3912" w:rsidRPr="00957695">
        <w:t>ых</w:t>
      </w:r>
      <w:r w:rsidR="003764AE" w:rsidRPr="00957695">
        <w:t xml:space="preserve"> закупк</w:t>
      </w:r>
      <w:r w:rsidR="000D3912" w:rsidRPr="00957695">
        <w:t>ах</w:t>
      </w:r>
      <w:r w:rsidR="003764AE" w:rsidRPr="00957695">
        <w:t xml:space="preserve">, </w:t>
      </w:r>
      <w:r w:rsidR="000D3912" w:rsidRPr="00957695">
        <w:t xml:space="preserve">сведения о которых не составляют </w:t>
      </w:r>
      <w:r w:rsidR="003764AE" w:rsidRPr="00957695">
        <w:t>государственной тайны, но не подлеж</w:t>
      </w:r>
      <w:r w:rsidR="000D3912" w:rsidRPr="00957695">
        <w:t>а</w:t>
      </w:r>
      <w:r w:rsidR="003764AE" w:rsidRPr="00957695">
        <w:t xml:space="preserve">т размещению в ЕИС </w:t>
      </w:r>
      <w:r w:rsidR="000D3912" w:rsidRPr="00957695">
        <w:t>при реализации инвестиционных проектов, указанных в части 1 статьи 3.1 Закон</w:t>
      </w:r>
      <w:r w:rsidR="0061665E" w:rsidRPr="00957695">
        <w:t>а № 223-ФЗ (если в отношении таких закупок отсутствует решение Правительства РФ в соответствии с пунктом 1 части 16 статьи 4 Федерального закона № 223-ФЗ)</w:t>
      </w:r>
      <w:r w:rsidR="003764AE" w:rsidRPr="00957695">
        <w:t>;</w:t>
      </w:r>
      <w:proofErr w:type="gramEnd"/>
    </w:p>
    <w:p w:rsidR="003764AE" w:rsidRPr="00957695" w:rsidRDefault="003764AE" w:rsidP="00CC1651">
      <w:pPr>
        <w:autoSpaceDE w:val="0"/>
        <w:autoSpaceDN w:val="0"/>
        <w:adjustRightInd w:val="0"/>
        <w:spacing w:after="60"/>
        <w:ind w:firstLine="567"/>
        <w:jc w:val="both"/>
      </w:pPr>
      <w:r w:rsidRPr="00957695">
        <w:t xml:space="preserve">9.3. </w:t>
      </w:r>
      <w:r w:rsidR="00F06435" w:rsidRPr="00957695">
        <w:rPr>
          <w:rStyle w:val="135pt"/>
          <w:sz w:val="24"/>
          <w:szCs w:val="24"/>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00F06435" w:rsidRPr="00957695">
        <w:rPr>
          <w:rStyle w:val="135pt"/>
          <w:sz w:val="24"/>
          <w:szCs w:val="24"/>
        </w:rPr>
        <w:t>сведения</w:t>
      </w:r>
      <w:proofErr w:type="gramEnd"/>
      <w:r w:rsidR="00F06435" w:rsidRPr="00957695">
        <w:rPr>
          <w:rStyle w:val="135pt"/>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r w:rsidRPr="00957695">
        <w:t>;</w:t>
      </w:r>
    </w:p>
    <w:p w:rsidR="00831F40" w:rsidRPr="00957695" w:rsidRDefault="00831F40" w:rsidP="00831F40">
      <w:pPr>
        <w:pStyle w:val="11"/>
        <w:shd w:val="clear" w:color="auto" w:fill="auto"/>
        <w:tabs>
          <w:tab w:val="left" w:pos="1283"/>
        </w:tabs>
        <w:spacing w:before="0" w:after="0"/>
        <w:ind w:right="60" w:firstLine="0"/>
        <w:rPr>
          <w:sz w:val="24"/>
          <w:szCs w:val="24"/>
        </w:rPr>
      </w:pPr>
      <w:r w:rsidRPr="00957695">
        <w:rPr>
          <w:sz w:val="24"/>
          <w:szCs w:val="24"/>
        </w:rPr>
        <w:t xml:space="preserve">        </w:t>
      </w:r>
      <w:r w:rsidR="003764AE" w:rsidRPr="00957695">
        <w:rPr>
          <w:sz w:val="24"/>
          <w:szCs w:val="24"/>
        </w:rPr>
        <w:t xml:space="preserve">9.4. </w:t>
      </w:r>
      <w:r w:rsidRPr="00957695">
        <w:rPr>
          <w:rStyle w:val="135pt"/>
          <w:sz w:val="24"/>
          <w:szCs w:val="24"/>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223-Ф3,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616506" w:rsidRPr="00957695" w:rsidRDefault="00616506" w:rsidP="00616506">
      <w:pPr>
        <w:pStyle w:val="11"/>
        <w:shd w:val="clear" w:color="auto" w:fill="auto"/>
        <w:spacing w:before="0" w:after="0"/>
        <w:ind w:left="40" w:right="60" w:firstLine="700"/>
        <w:rPr>
          <w:sz w:val="24"/>
          <w:szCs w:val="24"/>
        </w:rPr>
      </w:pPr>
      <w:r w:rsidRPr="00957695">
        <w:rPr>
          <w:rStyle w:val="135pt"/>
          <w:sz w:val="24"/>
          <w:szCs w:val="24"/>
        </w:rPr>
        <w:t>9.4.1 конкретная закупка, информация о которой не подлежит размещению на официальном сайте;</w:t>
      </w:r>
    </w:p>
    <w:p w:rsidR="00616506" w:rsidRPr="00957695" w:rsidRDefault="00616506" w:rsidP="00616506">
      <w:pPr>
        <w:pStyle w:val="11"/>
        <w:numPr>
          <w:ilvl w:val="0"/>
          <w:numId w:val="28"/>
        </w:numPr>
        <w:shd w:val="clear" w:color="auto" w:fill="auto"/>
        <w:tabs>
          <w:tab w:val="left" w:pos="1499"/>
        </w:tabs>
        <w:spacing w:before="0" w:after="0"/>
        <w:ind w:left="40" w:right="60" w:firstLine="700"/>
        <w:rPr>
          <w:sz w:val="24"/>
          <w:szCs w:val="24"/>
        </w:rPr>
      </w:pPr>
      <w:r w:rsidRPr="00957695">
        <w:rPr>
          <w:rStyle w:val="135pt"/>
          <w:sz w:val="24"/>
          <w:szCs w:val="24"/>
        </w:rPr>
        <w:t>перечни и (или) группы товаров, работ, услуг, информация о закупке которых не подлежит размещению на официальном сайте;</w:t>
      </w:r>
    </w:p>
    <w:p w:rsidR="00616506" w:rsidRPr="00957695" w:rsidRDefault="00616506" w:rsidP="00616506">
      <w:pPr>
        <w:pStyle w:val="11"/>
        <w:numPr>
          <w:ilvl w:val="0"/>
          <w:numId w:val="28"/>
        </w:numPr>
        <w:shd w:val="clear" w:color="auto" w:fill="auto"/>
        <w:tabs>
          <w:tab w:val="left" w:pos="1576"/>
        </w:tabs>
        <w:spacing w:before="0" w:after="0"/>
        <w:ind w:left="40" w:right="60" w:firstLine="700"/>
        <w:rPr>
          <w:sz w:val="24"/>
          <w:szCs w:val="24"/>
        </w:rPr>
      </w:pPr>
      <w:r w:rsidRPr="00957695">
        <w:rPr>
          <w:rStyle w:val="135pt"/>
          <w:sz w:val="24"/>
          <w:szCs w:val="24"/>
        </w:rPr>
        <w:t xml:space="preserve">перечень оснований </w:t>
      </w:r>
      <w:proofErr w:type="spellStart"/>
      <w:r w:rsidRPr="00957695">
        <w:rPr>
          <w:rStyle w:val="135pt"/>
          <w:sz w:val="24"/>
          <w:szCs w:val="24"/>
        </w:rPr>
        <w:t>неразмещения</w:t>
      </w:r>
      <w:proofErr w:type="spellEnd"/>
      <w:r w:rsidRPr="00957695">
        <w:rPr>
          <w:rStyle w:val="135pt"/>
          <w:sz w:val="24"/>
          <w:szCs w:val="24"/>
        </w:rPr>
        <w:t xml:space="preserve"> на официальном сайте информации о поставщике (подрядчике, исполнителе), с которым заключен договор;</w:t>
      </w:r>
    </w:p>
    <w:p w:rsidR="00616506" w:rsidRPr="00957695" w:rsidRDefault="00616506" w:rsidP="00616506">
      <w:pPr>
        <w:pStyle w:val="11"/>
        <w:numPr>
          <w:ilvl w:val="0"/>
          <w:numId w:val="28"/>
        </w:numPr>
        <w:shd w:val="clear" w:color="auto" w:fill="auto"/>
        <w:tabs>
          <w:tab w:val="left" w:pos="1466"/>
        </w:tabs>
        <w:spacing w:before="0" w:after="0"/>
        <w:ind w:left="40" w:right="60" w:firstLine="700"/>
        <w:rPr>
          <w:sz w:val="24"/>
          <w:szCs w:val="24"/>
        </w:rPr>
      </w:pPr>
      <w:r w:rsidRPr="00957695">
        <w:rPr>
          <w:rStyle w:val="135pt"/>
          <w:sz w:val="24"/>
          <w:szCs w:val="24"/>
        </w:rPr>
        <w:t>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3764AE" w:rsidRPr="00957695" w:rsidRDefault="003764AE" w:rsidP="00CC1651">
      <w:pPr>
        <w:autoSpaceDE w:val="0"/>
        <w:autoSpaceDN w:val="0"/>
        <w:adjustRightInd w:val="0"/>
        <w:spacing w:after="60"/>
        <w:ind w:firstLine="567"/>
        <w:jc w:val="both"/>
      </w:pPr>
      <w:r w:rsidRPr="00957695">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764AE" w:rsidRPr="00286284" w:rsidRDefault="003764AE" w:rsidP="00CC1651">
      <w:pPr>
        <w:autoSpaceDE w:val="0"/>
        <w:autoSpaceDN w:val="0"/>
        <w:adjustRightInd w:val="0"/>
        <w:spacing w:after="60"/>
        <w:ind w:firstLine="567"/>
        <w:jc w:val="both"/>
      </w:pPr>
      <w:proofErr w:type="gramStart"/>
      <w:r w:rsidRPr="00957695">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w:t>
      </w:r>
      <w:r w:rsidRPr="00286284">
        <w:t xml:space="preserve"> решение Правительства РФ в соответствии с пунктом 1 части 16 статьи 4 Федерального закона № 223-ФЗ);</w:t>
      </w:r>
      <w:proofErr w:type="gramEnd"/>
    </w:p>
    <w:p w:rsidR="003764AE" w:rsidRPr="00286284" w:rsidRDefault="003764AE" w:rsidP="00CC1651">
      <w:pPr>
        <w:autoSpaceDE w:val="0"/>
        <w:autoSpaceDN w:val="0"/>
        <w:adjustRightInd w:val="0"/>
        <w:spacing w:after="60"/>
        <w:ind w:firstLine="567"/>
        <w:jc w:val="both"/>
      </w:pPr>
      <w:r w:rsidRPr="00286284">
        <w:lastRenderedPageBreak/>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286284">
        <w:t>сведения</w:t>
      </w:r>
      <w:proofErr w:type="gramEnd"/>
      <w:r w:rsidRPr="00286284">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РФ в соответствии с пунктом 2 части 16 статьи 4 Федерального закона № 223-ФЗ).</w:t>
      </w:r>
    </w:p>
    <w:p w:rsidR="003764AE" w:rsidRPr="00286284" w:rsidRDefault="003764AE" w:rsidP="00CC1651">
      <w:pPr>
        <w:autoSpaceDE w:val="0"/>
        <w:autoSpaceDN w:val="0"/>
        <w:adjustRightInd w:val="0"/>
        <w:spacing w:after="60"/>
        <w:ind w:firstLine="567"/>
        <w:jc w:val="both"/>
      </w:pPr>
      <w:r w:rsidRPr="00286284">
        <w:t xml:space="preserve">10. Заказчик вправе не размещать в ЕИС </w:t>
      </w:r>
      <w:r w:rsidR="00562840">
        <w:t>информацию</w:t>
      </w:r>
      <w:r w:rsidRPr="00286284">
        <w:t xml:space="preserve"> о:</w:t>
      </w:r>
    </w:p>
    <w:p w:rsidR="003764AE" w:rsidRPr="00286284" w:rsidRDefault="003764AE" w:rsidP="00CC1651">
      <w:pPr>
        <w:autoSpaceDE w:val="0"/>
        <w:autoSpaceDN w:val="0"/>
        <w:adjustRightInd w:val="0"/>
        <w:spacing w:after="60"/>
        <w:ind w:firstLine="567"/>
        <w:jc w:val="both"/>
      </w:pPr>
      <w:r w:rsidRPr="00286284">
        <w:t>10.1. закупке товаров, работ, услуг, стоимость которых не превышает 100 тыс. руб. Если годовая выручка за отчетный финансовый год составляет более 5</w:t>
      </w:r>
      <w:r w:rsidR="001D1616" w:rsidRPr="00286284">
        <w:t>000000000 (Пять</w:t>
      </w:r>
      <w:r w:rsidRPr="00286284">
        <w:t xml:space="preserve"> м</w:t>
      </w:r>
      <w:r w:rsidR="00241E9B" w:rsidRPr="00286284">
        <w:t>ил</w:t>
      </w:r>
      <w:r w:rsidRPr="00286284">
        <w:t>л</w:t>
      </w:r>
      <w:r w:rsidR="00241E9B" w:rsidRPr="00286284">
        <w:t>иа</w:t>
      </w:r>
      <w:r w:rsidRPr="00286284">
        <w:t>рд</w:t>
      </w:r>
      <w:r w:rsidR="00241E9B" w:rsidRPr="00286284">
        <w:t>ов</w:t>
      </w:r>
      <w:r w:rsidR="001D1616" w:rsidRPr="00286284">
        <w:t>)</w:t>
      </w:r>
      <w:r w:rsidRPr="00286284">
        <w:t xml:space="preserve"> руб</w:t>
      </w:r>
      <w:r w:rsidR="00241E9B" w:rsidRPr="00286284">
        <w:t>лей</w:t>
      </w:r>
      <w:r w:rsidRPr="00286284">
        <w:t xml:space="preserve">, Заказчик вправе не размещать в ЕИС </w:t>
      </w:r>
      <w:r w:rsidR="00562840">
        <w:t>информацию</w:t>
      </w:r>
      <w:r w:rsidRPr="00286284">
        <w:t xml:space="preserve"> о закупке товаров, работ, услуг, стоимость которых не превышает 500</w:t>
      </w:r>
      <w:r w:rsidR="001D1616" w:rsidRPr="00286284">
        <w:t>000 (Пятьсот</w:t>
      </w:r>
      <w:r w:rsidRPr="00286284">
        <w:t xml:space="preserve"> тыс</w:t>
      </w:r>
      <w:r w:rsidR="00241E9B" w:rsidRPr="00286284">
        <w:t>яч</w:t>
      </w:r>
      <w:r w:rsidR="001D1616" w:rsidRPr="00286284">
        <w:t>)</w:t>
      </w:r>
      <w:r w:rsidRPr="00286284">
        <w:t xml:space="preserve"> руб</w:t>
      </w:r>
      <w:r w:rsidR="00241E9B" w:rsidRPr="00286284">
        <w:t>лей</w:t>
      </w:r>
      <w:r w:rsidRPr="00286284">
        <w:t>;</w:t>
      </w:r>
    </w:p>
    <w:p w:rsidR="003764AE" w:rsidRPr="00286284" w:rsidRDefault="003764AE" w:rsidP="00CC1651">
      <w:pPr>
        <w:autoSpaceDE w:val="0"/>
        <w:autoSpaceDN w:val="0"/>
        <w:adjustRightInd w:val="0"/>
        <w:spacing w:after="60"/>
        <w:ind w:firstLine="567"/>
        <w:jc w:val="both"/>
      </w:pPr>
      <w:r w:rsidRPr="00286284">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764AE" w:rsidRPr="00286284" w:rsidRDefault="003764AE" w:rsidP="00CC1651">
      <w:pPr>
        <w:autoSpaceDE w:val="0"/>
        <w:autoSpaceDN w:val="0"/>
        <w:adjustRightInd w:val="0"/>
        <w:spacing w:after="60"/>
        <w:ind w:firstLine="567"/>
        <w:jc w:val="both"/>
      </w:pPr>
      <w:r w:rsidRPr="00286284">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764AE" w:rsidRPr="00286284" w:rsidRDefault="003764AE" w:rsidP="00CC1651">
      <w:pPr>
        <w:autoSpaceDE w:val="0"/>
        <w:autoSpaceDN w:val="0"/>
        <w:adjustRightInd w:val="0"/>
        <w:spacing w:after="60"/>
        <w:ind w:firstLine="567"/>
        <w:jc w:val="both"/>
      </w:pPr>
      <w:r w:rsidRPr="00286284">
        <w:t>11. Положение, информация о закупке, планы закупки, размещенные в ЕИС и на сайте Заказчика, доступны для ознакомления без взимания платы.</w:t>
      </w:r>
    </w:p>
    <w:p w:rsidR="007826B2" w:rsidRPr="00286284" w:rsidRDefault="00FF15FF" w:rsidP="00CC1651">
      <w:pPr>
        <w:pStyle w:val="2"/>
        <w:spacing w:before="0"/>
        <w:ind w:firstLine="567"/>
        <w:rPr>
          <w:rFonts w:ascii="Times New Roman" w:hAnsi="Times New Roman"/>
          <w:i w:val="0"/>
          <w:sz w:val="24"/>
          <w:szCs w:val="24"/>
        </w:rPr>
      </w:pPr>
      <w:bookmarkStart w:id="19" w:name="_Toc29570785"/>
      <w:r w:rsidRPr="00286284">
        <w:rPr>
          <w:rFonts w:ascii="Times New Roman" w:hAnsi="Times New Roman"/>
          <w:i w:val="0"/>
          <w:sz w:val="24"/>
          <w:szCs w:val="24"/>
        </w:rPr>
        <w:t>Раздел</w:t>
      </w:r>
      <w:r w:rsidR="004530F6">
        <w:rPr>
          <w:rFonts w:ascii="Times New Roman" w:hAnsi="Times New Roman"/>
          <w:i w:val="0"/>
          <w:sz w:val="24"/>
          <w:szCs w:val="24"/>
        </w:rPr>
        <w:t xml:space="preserve"> </w:t>
      </w:r>
      <w:r w:rsidR="006768A8" w:rsidRPr="00286284">
        <w:rPr>
          <w:rFonts w:ascii="Times New Roman" w:hAnsi="Times New Roman"/>
          <w:i w:val="0"/>
          <w:sz w:val="24"/>
          <w:szCs w:val="24"/>
        </w:rPr>
        <w:t>7</w:t>
      </w:r>
      <w:r w:rsidR="007826B2" w:rsidRPr="00286284">
        <w:rPr>
          <w:rFonts w:ascii="Times New Roman" w:hAnsi="Times New Roman"/>
          <w:i w:val="0"/>
          <w:sz w:val="24"/>
          <w:szCs w:val="24"/>
        </w:rPr>
        <w:t>. Планирование закупочной деятельности.</w:t>
      </w:r>
      <w:bookmarkEnd w:id="19"/>
    </w:p>
    <w:p w:rsidR="00E26AEC" w:rsidRPr="00286284" w:rsidRDefault="009321A2" w:rsidP="00CC1651">
      <w:pPr>
        <w:autoSpaceDE w:val="0"/>
        <w:autoSpaceDN w:val="0"/>
        <w:adjustRightInd w:val="0"/>
        <w:spacing w:after="60"/>
        <w:ind w:firstLine="567"/>
        <w:jc w:val="both"/>
      </w:pPr>
      <w:r w:rsidRPr="00286284">
        <w:t>1.</w:t>
      </w:r>
      <w:r w:rsidR="00E26AEC" w:rsidRPr="00286284">
        <w:t>При планировании закупок Заказчик руководствуется Правилами формирования плана закупки и Требованиями к форме такого плана.</w:t>
      </w:r>
    </w:p>
    <w:p w:rsidR="00E26AEC" w:rsidRPr="00286284" w:rsidRDefault="00E26AEC" w:rsidP="00CC1651">
      <w:pPr>
        <w:autoSpaceDE w:val="0"/>
        <w:autoSpaceDN w:val="0"/>
        <w:adjustRightInd w:val="0"/>
        <w:spacing w:after="60"/>
        <w:ind w:firstLine="567"/>
        <w:jc w:val="both"/>
      </w:pPr>
      <w:r w:rsidRPr="00286284">
        <w:t xml:space="preserve">Планирование закупок осуществляется исходя из оценки потребностей Заказчика в </w:t>
      </w:r>
      <w:r w:rsidR="00E324A5" w:rsidRPr="00286284">
        <w:t>товарах, работах, услугах</w:t>
      </w:r>
      <w:r w:rsidRPr="00286284">
        <w:t>.</w:t>
      </w:r>
    </w:p>
    <w:p w:rsidR="00E26AEC" w:rsidRPr="00286284" w:rsidRDefault="00E26AEC" w:rsidP="00CC1651">
      <w:pPr>
        <w:autoSpaceDE w:val="0"/>
        <w:autoSpaceDN w:val="0"/>
        <w:adjustRightInd w:val="0"/>
        <w:spacing w:after="60"/>
        <w:ind w:firstLine="567"/>
        <w:jc w:val="both"/>
      </w:pPr>
      <w:r w:rsidRPr="00286284">
        <w:t xml:space="preserve">2. Планирование закупок </w:t>
      </w:r>
      <w:r w:rsidR="00E324A5" w:rsidRPr="00286284">
        <w:t>товаров, работ услуг</w:t>
      </w:r>
      <w:r w:rsidRPr="00286284">
        <w:t xml:space="preserve"> Заказчика проводится путем составления плана закупки товаров, работ, услуг (далее - план закупки </w:t>
      </w:r>
      <w:r w:rsidR="00E324A5" w:rsidRPr="00286284">
        <w:t>товаров, работ, услуг</w:t>
      </w:r>
      <w:r w:rsidRPr="00286284">
        <w:t>) на календарный год и его размещения в единой информационной системе. План закупки является основанием для осуществления закупок.</w:t>
      </w:r>
    </w:p>
    <w:p w:rsidR="00E26AEC" w:rsidRPr="00286284" w:rsidRDefault="00E26AEC" w:rsidP="00CC1651">
      <w:pPr>
        <w:autoSpaceDE w:val="0"/>
        <w:autoSpaceDN w:val="0"/>
        <w:adjustRightInd w:val="0"/>
        <w:spacing w:after="60"/>
        <w:ind w:firstLine="567"/>
        <w:jc w:val="both"/>
      </w:pPr>
      <w:r w:rsidRPr="00286284">
        <w:t xml:space="preserve">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w:t>
      </w:r>
      <w:proofErr w:type="spellStart"/>
      <w:r w:rsidRPr="00286284">
        <w:t>закона</w:t>
      </w:r>
      <w:r w:rsidR="002D1A47" w:rsidRPr="00286284">
        <w:t>№</w:t>
      </w:r>
      <w:proofErr w:type="spellEnd"/>
      <w:r w:rsidRPr="00286284">
        <w:t xml:space="preserve"> 223-ФЗ.</w:t>
      </w:r>
    </w:p>
    <w:p w:rsidR="00E26AEC" w:rsidRPr="00286284" w:rsidRDefault="00E26AEC" w:rsidP="00CC1651">
      <w:pPr>
        <w:autoSpaceDE w:val="0"/>
        <w:autoSpaceDN w:val="0"/>
        <w:adjustRightInd w:val="0"/>
        <w:spacing w:after="60"/>
        <w:ind w:firstLine="567"/>
        <w:jc w:val="both"/>
      </w:pPr>
      <w:r w:rsidRPr="00286284">
        <w:t xml:space="preserve">4. Правила формирования плана закупки </w:t>
      </w:r>
      <w:r w:rsidR="00E324A5" w:rsidRPr="00286284">
        <w:t>товаров, работ, услуг</w:t>
      </w:r>
      <w:r w:rsidRPr="00286284">
        <w:t xml:space="preserve">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E26AEC" w:rsidRPr="00286284" w:rsidRDefault="00E26AEC" w:rsidP="00CC1651">
      <w:pPr>
        <w:autoSpaceDE w:val="0"/>
        <w:autoSpaceDN w:val="0"/>
        <w:adjustRightInd w:val="0"/>
        <w:spacing w:after="60"/>
        <w:ind w:firstLine="567"/>
        <w:jc w:val="both"/>
      </w:pPr>
      <w:r w:rsidRPr="00286284">
        <w:t xml:space="preserve">5. План закупки </w:t>
      </w:r>
      <w:r w:rsidR="00E324A5" w:rsidRPr="00286284">
        <w:t>товаров, работ, услуг</w:t>
      </w:r>
      <w:r w:rsidRPr="00286284">
        <w:t xml:space="preserve"> формируется Заказчиком на очередной календарный год и утверждается приказом (распоряжением) руководителя Заказчика.</w:t>
      </w:r>
    </w:p>
    <w:p w:rsidR="00E26AEC" w:rsidRPr="00286284" w:rsidRDefault="00E26AEC" w:rsidP="00CC1651">
      <w:pPr>
        <w:autoSpaceDE w:val="0"/>
        <w:autoSpaceDN w:val="0"/>
        <w:adjustRightInd w:val="0"/>
        <w:spacing w:after="60"/>
        <w:ind w:firstLine="567"/>
        <w:jc w:val="both"/>
      </w:pPr>
      <w:r w:rsidRPr="00286284">
        <w:t xml:space="preserve">6. Размещение плана закупки </w:t>
      </w:r>
      <w:r w:rsidR="00E324A5" w:rsidRPr="00286284">
        <w:t>товаров, работ, услуг</w:t>
      </w:r>
      <w:r w:rsidRPr="00286284">
        <w:t xml:space="preserve">, информации о внесении в него изменений в единой информационной системе осуществляется в течение 10 календарных дней </w:t>
      </w:r>
      <w:proofErr w:type="gramStart"/>
      <w:r w:rsidRPr="00286284">
        <w:t>с даты утверждения</w:t>
      </w:r>
      <w:proofErr w:type="gramEnd"/>
      <w:r w:rsidRPr="00286284">
        <w:t xml:space="preserve"> плана или внесения в него изменений</w:t>
      </w:r>
      <w:r w:rsidR="00312B80" w:rsidRPr="00286284">
        <w:t>, но не позднее 31 декабря текущего календарного года.</w:t>
      </w:r>
    </w:p>
    <w:p w:rsidR="00E26AEC" w:rsidRPr="00286284" w:rsidRDefault="00E26AEC" w:rsidP="00CC1651">
      <w:pPr>
        <w:autoSpaceDE w:val="0"/>
        <w:autoSpaceDN w:val="0"/>
        <w:adjustRightInd w:val="0"/>
        <w:spacing w:after="60"/>
        <w:ind w:firstLine="567"/>
        <w:jc w:val="both"/>
      </w:pPr>
      <w:r w:rsidRPr="00286284">
        <w:t xml:space="preserve">7. </w:t>
      </w:r>
      <w:r w:rsidR="00312B80" w:rsidRPr="00286284">
        <w:t>План закупки должен иметь помесячную или поквартальную разбивку.</w:t>
      </w:r>
    </w:p>
    <w:p w:rsidR="00452F43" w:rsidRPr="00201130" w:rsidRDefault="00E26AEC" w:rsidP="00452F43">
      <w:pPr>
        <w:pStyle w:val="11"/>
        <w:shd w:val="clear" w:color="auto" w:fill="auto"/>
        <w:spacing w:before="0" w:after="0" w:line="317" w:lineRule="exact"/>
        <w:ind w:left="20" w:right="40" w:firstLine="700"/>
        <w:rPr>
          <w:sz w:val="24"/>
          <w:szCs w:val="24"/>
        </w:rPr>
      </w:pPr>
      <w:r w:rsidRPr="00201130">
        <w:rPr>
          <w:sz w:val="24"/>
          <w:szCs w:val="24"/>
        </w:rPr>
        <w:lastRenderedPageBreak/>
        <w:t xml:space="preserve">8. </w:t>
      </w:r>
      <w:proofErr w:type="gramStart"/>
      <w:r w:rsidR="00452F43" w:rsidRPr="00201130">
        <w:rPr>
          <w:rStyle w:val="135pt"/>
          <w:sz w:val="24"/>
          <w:szCs w:val="24"/>
        </w:rPr>
        <w:t>В план закупки не включается с учетом части 15 статьи 4 Федерального закона № 223-ФЗ информация о закупке товаров (работ, услуг), сведения о которой составляет государственную тайну, при условии, что такая информация содержится в извещении о закупке, документации о закупке или в проекте договора, а также информация о закупке, по которой принято решение Правительства Российской Федерации в соответствии с частью 16</w:t>
      </w:r>
      <w:proofErr w:type="gramEnd"/>
      <w:r w:rsidR="00452F43" w:rsidRPr="00201130">
        <w:rPr>
          <w:rStyle w:val="135pt"/>
          <w:sz w:val="24"/>
          <w:szCs w:val="24"/>
        </w:rPr>
        <w:t xml:space="preserve"> статьи 4 Федерального закона № 223-ФЗ.</w:t>
      </w:r>
    </w:p>
    <w:p w:rsidR="007835E9" w:rsidRDefault="007835E9" w:rsidP="00CC1651">
      <w:pPr>
        <w:autoSpaceDE w:val="0"/>
        <w:autoSpaceDN w:val="0"/>
        <w:adjustRightInd w:val="0"/>
        <w:spacing w:after="60"/>
        <w:ind w:firstLine="567"/>
        <w:jc w:val="both"/>
      </w:pPr>
    </w:p>
    <w:p w:rsidR="0058608D" w:rsidRPr="007835E9" w:rsidRDefault="00E26AEC" w:rsidP="00CC1651">
      <w:pPr>
        <w:autoSpaceDE w:val="0"/>
        <w:autoSpaceDN w:val="0"/>
        <w:adjustRightInd w:val="0"/>
        <w:spacing w:after="60"/>
        <w:ind w:firstLine="567"/>
        <w:jc w:val="both"/>
      </w:pPr>
      <w:r w:rsidRPr="007835E9">
        <w:t xml:space="preserve">9. </w:t>
      </w:r>
      <w:proofErr w:type="gramStart"/>
      <w:r w:rsidR="00561FCE" w:rsidRPr="007835E9">
        <w:rPr>
          <w:rStyle w:val="135pt"/>
          <w:sz w:val="24"/>
          <w:szCs w:val="24"/>
        </w:rPr>
        <w:t>В плане закупки может не отражаться с учетом части 15 статьи 4 Федерального закона № 223-ФЗ информация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информация о закупке товаров (работ, услуг), стоимость которых не превышает</w:t>
      </w:r>
      <w:proofErr w:type="gramEnd"/>
      <w:r w:rsidR="00561FCE" w:rsidRPr="007835E9">
        <w:rPr>
          <w:rStyle w:val="135pt"/>
          <w:sz w:val="24"/>
          <w:szCs w:val="24"/>
        </w:rPr>
        <w:t xml:space="preserve"> 500 тыс. рублей.</w:t>
      </w:r>
    </w:p>
    <w:p w:rsidR="00E26AEC" w:rsidRPr="00286284" w:rsidRDefault="00E26AEC" w:rsidP="00CC1651">
      <w:pPr>
        <w:autoSpaceDE w:val="0"/>
        <w:autoSpaceDN w:val="0"/>
        <w:adjustRightInd w:val="0"/>
        <w:spacing w:after="60"/>
        <w:ind w:firstLine="567"/>
        <w:jc w:val="both"/>
      </w:pPr>
      <w:r w:rsidRPr="00286284">
        <w:t>10. Корректировка плана закупки может осуществляться в следующих случаях:</w:t>
      </w:r>
    </w:p>
    <w:p w:rsidR="00E26AEC" w:rsidRPr="00286284" w:rsidRDefault="00E26AEC" w:rsidP="00CC1651">
      <w:pPr>
        <w:autoSpaceDE w:val="0"/>
        <w:autoSpaceDN w:val="0"/>
        <w:adjustRightInd w:val="0"/>
        <w:spacing w:after="60"/>
        <w:ind w:firstLine="567"/>
        <w:jc w:val="both"/>
      </w:pPr>
      <w:r w:rsidRPr="00286284">
        <w:t xml:space="preserve">а) изменения потребности в </w:t>
      </w:r>
      <w:r w:rsidR="00E324A5" w:rsidRPr="00286284">
        <w:t>товарах, работах, услугах</w:t>
      </w:r>
      <w:r w:rsidRPr="00286284">
        <w:t>, в том числе сроков ее приобретения, способа осуществления закупки и срока исполнения договора;</w:t>
      </w:r>
    </w:p>
    <w:p w:rsidR="00E26AEC" w:rsidRPr="00286284" w:rsidRDefault="00E26AEC" w:rsidP="00CC1651">
      <w:pPr>
        <w:autoSpaceDE w:val="0"/>
        <w:autoSpaceDN w:val="0"/>
        <w:adjustRightInd w:val="0"/>
        <w:spacing w:after="60"/>
        <w:ind w:firstLine="567"/>
        <w:jc w:val="both"/>
      </w:pPr>
      <w:r w:rsidRPr="00286284">
        <w:t xml:space="preserve">б) изменения более чем на 10 процентов стоимости планируемой к приобретению </w:t>
      </w:r>
      <w:r w:rsidR="00E324A5" w:rsidRPr="00286284">
        <w:t>товаров, работ, услуг</w:t>
      </w:r>
      <w:r w:rsidRPr="00286284">
        <w:t>,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58608D" w:rsidRPr="00286284">
        <w:t>;</w:t>
      </w:r>
    </w:p>
    <w:p w:rsidR="0058608D" w:rsidRPr="00286284" w:rsidRDefault="0058608D" w:rsidP="00CC1651">
      <w:pPr>
        <w:autoSpaceDE w:val="0"/>
        <w:autoSpaceDN w:val="0"/>
        <w:adjustRightInd w:val="0"/>
        <w:spacing w:after="60"/>
        <w:ind w:firstLine="567"/>
        <w:jc w:val="both"/>
      </w:pPr>
      <w:r w:rsidRPr="00286284">
        <w:t xml:space="preserve">в) </w:t>
      </w:r>
      <w:r w:rsidR="009321A2" w:rsidRPr="00286284">
        <w:t xml:space="preserve">в иных случаях, установленных положением о закупке и другими документами </w:t>
      </w:r>
      <w:r w:rsidR="001634E3" w:rsidRPr="00286284">
        <w:t>З</w:t>
      </w:r>
      <w:r w:rsidR="009321A2" w:rsidRPr="00286284">
        <w:t>аказчика</w:t>
      </w:r>
      <w:r w:rsidR="001634E3" w:rsidRPr="00286284">
        <w:t>.</w:t>
      </w:r>
    </w:p>
    <w:p w:rsidR="00E26AEC" w:rsidRPr="00286284" w:rsidRDefault="00E26AEC" w:rsidP="00CC1651">
      <w:pPr>
        <w:autoSpaceDE w:val="0"/>
        <w:autoSpaceDN w:val="0"/>
        <w:adjustRightInd w:val="0"/>
        <w:spacing w:after="60"/>
        <w:ind w:firstLine="567"/>
        <w:jc w:val="both"/>
      </w:pPr>
      <w:r w:rsidRPr="00286284">
        <w:t>11. Изменения вступают в силу с момента размещения в единой информационной системе новой редакции плана закупки.</w:t>
      </w:r>
    </w:p>
    <w:p w:rsidR="007826B2" w:rsidRPr="00286284" w:rsidRDefault="00E26AEC" w:rsidP="00CC1651">
      <w:pPr>
        <w:autoSpaceDE w:val="0"/>
        <w:autoSpaceDN w:val="0"/>
        <w:adjustRightInd w:val="0"/>
        <w:spacing w:after="60"/>
        <w:ind w:firstLine="567"/>
        <w:jc w:val="both"/>
      </w:pPr>
      <w:r w:rsidRPr="00286284">
        <w:t>12. В случае</w:t>
      </w:r>
      <w:proofErr w:type="gramStart"/>
      <w:r w:rsidRPr="00286284">
        <w:t>,</w:t>
      </w:r>
      <w:proofErr w:type="gramEnd"/>
      <w:r w:rsidRPr="00286284">
        <w:t xml:space="preserve"> если закупка </w:t>
      </w:r>
      <w:r w:rsidR="00E324A5" w:rsidRPr="00286284">
        <w:t>товаров, работ, услуг</w:t>
      </w:r>
      <w:r w:rsidRPr="00286284">
        <w:t xml:space="preserve">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4E162A" w:rsidRPr="00286284" w:rsidRDefault="004E162A" w:rsidP="00CC1651">
      <w:pPr>
        <w:pStyle w:val="2"/>
        <w:spacing w:before="0"/>
        <w:ind w:firstLine="567"/>
        <w:jc w:val="both"/>
        <w:rPr>
          <w:rFonts w:ascii="Times New Roman" w:hAnsi="Times New Roman"/>
          <w:i w:val="0"/>
          <w:sz w:val="24"/>
          <w:szCs w:val="24"/>
        </w:rPr>
      </w:pPr>
      <w:bookmarkStart w:id="20" w:name="_Toc29570786"/>
      <w:r w:rsidRPr="00286284">
        <w:rPr>
          <w:rFonts w:ascii="Times New Roman" w:hAnsi="Times New Roman"/>
          <w:i w:val="0"/>
          <w:sz w:val="24"/>
          <w:szCs w:val="24"/>
        </w:rPr>
        <w:t xml:space="preserve">Раздел </w:t>
      </w:r>
      <w:r w:rsidR="006768A8" w:rsidRPr="00286284">
        <w:rPr>
          <w:rFonts w:ascii="Times New Roman" w:hAnsi="Times New Roman"/>
          <w:i w:val="0"/>
          <w:sz w:val="24"/>
          <w:szCs w:val="24"/>
        </w:rPr>
        <w:t>8</w:t>
      </w:r>
      <w:r w:rsidRPr="00286284">
        <w:rPr>
          <w:rFonts w:ascii="Times New Roman" w:hAnsi="Times New Roman"/>
          <w:i w:val="0"/>
          <w:sz w:val="24"/>
          <w:szCs w:val="24"/>
        </w:rPr>
        <w:t>.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bookmarkEnd w:id="20"/>
    </w:p>
    <w:p w:rsidR="000E7BB8" w:rsidRPr="00286284" w:rsidRDefault="000E7BB8" w:rsidP="00CC1651">
      <w:pPr>
        <w:spacing w:after="60"/>
        <w:ind w:firstLine="567"/>
      </w:pPr>
    </w:p>
    <w:p w:rsidR="004E162A" w:rsidRPr="00286284" w:rsidRDefault="004E162A" w:rsidP="00CC1651">
      <w:pPr>
        <w:pStyle w:val="3"/>
        <w:spacing w:before="0"/>
        <w:ind w:firstLine="567"/>
        <w:rPr>
          <w:rFonts w:ascii="Times New Roman" w:hAnsi="Times New Roman"/>
          <w:sz w:val="24"/>
          <w:szCs w:val="24"/>
        </w:rPr>
      </w:pPr>
      <w:bookmarkStart w:id="21" w:name="_Toc29570787"/>
      <w:r w:rsidRPr="00286284">
        <w:rPr>
          <w:rFonts w:ascii="Times New Roman" w:hAnsi="Times New Roman"/>
          <w:sz w:val="24"/>
          <w:szCs w:val="24"/>
        </w:rPr>
        <w:t xml:space="preserve">Раздел </w:t>
      </w:r>
      <w:r w:rsidR="006768A8" w:rsidRPr="00286284">
        <w:rPr>
          <w:rFonts w:ascii="Times New Roman" w:hAnsi="Times New Roman"/>
          <w:sz w:val="24"/>
          <w:szCs w:val="24"/>
        </w:rPr>
        <w:t>8</w:t>
      </w:r>
      <w:r w:rsidRPr="00286284">
        <w:rPr>
          <w:rFonts w:ascii="Times New Roman" w:hAnsi="Times New Roman"/>
          <w:sz w:val="24"/>
          <w:szCs w:val="24"/>
        </w:rPr>
        <w:t>.1. Способы осуществления закупок и условия их применения.</w:t>
      </w:r>
      <w:bookmarkEnd w:id="21"/>
    </w:p>
    <w:p w:rsidR="004E162A" w:rsidRPr="00286284" w:rsidRDefault="004E162A" w:rsidP="00CC1651">
      <w:pPr>
        <w:autoSpaceDE w:val="0"/>
        <w:autoSpaceDN w:val="0"/>
        <w:adjustRightInd w:val="0"/>
        <w:spacing w:after="60"/>
        <w:ind w:firstLine="567"/>
        <w:jc w:val="both"/>
      </w:pPr>
      <w:r w:rsidRPr="00286284">
        <w:t>1. Заказчик осуществляет закупки конкурентными и неконкурентными способами.</w:t>
      </w:r>
    </w:p>
    <w:p w:rsidR="004E162A" w:rsidRPr="00286284" w:rsidRDefault="004E162A" w:rsidP="00CC1651">
      <w:pPr>
        <w:autoSpaceDE w:val="0"/>
        <w:autoSpaceDN w:val="0"/>
        <w:adjustRightInd w:val="0"/>
        <w:spacing w:after="60"/>
        <w:ind w:firstLine="567"/>
        <w:jc w:val="both"/>
      </w:pPr>
      <w:r w:rsidRPr="00286284">
        <w:t>2. Конкурентной закупкой является закупка, осуществляемая с соблюдением одновременно следующих условий:</w:t>
      </w:r>
    </w:p>
    <w:p w:rsidR="004E162A" w:rsidRPr="00286284" w:rsidRDefault="004E162A" w:rsidP="00CC1651">
      <w:pPr>
        <w:autoSpaceDE w:val="0"/>
        <w:autoSpaceDN w:val="0"/>
        <w:adjustRightInd w:val="0"/>
        <w:spacing w:after="60"/>
        <w:ind w:firstLine="567"/>
        <w:jc w:val="both"/>
      </w:pPr>
      <w:r w:rsidRPr="00286284">
        <w:t>2.1. Информация о конкурентной закупке сообщается Заказчиком одним из следующих способов:</w:t>
      </w:r>
    </w:p>
    <w:p w:rsidR="004E162A" w:rsidRPr="00286284" w:rsidRDefault="004E162A" w:rsidP="00CC1651">
      <w:pPr>
        <w:autoSpaceDE w:val="0"/>
        <w:autoSpaceDN w:val="0"/>
        <w:adjustRightInd w:val="0"/>
        <w:spacing w:after="60"/>
        <w:ind w:firstLine="567"/>
        <w:jc w:val="both"/>
      </w:pPr>
      <w:r w:rsidRPr="00286284">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E162A" w:rsidRPr="00286284" w:rsidRDefault="004E162A" w:rsidP="00CC1651">
      <w:pPr>
        <w:autoSpaceDE w:val="0"/>
        <w:autoSpaceDN w:val="0"/>
        <w:adjustRightInd w:val="0"/>
        <w:spacing w:after="60"/>
        <w:ind w:firstLine="567"/>
        <w:jc w:val="both"/>
      </w:pPr>
      <w:r w:rsidRPr="00286284">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w:t>
      </w:r>
      <w:r w:rsidR="00146323" w:rsidRPr="00286284">
        <w:t>№</w:t>
      </w:r>
      <w:r w:rsidRPr="00286284">
        <w:t xml:space="preserve">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4E162A" w:rsidRPr="00286284" w:rsidRDefault="004E162A" w:rsidP="00CC1651">
      <w:pPr>
        <w:autoSpaceDE w:val="0"/>
        <w:autoSpaceDN w:val="0"/>
        <w:adjustRightInd w:val="0"/>
        <w:spacing w:after="60"/>
        <w:ind w:firstLine="567"/>
        <w:jc w:val="both"/>
      </w:pPr>
      <w:r w:rsidRPr="00286284">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E162A" w:rsidRPr="00286284" w:rsidRDefault="004E162A" w:rsidP="00CC1651">
      <w:pPr>
        <w:autoSpaceDE w:val="0"/>
        <w:autoSpaceDN w:val="0"/>
        <w:adjustRightInd w:val="0"/>
        <w:spacing w:after="60"/>
        <w:ind w:firstLine="567"/>
        <w:jc w:val="both"/>
      </w:pPr>
      <w:r w:rsidRPr="00286284">
        <w:lastRenderedPageBreak/>
        <w:t>2.3. Описание предмета конкурентной закупки осуществляется с соблюдением требований части 6</w:t>
      </w:r>
      <w:r w:rsidR="004530F6">
        <w:t xml:space="preserve">.1 статьи 3 Федерального закона </w:t>
      </w:r>
      <w:r w:rsidR="00146323" w:rsidRPr="00286284">
        <w:t xml:space="preserve"> №</w:t>
      </w:r>
      <w:r w:rsidRPr="00286284">
        <w:t xml:space="preserve"> 223-ФЗ.</w:t>
      </w:r>
    </w:p>
    <w:p w:rsidR="004E162A" w:rsidRPr="00286284" w:rsidRDefault="004E162A" w:rsidP="00CC1651">
      <w:pPr>
        <w:autoSpaceDE w:val="0"/>
        <w:autoSpaceDN w:val="0"/>
        <w:adjustRightInd w:val="0"/>
        <w:spacing w:after="60"/>
        <w:ind w:firstLine="567"/>
        <w:jc w:val="both"/>
      </w:pPr>
      <w:r w:rsidRPr="00286284">
        <w:t>3. Конкурентные закупки осуществляются:</w:t>
      </w:r>
    </w:p>
    <w:p w:rsidR="004E162A" w:rsidRPr="00286284" w:rsidRDefault="004E162A" w:rsidP="00CC1651">
      <w:pPr>
        <w:autoSpaceDE w:val="0"/>
        <w:autoSpaceDN w:val="0"/>
        <w:adjustRightInd w:val="0"/>
        <w:spacing w:after="60"/>
        <w:ind w:firstLine="567"/>
        <w:jc w:val="both"/>
      </w:pPr>
      <w:r w:rsidRPr="00286284">
        <w:t>3.1. Путем проведения торгов следующими способами закупки:</w:t>
      </w:r>
    </w:p>
    <w:p w:rsidR="004E162A" w:rsidRPr="00286284" w:rsidRDefault="004E162A" w:rsidP="00CC1651">
      <w:pPr>
        <w:autoSpaceDE w:val="0"/>
        <w:autoSpaceDN w:val="0"/>
        <w:adjustRightInd w:val="0"/>
        <w:spacing w:after="60"/>
        <w:ind w:firstLine="567"/>
        <w:jc w:val="both"/>
      </w:pPr>
      <w:r w:rsidRPr="00286284">
        <w:t>3.1.1. Конкурс:</w:t>
      </w:r>
    </w:p>
    <w:p w:rsidR="004E162A" w:rsidRPr="00286284" w:rsidRDefault="004E162A" w:rsidP="00CC1651">
      <w:pPr>
        <w:autoSpaceDE w:val="0"/>
        <w:autoSpaceDN w:val="0"/>
        <w:adjustRightInd w:val="0"/>
        <w:spacing w:after="60"/>
        <w:ind w:firstLine="567"/>
        <w:jc w:val="both"/>
      </w:pPr>
      <w:r w:rsidRPr="00286284">
        <w:t>- открытый конкурс;</w:t>
      </w:r>
    </w:p>
    <w:p w:rsidR="004E162A" w:rsidRPr="00286284" w:rsidRDefault="004E162A" w:rsidP="00CC1651">
      <w:pPr>
        <w:autoSpaceDE w:val="0"/>
        <w:autoSpaceDN w:val="0"/>
        <w:adjustRightInd w:val="0"/>
        <w:spacing w:after="60"/>
        <w:ind w:firstLine="567"/>
        <w:jc w:val="both"/>
      </w:pPr>
      <w:r w:rsidRPr="00286284">
        <w:t>- конкурс в электронной форме;</w:t>
      </w:r>
    </w:p>
    <w:p w:rsidR="004E162A" w:rsidRPr="00286284" w:rsidRDefault="004E162A" w:rsidP="00CC1651">
      <w:pPr>
        <w:autoSpaceDE w:val="0"/>
        <w:autoSpaceDN w:val="0"/>
        <w:adjustRightInd w:val="0"/>
        <w:spacing w:after="60"/>
        <w:ind w:firstLine="567"/>
        <w:jc w:val="both"/>
      </w:pPr>
      <w:r w:rsidRPr="00286284">
        <w:t>- закрытый конкурс.</w:t>
      </w:r>
    </w:p>
    <w:p w:rsidR="004E162A" w:rsidRPr="00286284" w:rsidRDefault="004E162A" w:rsidP="00CC1651">
      <w:pPr>
        <w:autoSpaceDE w:val="0"/>
        <w:autoSpaceDN w:val="0"/>
        <w:adjustRightInd w:val="0"/>
        <w:spacing w:after="60"/>
        <w:ind w:firstLine="567"/>
        <w:jc w:val="both"/>
      </w:pPr>
      <w:r w:rsidRPr="00286284">
        <w:t>3.1.2. Аукцион:</w:t>
      </w:r>
    </w:p>
    <w:p w:rsidR="004E162A" w:rsidRPr="00286284" w:rsidRDefault="004E162A" w:rsidP="00CC1651">
      <w:pPr>
        <w:autoSpaceDE w:val="0"/>
        <w:autoSpaceDN w:val="0"/>
        <w:adjustRightInd w:val="0"/>
        <w:spacing w:after="60"/>
        <w:ind w:firstLine="567"/>
        <w:jc w:val="both"/>
      </w:pPr>
      <w:r w:rsidRPr="00286284">
        <w:t>- открытый аукцион;</w:t>
      </w:r>
    </w:p>
    <w:p w:rsidR="004E162A" w:rsidRPr="00286284" w:rsidRDefault="004E162A" w:rsidP="00CC1651">
      <w:pPr>
        <w:autoSpaceDE w:val="0"/>
        <w:autoSpaceDN w:val="0"/>
        <w:adjustRightInd w:val="0"/>
        <w:spacing w:after="60"/>
        <w:ind w:firstLine="567"/>
        <w:jc w:val="both"/>
      </w:pPr>
      <w:r w:rsidRPr="00286284">
        <w:t>- аукцион в электронной форме;</w:t>
      </w:r>
    </w:p>
    <w:p w:rsidR="004E162A" w:rsidRPr="00286284" w:rsidRDefault="004E162A" w:rsidP="00CC1651">
      <w:pPr>
        <w:autoSpaceDE w:val="0"/>
        <w:autoSpaceDN w:val="0"/>
        <w:adjustRightInd w:val="0"/>
        <w:spacing w:after="60"/>
        <w:ind w:firstLine="567"/>
        <w:jc w:val="both"/>
      </w:pPr>
      <w:r w:rsidRPr="00286284">
        <w:t>- закрытый аукцион.</w:t>
      </w:r>
    </w:p>
    <w:p w:rsidR="004E162A" w:rsidRPr="00286284" w:rsidRDefault="004E162A" w:rsidP="00CC1651">
      <w:pPr>
        <w:autoSpaceDE w:val="0"/>
        <w:autoSpaceDN w:val="0"/>
        <w:adjustRightInd w:val="0"/>
        <w:spacing w:after="60"/>
        <w:ind w:firstLine="567"/>
        <w:jc w:val="both"/>
      </w:pPr>
      <w:r w:rsidRPr="00286284">
        <w:t>3.1.3. Запрос котировок:</w:t>
      </w:r>
    </w:p>
    <w:p w:rsidR="004E162A" w:rsidRPr="00286284" w:rsidRDefault="004E162A" w:rsidP="00CC1651">
      <w:pPr>
        <w:autoSpaceDE w:val="0"/>
        <w:autoSpaceDN w:val="0"/>
        <w:adjustRightInd w:val="0"/>
        <w:spacing w:after="60"/>
        <w:ind w:firstLine="567"/>
        <w:jc w:val="both"/>
      </w:pPr>
      <w:r w:rsidRPr="00286284">
        <w:t>- запрос котировок в электронной форме;</w:t>
      </w:r>
    </w:p>
    <w:p w:rsidR="004E162A" w:rsidRPr="00286284" w:rsidRDefault="004E162A" w:rsidP="00CC1651">
      <w:pPr>
        <w:autoSpaceDE w:val="0"/>
        <w:autoSpaceDN w:val="0"/>
        <w:adjustRightInd w:val="0"/>
        <w:spacing w:after="60"/>
        <w:ind w:firstLine="567"/>
        <w:jc w:val="both"/>
      </w:pPr>
      <w:r w:rsidRPr="00286284">
        <w:t>- закрытый запрос котировок.</w:t>
      </w:r>
    </w:p>
    <w:p w:rsidR="004E162A" w:rsidRPr="00286284" w:rsidRDefault="004E162A" w:rsidP="00CC1651">
      <w:pPr>
        <w:autoSpaceDE w:val="0"/>
        <w:autoSpaceDN w:val="0"/>
        <w:adjustRightInd w:val="0"/>
        <w:spacing w:after="60"/>
        <w:ind w:firstLine="567"/>
        <w:jc w:val="both"/>
      </w:pPr>
      <w:r w:rsidRPr="00286284">
        <w:t>3.1.4. Запрос предложений:</w:t>
      </w:r>
    </w:p>
    <w:p w:rsidR="004E162A" w:rsidRPr="00286284" w:rsidRDefault="004E162A" w:rsidP="00CC1651">
      <w:pPr>
        <w:autoSpaceDE w:val="0"/>
        <w:autoSpaceDN w:val="0"/>
        <w:adjustRightInd w:val="0"/>
        <w:spacing w:after="60"/>
        <w:ind w:firstLine="567"/>
        <w:jc w:val="both"/>
      </w:pPr>
      <w:r w:rsidRPr="00286284">
        <w:t>- запрос предложений в электронной форме;</w:t>
      </w:r>
    </w:p>
    <w:p w:rsidR="004E162A" w:rsidRPr="00286284" w:rsidRDefault="004E162A" w:rsidP="00CC1651">
      <w:pPr>
        <w:autoSpaceDE w:val="0"/>
        <w:autoSpaceDN w:val="0"/>
        <w:adjustRightInd w:val="0"/>
        <w:spacing w:after="60"/>
        <w:ind w:firstLine="567"/>
        <w:jc w:val="both"/>
      </w:pPr>
      <w:r w:rsidRPr="00286284">
        <w:t>- закрытый запрос предложений.</w:t>
      </w:r>
    </w:p>
    <w:p w:rsidR="004E162A" w:rsidRPr="00286284" w:rsidRDefault="004E162A" w:rsidP="00CC1651">
      <w:pPr>
        <w:autoSpaceDE w:val="0"/>
        <w:autoSpaceDN w:val="0"/>
        <w:adjustRightInd w:val="0"/>
        <w:spacing w:after="60"/>
        <w:ind w:firstLine="567"/>
        <w:jc w:val="both"/>
      </w:pPr>
      <w:r w:rsidRPr="00286284">
        <w:t>4. Неконкурентной закупкой является закупка, условия осуществления которой не соответствуют условиям, предусмотренным пунктом 2 настоящего раздела.</w:t>
      </w:r>
    </w:p>
    <w:p w:rsidR="004E162A" w:rsidRPr="00286284" w:rsidRDefault="004E162A" w:rsidP="00CC1651">
      <w:pPr>
        <w:autoSpaceDE w:val="0"/>
        <w:autoSpaceDN w:val="0"/>
        <w:adjustRightInd w:val="0"/>
        <w:spacing w:after="60"/>
        <w:ind w:firstLine="567"/>
        <w:jc w:val="both"/>
      </w:pPr>
      <w:r w:rsidRPr="00286284">
        <w:t>5. Неконкурентные закупки осуществляются следующим способом:</w:t>
      </w:r>
    </w:p>
    <w:p w:rsidR="004E162A" w:rsidRPr="00286284" w:rsidRDefault="004E162A" w:rsidP="00CC1651">
      <w:pPr>
        <w:autoSpaceDE w:val="0"/>
        <w:autoSpaceDN w:val="0"/>
        <w:adjustRightInd w:val="0"/>
        <w:spacing w:after="60"/>
        <w:ind w:firstLine="567"/>
        <w:jc w:val="both"/>
      </w:pPr>
      <w:r w:rsidRPr="00286284">
        <w:t>- закупка у единственного поставщика (исполнителя, подрядчика).</w:t>
      </w:r>
    </w:p>
    <w:p w:rsidR="004E162A" w:rsidRPr="00286284" w:rsidRDefault="004E162A" w:rsidP="00CC1651">
      <w:pPr>
        <w:autoSpaceDE w:val="0"/>
        <w:autoSpaceDN w:val="0"/>
        <w:adjustRightInd w:val="0"/>
        <w:spacing w:after="60"/>
        <w:ind w:firstLine="567"/>
        <w:jc w:val="both"/>
      </w:pPr>
      <w:r w:rsidRPr="00286284">
        <w:t xml:space="preserve">6.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86284">
        <w:t>предложение</w:t>
      </w:r>
      <w:proofErr w:type="gramEnd"/>
      <w:r w:rsidRPr="0028628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4E162A" w:rsidRPr="00286284" w:rsidRDefault="004E162A" w:rsidP="00CC1651">
      <w:pPr>
        <w:autoSpaceDE w:val="0"/>
        <w:autoSpaceDN w:val="0"/>
        <w:adjustRightInd w:val="0"/>
        <w:spacing w:after="60"/>
        <w:ind w:firstLine="567"/>
        <w:jc w:val="both"/>
      </w:pPr>
      <w:r w:rsidRPr="00286284">
        <w:t xml:space="preserve">Конкурс проводится в случае закупки </w:t>
      </w:r>
      <w:r w:rsidR="00C57B81" w:rsidRPr="00286284">
        <w:t>товаров, работ, услуг</w:t>
      </w:r>
      <w:r w:rsidRPr="00286284">
        <w:t xml:space="preserve"> по конкретным запросам Заказчика, в том </w:t>
      </w:r>
      <w:proofErr w:type="gramStart"/>
      <w:r w:rsidRPr="00286284">
        <w:t>числе</w:t>
      </w:r>
      <w:proofErr w:type="gramEnd"/>
      <w:r w:rsidRPr="00286284">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w:t>
      </w:r>
      <w:r w:rsidR="00C57B81" w:rsidRPr="00286284">
        <w:t>ых</w:t>
      </w:r>
      <w:r w:rsidR="004664D0">
        <w:t xml:space="preserve"> </w:t>
      </w:r>
      <w:r w:rsidR="00C57B81" w:rsidRPr="00286284">
        <w:t>товаров, работ, услуг</w:t>
      </w:r>
      <w:r w:rsidRPr="00286284">
        <w:t>.</w:t>
      </w:r>
    </w:p>
    <w:p w:rsidR="004E162A" w:rsidRPr="00286284" w:rsidRDefault="004E162A" w:rsidP="00CC1651">
      <w:pPr>
        <w:autoSpaceDE w:val="0"/>
        <w:autoSpaceDN w:val="0"/>
        <w:adjustRightInd w:val="0"/>
        <w:spacing w:after="60"/>
        <w:ind w:firstLine="567"/>
        <w:jc w:val="both"/>
      </w:pPr>
      <w:r w:rsidRPr="00286284">
        <w:t xml:space="preserve">7.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9C1ABA" w:rsidRPr="00286284">
        <w:t>–</w:t>
      </w:r>
      <w:proofErr w:type="gramStart"/>
      <w:r w:rsidR="009C1ABA" w:rsidRPr="00286284">
        <w:t>«ш</w:t>
      </w:r>
      <w:proofErr w:type="gramEnd"/>
      <w:r w:rsidR="009C1ABA" w:rsidRPr="00286284">
        <w:t>аг аукциона»</w:t>
      </w:r>
      <w:r w:rsidRPr="00286284">
        <w:t>). В случае</w:t>
      </w:r>
      <w:proofErr w:type="gramStart"/>
      <w:r w:rsidRPr="00286284">
        <w:t>,</w:t>
      </w:r>
      <w:proofErr w:type="gramEnd"/>
      <w:r w:rsidRPr="00286284">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E162A" w:rsidRPr="00286284" w:rsidRDefault="00C57B81" w:rsidP="00CC1651">
      <w:pPr>
        <w:autoSpaceDE w:val="0"/>
        <w:autoSpaceDN w:val="0"/>
        <w:adjustRightInd w:val="0"/>
        <w:spacing w:after="60"/>
        <w:ind w:firstLine="567"/>
        <w:jc w:val="both"/>
      </w:pPr>
      <w:r w:rsidRPr="00286284">
        <w:lastRenderedPageBreak/>
        <w:t>Аукцион проводится, если закупаю</w:t>
      </w:r>
      <w:r w:rsidR="004E162A" w:rsidRPr="00286284">
        <w:t xml:space="preserve">тся </w:t>
      </w:r>
      <w:r w:rsidRPr="00286284">
        <w:t>товары, работы, услуги</w:t>
      </w:r>
      <w:r w:rsidR="004E162A" w:rsidRPr="00286284">
        <w:t>, для котор</w:t>
      </w:r>
      <w:r w:rsidRPr="00286284">
        <w:t>ых</w:t>
      </w:r>
      <w:r w:rsidR="004E162A" w:rsidRPr="00286284">
        <w:t xml:space="preserve"> есть функционирующий рынок, вследствие чего </w:t>
      </w:r>
      <w:r w:rsidRPr="00286284">
        <w:t>товары, работы, услуги</w:t>
      </w:r>
      <w:r w:rsidR="004E162A" w:rsidRPr="00286284">
        <w:t xml:space="preserve">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E162A" w:rsidRPr="00286284" w:rsidRDefault="004E162A" w:rsidP="00CC1651">
      <w:pPr>
        <w:autoSpaceDE w:val="0"/>
        <w:autoSpaceDN w:val="0"/>
        <w:adjustRightInd w:val="0"/>
        <w:spacing w:after="60"/>
        <w:ind w:firstLine="567"/>
        <w:jc w:val="both"/>
      </w:pPr>
      <w:r w:rsidRPr="00286284">
        <w:t>8.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E162A" w:rsidRPr="00286284" w:rsidRDefault="004E162A" w:rsidP="00CC1651">
      <w:pPr>
        <w:autoSpaceDE w:val="0"/>
        <w:autoSpaceDN w:val="0"/>
        <w:adjustRightInd w:val="0"/>
        <w:spacing w:after="60"/>
        <w:ind w:firstLine="567"/>
        <w:jc w:val="both"/>
      </w:pPr>
      <w:r w:rsidRPr="00286284">
        <w:t xml:space="preserve">Запрос котировок проводится с целью обеспечить срочные, неотложные нужды Заказчика. Запрос котировок проводится при закупках </w:t>
      </w:r>
      <w:r w:rsidR="009922A3" w:rsidRPr="00286284">
        <w:t>товаров, работ, услуг</w:t>
      </w:r>
      <w:r w:rsidRPr="00286284">
        <w:t xml:space="preserve">, если начальная (максимальная) цена договора с учетом налогов не превышает </w:t>
      </w:r>
      <w:r w:rsidR="00C70475" w:rsidRPr="00286284">
        <w:t>10</w:t>
      </w:r>
      <w:r w:rsidRPr="00286284">
        <w:t>00</w:t>
      </w:r>
      <w:r w:rsidR="008D5684" w:rsidRPr="00286284">
        <w:t>000</w:t>
      </w:r>
      <w:r w:rsidRPr="00286284">
        <w:t xml:space="preserve"> (</w:t>
      </w:r>
      <w:r w:rsidR="00C70475" w:rsidRPr="00286284">
        <w:t>Один миллион</w:t>
      </w:r>
      <w:r w:rsidR="008D5684" w:rsidRPr="00286284">
        <w:t>)</w:t>
      </w:r>
      <w:r w:rsidRPr="00286284">
        <w:t xml:space="preserve"> рублей.</w:t>
      </w:r>
    </w:p>
    <w:p w:rsidR="004E162A" w:rsidRPr="00286284" w:rsidRDefault="004E162A" w:rsidP="00CC1651">
      <w:pPr>
        <w:autoSpaceDE w:val="0"/>
        <w:autoSpaceDN w:val="0"/>
        <w:adjustRightInd w:val="0"/>
        <w:spacing w:after="60"/>
        <w:ind w:firstLine="567"/>
        <w:jc w:val="both"/>
      </w:pPr>
      <w:r w:rsidRPr="00286284">
        <w:t xml:space="preserve">9. 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286284">
        <w:t>участие</w:t>
      </w:r>
      <w:proofErr w:type="gramEnd"/>
      <w:r w:rsidRPr="00286284">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C57B81" w:rsidRPr="00286284">
        <w:t>товаров, работ, услуг</w:t>
      </w:r>
      <w:r w:rsidRPr="00286284">
        <w:t>.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4E162A" w:rsidRPr="00286284" w:rsidRDefault="004E162A" w:rsidP="00CC1651">
      <w:pPr>
        <w:autoSpaceDE w:val="0"/>
        <w:autoSpaceDN w:val="0"/>
        <w:adjustRightInd w:val="0"/>
        <w:spacing w:after="60"/>
        <w:ind w:firstLine="567"/>
        <w:jc w:val="both"/>
      </w:pPr>
      <w:r w:rsidRPr="00286284">
        <w:t xml:space="preserve">Запрос предложений проводится с целью обеспечить срочные, неотложные нужды Заказчика. Запрос предложений проводится при закупках </w:t>
      </w:r>
      <w:r w:rsidR="00C57B81" w:rsidRPr="00286284">
        <w:t>товаров, работ, услуг</w:t>
      </w:r>
      <w:r w:rsidRPr="00286284">
        <w:t>, если начальная (максимальная) цена договора с учетом налогов не превышает 1 (одного) миллиона рублей.</w:t>
      </w:r>
    </w:p>
    <w:p w:rsidR="004E162A" w:rsidRPr="00286284" w:rsidRDefault="004E162A" w:rsidP="00CC1651">
      <w:pPr>
        <w:autoSpaceDE w:val="0"/>
        <w:autoSpaceDN w:val="0"/>
        <w:adjustRightInd w:val="0"/>
        <w:spacing w:after="60"/>
        <w:ind w:firstLine="567"/>
        <w:jc w:val="both"/>
      </w:pPr>
      <w:r w:rsidRPr="00286284">
        <w:t>10. Закупка у единственного поставщика (исполнителя, подрядчика) - неконкурентный способ закупок, проводимый в случаях, установленных в разделе 5</w:t>
      </w:r>
      <w:r w:rsidR="00585933" w:rsidRPr="00286284">
        <w:t>0</w:t>
      </w:r>
      <w:r w:rsidRPr="00286284">
        <w:t xml:space="preserve"> настоящего Положения, при котором Заказчик предлагает заключить договор только одному поставщику (исполнителю, подрядчику).</w:t>
      </w:r>
    </w:p>
    <w:p w:rsidR="004E162A" w:rsidRPr="00286284" w:rsidRDefault="004E162A" w:rsidP="00CC1651">
      <w:pPr>
        <w:autoSpaceDE w:val="0"/>
        <w:autoSpaceDN w:val="0"/>
        <w:adjustRightInd w:val="0"/>
        <w:spacing w:after="60"/>
        <w:ind w:firstLine="567"/>
        <w:jc w:val="both"/>
      </w:pPr>
      <w:r w:rsidRPr="00286284">
        <w:t>11. Конкурентные закупки могут быть открытыми и закрытыми.</w:t>
      </w:r>
    </w:p>
    <w:p w:rsidR="004E162A" w:rsidRPr="00286284" w:rsidRDefault="004E162A" w:rsidP="00CC1651">
      <w:pPr>
        <w:autoSpaceDE w:val="0"/>
        <w:autoSpaceDN w:val="0"/>
        <w:adjustRightInd w:val="0"/>
        <w:spacing w:after="60"/>
        <w:ind w:firstLine="567"/>
        <w:jc w:val="both"/>
      </w:pPr>
      <w:r w:rsidRPr="00286284">
        <w:t xml:space="preserve">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w:t>
      </w:r>
      <w:r w:rsidR="00B13054" w:rsidRPr="00286284">
        <w:t>№</w:t>
      </w:r>
      <w:r w:rsidRPr="00286284">
        <w:t xml:space="preserve"> 223-ФЗ с учетом особенностей, предусмотренных статьей 3.5 Федерального закона </w:t>
      </w:r>
      <w:r w:rsidR="00B13054" w:rsidRPr="00286284">
        <w:t>№</w:t>
      </w:r>
      <w:r w:rsidRPr="00286284">
        <w:t xml:space="preserve"> 223-ФЗ.</w:t>
      </w:r>
    </w:p>
    <w:p w:rsidR="003B1B23" w:rsidRPr="00286284" w:rsidRDefault="003B1B23" w:rsidP="00CC1651">
      <w:pPr>
        <w:autoSpaceDE w:val="0"/>
        <w:autoSpaceDN w:val="0"/>
        <w:adjustRightInd w:val="0"/>
        <w:spacing w:after="60"/>
        <w:ind w:firstLine="567"/>
        <w:jc w:val="both"/>
      </w:pPr>
    </w:p>
    <w:p w:rsidR="00873EB7" w:rsidRPr="00286284" w:rsidRDefault="004E162A" w:rsidP="00CC1651">
      <w:pPr>
        <w:pStyle w:val="3"/>
        <w:spacing w:before="0"/>
        <w:ind w:firstLine="567"/>
        <w:rPr>
          <w:rFonts w:ascii="Times New Roman" w:hAnsi="Times New Roman"/>
          <w:sz w:val="24"/>
          <w:szCs w:val="24"/>
        </w:rPr>
      </w:pPr>
      <w:bookmarkStart w:id="22" w:name="_Toc29570788"/>
      <w:r w:rsidRPr="00286284">
        <w:rPr>
          <w:rFonts w:ascii="Times New Roman" w:hAnsi="Times New Roman"/>
          <w:sz w:val="24"/>
          <w:szCs w:val="24"/>
        </w:rPr>
        <w:t xml:space="preserve">Раздел </w:t>
      </w:r>
      <w:r w:rsidR="006768A8" w:rsidRPr="00286284">
        <w:rPr>
          <w:rFonts w:ascii="Times New Roman" w:hAnsi="Times New Roman"/>
          <w:sz w:val="24"/>
          <w:szCs w:val="24"/>
        </w:rPr>
        <w:t>8</w:t>
      </w:r>
      <w:r w:rsidRPr="00286284">
        <w:rPr>
          <w:rFonts w:ascii="Times New Roman" w:hAnsi="Times New Roman"/>
          <w:sz w:val="24"/>
          <w:szCs w:val="24"/>
        </w:rPr>
        <w:t>.2. Особенности проведения закрытых процедур закупок.</w:t>
      </w:r>
      <w:bookmarkEnd w:id="22"/>
    </w:p>
    <w:p w:rsidR="00241E9B" w:rsidRPr="00286284" w:rsidRDefault="00873EB7" w:rsidP="00CC1651">
      <w:pPr>
        <w:widowControl w:val="0"/>
        <w:autoSpaceDE w:val="0"/>
        <w:autoSpaceDN w:val="0"/>
        <w:adjustRightInd w:val="0"/>
        <w:spacing w:after="60"/>
        <w:ind w:firstLine="567"/>
        <w:jc w:val="both"/>
      </w:pPr>
      <w:r w:rsidRPr="00286284">
        <w:t>8.2.1. Закрытая конкурентная закупка (закрытая закупка) проводится в следующих случаях:</w:t>
      </w:r>
    </w:p>
    <w:p w:rsidR="00241E9B" w:rsidRPr="00286284" w:rsidRDefault="00873EB7" w:rsidP="00CC1651">
      <w:pPr>
        <w:widowControl w:val="0"/>
        <w:autoSpaceDE w:val="0"/>
        <w:autoSpaceDN w:val="0"/>
        <w:adjustRightInd w:val="0"/>
        <w:spacing w:after="60"/>
        <w:ind w:firstLine="567"/>
        <w:jc w:val="both"/>
      </w:pPr>
      <w:r w:rsidRPr="00286284">
        <w:t>- сведения о такой закупке составляют государственную тайну;</w:t>
      </w:r>
    </w:p>
    <w:p w:rsidR="00241E9B" w:rsidRPr="00286284" w:rsidRDefault="00873EB7" w:rsidP="00CC1651">
      <w:pPr>
        <w:widowControl w:val="0"/>
        <w:autoSpaceDE w:val="0"/>
        <w:autoSpaceDN w:val="0"/>
        <w:adjustRightInd w:val="0"/>
        <w:spacing w:after="60"/>
        <w:ind w:firstLine="567"/>
        <w:jc w:val="both"/>
      </w:pPr>
      <w:r w:rsidRPr="00286284">
        <w:t xml:space="preserve">- в отношении закупки в соответствии с </w:t>
      </w:r>
      <w:hyperlink r:id="rId18" w:tooltip="Федеральный закон от 18.07.2011 N 223-ФЗ (ред. от 30.10.2018) &quot;О закупках товаров, работ, услуг отдельными видами юридических лиц&quot;{КонсультантПлюс}" w:history="1">
        <w:r w:rsidRPr="00286284">
          <w:t>п. 2</w:t>
        </w:r>
      </w:hyperlink>
      <w:r w:rsidR="00542BCF">
        <w:t xml:space="preserve"> или</w:t>
      </w:r>
      <w:r w:rsidRPr="00286284">
        <w:t xml:space="preserve">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sidRPr="00286284">
          <w:t>3 ч. 8 ст. 3.1</w:t>
        </w:r>
      </w:hyperlink>
      <w:r w:rsidRPr="00286284">
        <w:t xml:space="preserve"> Федерального закона N 223-ФЗ принято решение координационным органом Правительства Российской Федерации;</w:t>
      </w:r>
    </w:p>
    <w:p w:rsidR="00542BCF" w:rsidRDefault="00873EB7" w:rsidP="00CC1651">
      <w:pPr>
        <w:widowControl w:val="0"/>
        <w:autoSpaceDE w:val="0"/>
        <w:autoSpaceDN w:val="0"/>
        <w:adjustRightInd w:val="0"/>
        <w:spacing w:after="60"/>
        <w:ind w:firstLine="567"/>
        <w:jc w:val="both"/>
      </w:pPr>
      <w:r w:rsidRPr="00286284">
        <w:t>- в отношении закупки</w:t>
      </w:r>
      <w:r w:rsidR="00542BCF">
        <w:t xml:space="preserve">, которая проводится в случаях, определенных </w:t>
      </w:r>
      <w:r w:rsidR="00542BCF" w:rsidRPr="00286284">
        <w:t>Правительств</w:t>
      </w:r>
      <w:r w:rsidR="00493715">
        <w:t>ом</w:t>
      </w:r>
      <w:r w:rsidR="00542BCF" w:rsidRPr="00286284">
        <w:t xml:space="preserve"> Российской Федерации</w:t>
      </w:r>
      <w:r w:rsidRPr="00286284">
        <w:t xml:space="preserve"> в соответствии с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sidRPr="00286284">
          <w:t>ч</w:t>
        </w:r>
        <w:r w:rsidR="00542BCF">
          <w:t>астью</w:t>
        </w:r>
        <w:r w:rsidRPr="00286284">
          <w:t xml:space="preserve"> 16 ст</w:t>
        </w:r>
        <w:r w:rsidR="00542BCF">
          <w:t>атьи</w:t>
        </w:r>
        <w:r w:rsidRPr="00286284">
          <w:t xml:space="preserve"> 4</w:t>
        </w:r>
      </w:hyperlink>
      <w:r w:rsidRPr="00286284">
        <w:t xml:space="preserve"> Федерального закона N 223-ФЗ</w:t>
      </w:r>
      <w:r w:rsidR="00542BCF">
        <w:t>.</w:t>
      </w:r>
      <w:r w:rsidRPr="00286284">
        <w:t xml:space="preserve"> </w:t>
      </w:r>
    </w:p>
    <w:p w:rsidR="00873EB7" w:rsidRPr="00286284" w:rsidRDefault="00873EB7" w:rsidP="00CC1651">
      <w:pPr>
        <w:widowControl w:val="0"/>
        <w:autoSpaceDE w:val="0"/>
        <w:autoSpaceDN w:val="0"/>
        <w:adjustRightInd w:val="0"/>
        <w:spacing w:after="60"/>
        <w:ind w:firstLine="567"/>
        <w:jc w:val="both"/>
      </w:pPr>
      <w:r w:rsidRPr="00286284">
        <w:t>8.2.2. Закрытая конкурентная закупка осуществляется следующими способами:</w:t>
      </w:r>
    </w:p>
    <w:p w:rsidR="00873EB7" w:rsidRPr="00286284" w:rsidRDefault="00873EB7" w:rsidP="00CC1651">
      <w:pPr>
        <w:widowControl w:val="0"/>
        <w:autoSpaceDE w:val="0"/>
        <w:autoSpaceDN w:val="0"/>
        <w:adjustRightInd w:val="0"/>
        <w:spacing w:after="60"/>
        <w:ind w:firstLine="567"/>
        <w:jc w:val="both"/>
      </w:pPr>
      <w:r w:rsidRPr="00286284">
        <w:t>- закрытый конкурс;</w:t>
      </w:r>
    </w:p>
    <w:p w:rsidR="00873EB7" w:rsidRPr="00286284" w:rsidRDefault="00873EB7" w:rsidP="00CC1651">
      <w:pPr>
        <w:widowControl w:val="0"/>
        <w:autoSpaceDE w:val="0"/>
        <w:autoSpaceDN w:val="0"/>
        <w:adjustRightInd w:val="0"/>
        <w:spacing w:after="60"/>
        <w:ind w:firstLine="567"/>
        <w:jc w:val="both"/>
      </w:pPr>
      <w:r w:rsidRPr="00286284">
        <w:t>- закрытый аукцион;</w:t>
      </w:r>
    </w:p>
    <w:p w:rsidR="00873EB7" w:rsidRPr="00286284" w:rsidRDefault="00873EB7" w:rsidP="00CC1651">
      <w:pPr>
        <w:widowControl w:val="0"/>
        <w:autoSpaceDE w:val="0"/>
        <w:autoSpaceDN w:val="0"/>
        <w:adjustRightInd w:val="0"/>
        <w:spacing w:after="60"/>
        <w:ind w:firstLine="567"/>
        <w:jc w:val="both"/>
      </w:pPr>
      <w:r w:rsidRPr="00286284">
        <w:t>- закрытый запрос котировок;</w:t>
      </w:r>
    </w:p>
    <w:p w:rsidR="00873EB7" w:rsidRPr="00286284" w:rsidRDefault="00873EB7" w:rsidP="00CC1651">
      <w:pPr>
        <w:widowControl w:val="0"/>
        <w:autoSpaceDE w:val="0"/>
        <w:autoSpaceDN w:val="0"/>
        <w:adjustRightInd w:val="0"/>
        <w:spacing w:after="60"/>
        <w:ind w:firstLine="567"/>
        <w:jc w:val="both"/>
      </w:pPr>
      <w:r w:rsidRPr="00286284">
        <w:t>- закрытый запрос предложений.</w:t>
      </w:r>
    </w:p>
    <w:p w:rsidR="00873EB7" w:rsidRPr="00286284" w:rsidRDefault="00873EB7" w:rsidP="00CC1651">
      <w:pPr>
        <w:widowControl w:val="0"/>
        <w:autoSpaceDE w:val="0"/>
        <w:autoSpaceDN w:val="0"/>
        <w:adjustRightInd w:val="0"/>
        <w:spacing w:after="60"/>
        <w:ind w:firstLine="567"/>
        <w:jc w:val="both"/>
      </w:pPr>
      <w:r w:rsidRPr="00286284">
        <w:t xml:space="preserve">Закрытая конкурентная закупка может осуществляться указанными способами и в </w:t>
      </w:r>
      <w:r w:rsidRPr="00286284">
        <w:lastRenderedPageBreak/>
        <w:t>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73EB7" w:rsidRPr="00286284" w:rsidRDefault="00873EB7" w:rsidP="00CC1651">
      <w:pPr>
        <w:widowControl w:val="0"/>
        <w:autoSpaceDE w:val="0"/>
        <w:autoSpaceDN w:val="0"/>
        <w:adjustRightInd w:val="0"/>
        <w:spacing w:after="60"/>
        <w:ind w:firstLine="567"/>
        <w:jc w:val="both"/>
      </w:pPr>
      <w:r w:rsidRPr="00286284">
        <w:t xml:space="preserve">8.2.3. Порядок проведения закрытой конкурентной закупки регулируется положениями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sidRPr="00286284">
          <w:t>ст. 3.2</w:t>
        </w:r>
      </w:hyperlink>
      <w:r w:rsidRPr="00286284">
        <w:t xml:space="preserve">,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sidRPr="00286284">
          <w:t>3.5</w:t>
        </w:r>
      </w:hyperlink>
      <w:r w:rsidRPr="00286284">
        <w:t xml:space="preserve"> Федерального закона N 223-ФЗ и настоящим Положением о закупке.</w:t>
      </w:r>
    </w:p>
    <w:p w:rsidR="00873EB7" w:rsidRPr="00682C14" w:rsidRDefault="00873EB7" w:rsidP="00CC1651">
      <w:pPr>
        <w:widowControl w:val="0"/>
        <w:autoSpaceDE w:val="0"/>
        <w:autoSpaceDN w:val="0"/>
        <w:adjustRightInd w:val="0"/>
        <w:spacing w:after="60"/>
        <w:ind w:firstLine="567"/>
        <w:jc w:val="both"/>
      </w:pPr>
      <w:r w:rsidRPr="00682C14">
        <w:t xml:space="preserve">8.2.4. </w:t>
      </w:r>
      <w:r w:rsidR="00682C14" w:rsidRPr="00682C14">
        <w:rPr>
          <w:rStyle w:val="135pt"/>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w:t>
      </w:r>
    </w:p>
    <w:p w:rsidR="00873EB7" w:rsidRPr="00286284" w:rsidRDefault="00873EB7" w:rsidP="00CC1651">
      <w:pPr>
        <w:widowControl w:val="0"/>
        <w:autoSpaceDE w:val="0"/>
        <w:autoSpaceDN w:val="0"/>
        <w:adjustRightInd w:val="0"/>
        <w:spacing w:after="60"/>
        <w:ind w:firstLine="567"/>
        <w:jc w:val="both"/>
      </w:pPr>
      <w:r w:rsidRPr="00682C14">
        <w:t xml:space="preserve">8.2.5. </w:t>
      </w:r>
      <w:proofErr w:type="gramStart"/>
      <w:r w:rsidRPr="00682C14">
        <w:t>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w:t>
      </w:r>
      <w:r w:rsidRPr="00286284">
        <w:t xml:space="preserve"> в </w:t>
      </w:r>
      <w:hyperlink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 w:history="1">
        <w:r w:rsidRPr="00286284">
          <w:t xml:space="preserve">п. </w:t>
        </w:r>
        <w:r w:rsidR="004A1640" w:rsidRPr="00286284">
          <w:t>1</w:t>
        </w:r>
      </w:hyperlink>
      <w:r w:rsidR="004A1640" w:rsidRPr="00286284">
        <w:t xml:space="preserve"> р.  21</w:t>
      </w:r>
      <w:r w:rsidRPr="00286284">
        <w:t xml:space="preserve">, </w:t>
      </w:r>
      <w:r w:rsidR="004A1640" w:rsidRPr="00286284">
        <w:t xml:space="preserve">п.6 р. 29,  п.1 р. 37, п.1 р. 44 </w:t>
      </w:r>
      <w:r w:rsidRPr="00286284">
        <w:t>настоящего Положения о закупке.</w:t>
      </w:r>
      <w:proofErr w:type="gramEnd"/>
    </w:p>
    <w:p w:rsidR="00873EB7" w:rsidRPr="00286284" w:rsidRDefault="00873EB7" w:rsidP="00CC1651">
      <w:pPr>
        <w:widowControl w:val="0"/>
        <w:autoSpaceDE w:val="0"/>
        <w:autoSpaceDN w:val="0"/>
        <w:adjustRightInd w:val="0"/>
        <w:spacing w:after="60"/>
        <w:ind w:firstLine="567"/>
        <w:jc w:val="both"/>
      </w:pPr>
      <w:r w:rsidRPr="00286284">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sidRPr="00286284">
          <w:t>законом</w:t>
        </w:r>
      </w:hyperlink>
      <w:r w:rsidRPr="00286284">
        <w:t xml:space="preserve"> N 223-ФЗ, и в порядке, определенном в документации о закрытой конкурентной закупке.</w:t>
      </w:r>
    </w:p>
    <w:p w:rsidR="00873EB7" w:rsidRPr="00286284" w:rsidRDefault="00873EB7" w:rsidP="00CC1651">
      <w:pPr>
        <w:widowControl w:val="0"/>
        <w:autoSpaceDE w:val="0"/>
        <w:autoSpaceDN w:val="0"/>
        <w:adjustRightInd w:val="0"/>
        <w:spacing w:after="60"/>
        <w:ind w:firstLine="567"/>
        <w:jc w:val="both"/>
      </w:pPr>
      <w:r w:rsidRPr="00286284">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4E162A" w:rsidRPr="00286284" w:rsidRDefault="004E162A" w:rsidP="00CC1651">
      <w:pPr>
        <w:pStyle w:val="3"/>
        <w:spacing w:before="0"/>
        <w:ind w:firstLine="567"/>
        <w:rPr>
          <w:rFonts w:ascii="Times New Roman" w:hAnsi="Times New Roman"/>
          <w:sz w:val="24"/>
          <w:szCs w:val="24"/>
        </w:rPr>
      </w:pPr>
      <w:bookmarkStart w:id="23" w:name="_Toc29570789"/>
      <w:r w:rsidRPr="00286284">
        <w:rPr>
          <w:rFonts w:ascii="Times New Roman" w:hAnsi="Times New Roman"/>
          <w:sz w:val="24"/>
          <w:szCs w:val="24"/>
        </w:rPr>
        <w:t xml:space="preserve">Раздел </w:t>
      </w:r>
      <w:r w:rsidR="006768A8" w:rsidRPr="00286284">
        <w:rPr>
          <w:rFonts w:ascii="Times New Roman" w:hAnsi="Times New Roman"/>
          <w:sz w:val="24"/>
          <w:szCs w:val="24"/>
        </w:rPr>
        <w:t>8</w:t>
      </w:r>
      <w:r w:rsidRPr="00286284">
        <w:rPr>
          <w:rFonts w:ascii="Times New Roman" w:hAnsi="Times New Roman"/>
          <w:sz w:val="24"/>
          <w:szCs w:val="24"/>
        </w:rPr>
        <w:t>.3. Закупки в электронной форме.</w:t>
      </w:r>
      <w:bookmarkEnd w:id="23"/>
    </w:p>
    <w:p w:rsidR="004E162A" w:rsidRPr="00286284" w:rsidRDefault="00146323" w:rsidP="00CC1651">
      <w:pPr>
        <w:autoSpaceDE w:val="0"/>
        <w:autoSpaceDN w:val="0"/>
        <w:adjustRightInd w:val="0"/>
        <w:spacing w:after="60"/>
        <w:ind w:firstLine="567"/>
        <w:jc w:val="both"/>
      </w:pPr>
      <w:r w:rsidRPr="00286284">
        <w:t>1.</w:t>
      </w:r>
      <w:r w:rsidR="00C20AD7" w:rsidRPr="00286284">
        <w:t xml:space="preserve"> Заказчик вправе провести открытый конкурс или открытый аукцион в электронной форме</w:t>
      </w:r>
      <w:r w:rsidR="004E162A" w:rsidRPr="00286284">
        <w:t xml:space="preserve">. Проведение закупок в электронной форме осуществляется на электронной торговой площадке в информационно-телекоммуникационной сети </w:t>
      </w:r>
      <w:r w:rsidR="00972876" w:rsidRPr="00286284">
        <w:t>«</w:t>
      </w:r>
      <w:r w:rsidR="004E162A" w:rsidRPr="00286284">
        <w:t>Интернет</w:t>
      </w:r>
      <w:r w:rsidR="00972876" w:rsidRPr="00286284">
        <w:t>»</w:t>
      </w:r>
      <w:r w:rsidR="004E162A" w:rsidRPr="00286284">
        <w:t xml:space="preserve">. Закупка </w:t>
      </w:r>
      <w:r w:rsidR="0011496F" w:rsidRPr="00286284">
        <w:t>товаров, работ, услуг</w:t>
      </w:r>
      <w:r w:rsidR="004E162A" w:rsidRPr="00286284">
        <w:t xml:space="preserve">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w:t>
      </w:r>
      <w:r w:rsidR="00C30722" w:rsidRPr="00286284">
        <w:t xml:space="preserve"> </w:t>
      </w:r>
      <w:proofErr w:type="gramStart"/>
      <w:r w:rsidR="00C30722" w:rsidRPr="00286284">
        <w:t>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w:t>
      </w:r>
      <w:r w:rsidR="00DA6ACD" w:rsidRPr="00286284">
        <w:t xml:space="preserve">ескими особенностями электронной торговой площадки, </w:t>
      </w:r>
      <w:r w:rsidR="00C30722" w:rsidRPr="00286284">
        <w:t>правилами и регл</w:t>
      </w:r>
      <w:r w:rsidR="00DA6ACD" w:rsidRPr="00286284">
        <w:t>аментами, действующими на данной площадке</w:t>
      </w:r>
      <w:r w:rsidR="00C30722" w:rsidRPr="00286284">
        <w:t xml:space="preserve">, при этом должно быть обеспечено соблюдение норм гражданского законодательства Российской Федерации и требований Федерального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sidR="00C30722" w:rsidRPr="00286284">
          <w:t>закона</w:t>
        </w:r>
      </w:hyperlink>
      <w:r w:rsidR="00C30722" w:rsidRPr="00286284">
        <w:t xml:space="preserve"> N 223-ФЗ.</w:t>
      </w:r>
      <w:proofErr w:type="gramEnd"/>
    </w:p>
    <w:p w:rsidR="004E162A" w:rsidRPr="00286284" w:rsidRDefault="004E162A" w:rsidP="00CC1651">
      <w:pPr>
        <w:autoSpaceDE w:val="0"/>
        <w:autoSpaceDN w:val="0"/>
        <w:adjustRightInd w:val="0"/>
        <w:spacing w:after="60"/>
        <w:ind w:firstLine="567"/>
        <w:jc w:val="both"/>
      </w:pPr>
      <w:r w:rsidRPr="00286284">
        <w:t>2. В электронной форме в обязательном порядке проводятся:</w:t>
      </w:r>
    </w:p>
    <w:p w:rsidR="004E162A" w:rsidRPr="00286284" w:rsidRDefault="004E162A" w:rsidP="00CC1651">
      <w:pPr>
        <w:autoSpaceDE w:val="0"/>
        <w:autoSpaceDN w:val="0"/>
        <w:adjustRightInd w:val="0"/>
        <w:spacing w:after="60"/>
        <w:ind w:firstLine="567"/>
        <w:jc w:val="both"/>
      </w:pPr>
      <w:r w:rsidRPr="00286284">
        <w:t xml:space="preserve">2.1. Закупки </w:t>
      </w:r>
      <w:r w:rsidR="0011496F" w:rsidRPr="00286284">
        <w:t>товаров, работ, услуг</w:t>
      </w:r>
      <w:r w:rsidRPr="00286284">
        <w:t xml:space="preserve">,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w:t>
      </w:r>
      <w:r w:rsidR="003B1B23" w:rsidRPr="00286284">
        <w:t>№</w:t>
      </w:r>
      <w:r w:rsidRPr="00286284">
        <w:t xml:space="preserve"> 223-ФЗ, могут быть только субъекты малого и среднего предпринимательства.</w:t>
      </w:r>
    </w:p>
    <w:p w:rsidR="004E162A" w:rsidRPr="00286284" w:rsidRDefault="004E162A" w:rsidP="00CC1651">
      <w:pPr>
        <w:autoSpaceDE w:val="0"/>
        <w:autoSpaceDN w:val="0"/>
        <w:adjustRightInd w:val="0"/>
        <w:spacing w:after="60"/>
        <w:ind w:firstLine="567"/>
        <w:jc w:val="both"/>
      </w:pPr>
      <w:r w:rsidRPr="00286284">
        <w:t xml:space="preserve">2.2. Закупки </w:t>
      </w:r>
      <w:r w:rsidR="0011496F" w:rsidRPr="00286284">
        <w:t>товаров, работ, услуг</w:t>
      </w:r>
      <w:r w:rsidRPr="00286284">
        <w:t>, которые включены в Перечень, утвержденный Постановлением Правительства Российской Федерации от 21</w:t>
      </w:r>
      <w:r w:rsidR="00F43F1C" w:rsidRPr="00286284">
        <w:t xml:space="preserve"> июня </w:t>
      </w:r>
      <w:r w:rsidRPr="00286284">
        <w:t>2012</w:t>
      </w:r>
      <w:r w:rsidR="00F43F1C" w:rsidRPr="00286284">
        <w:t xml:space="preserve"> </w:t>
      </w:r>
      <w:proofErr w:type="spellStart"/>
      <w:r w:rsidR="00F43F1C" w:rsidRPr="00286284">
        <w:t>года</w:t>
      </w:r>
      <w:r w:rsidR="003B1B23" w:rsidRPr="00286284">
        <w:t>№</w:t>
      </w:r>
      <w:proofErr w:type="spellEnd"/>
      <w:r w:rsidRPr="00286284">
        <w:t xml:space="preserve"> 616 </w:t>
      </w:r>
      <w:r w:rsidR="003B1B23" w:rsidRPr="00286284">
        <w:t>«</w:t>
      </w:r>
      <w:r w:rsidRPr="00286284">
        <w:t>Об утверждении перечня товаров, работ и услуг, закупка которых осуществляется в электронной форме</w:t>
      </w:r>
      <w:r w:rsidR="003B1B23" w:rsidRPr="00286284">
        <w:t>»</w:t>
      </w:r>
      <w:r w:rsidRPr="00286284">
        <w:t>, за исключением следующих случаев:</w:t>
      </w:r>
    </w:p>
    <w:p w:rsidR="004E162A" w:rsidRPr="00286284" w:rsidRDefault="004E162A" w:rsidP="00CC1651">
      <w:pPr>
        <w:autoSpaceDE w:val="0"/>
        <w:autoSpaceDN w:val="0"/>
        <w:adjustRightInd w:val="0"/>
        <w:spacing w:after="60"/>
        <w:ind w:firstLine="567"/>
        <w:jc w:val="both"/>
      </w:pPr>
      <w:r w:rsidRPr="00286284">
        <w:t xml:space="preserve">а) если информация о закупке, в соответствии с частью 15 статьи 4 Федерального закона </w:t>
      </w:r>
      <w:r w:rsidR="003B1B23" w:rsidRPr="00286284">
        <w:t>№</w:t>
      </w:r>
      <w:r w:rsidRPr="00286284">
        <w:t xml:space="preserve"> 223-ФЗ, не подлежит размещению в единой информационной системе;</w:t>
      </w:r>
    </w:p>
    <w:p w:rsidR="004E162A" w:rsidRPr="00286284" w:rsidRDefault="004E162A" w:rsidP="00CC1651">
      <w:pPr>
        <w:autoSpaceDE w:val="0"/>
        <w:autoSpaceDN w:val="0"/>
        <w:adjustRightInd w:val="0"/>
        <w:spacing w:after="60"/>
        <w:ind w:firstLine="567"/>
        <w:jc w:val="both"/>
      </w:pPr>
      <w:r w:rsidRPr="00286284">
        <w:t xml:space="preserve">б) если потребность в закупке возникла вследствие произошедшей аварийной ситуации, непреодолимой силы, необходимости срочного медицинского </w:t>
      </w:r>
      <w:r w:rsidRPr="00286284">
        <w:lastRenderedPageBreak/>
        <w:t>вмешательства, чрезвычайных ситуаций природного или техногенного характера, а также в целях предотвращения угрозы их возникновения;</w:t>
      </w:r>
    </w:p>
    <w:p w:rsidR="004E162A" w:rsidRPr="00286284" w:rsidRDefault="004E162A" w:rsidP="00CC1651">
      <w:pPr>
        <w:autoSpaceDE w:val="0"/>
        <w:autoSpaceDN w:val="0"/>
        <w:adjustRightInd w:val="0"/>
        <w:spacing w:after="60"/>
        <w:ind w:firstLine="567"/>
        <w:jc w:val="both"/>
      </w:pPr>
      <w:r w:rsidRPr="00286284">
        <w:t>в) если закупка осуществляется у единственного поставщика (исполнителя, подрядчи</w:t>
      </w:r>
      <w:r w:rsidR="00585933" w:rsidRPr="00286284">
        <w:t>ка) в соответствии с разделом 50</w:t>
      </w:r>
      <w:r w:rsidRPr="00286284">
        <w:t xml:space="preserve"> настоящего Положения.</w:t>
      </w:r>
    </w:p>
    <w:p w:rsidR="004E162A" w:rsidRPr="00286284" w:rsidRDefault="004E162A" w:rsidP="00CC1651">
      <w:pPr>
        <w:autoSpaceDE w:val="0"/>
        <w:autoSpaceDN w:val="0"/>
        <w:adjustRightInd w:val="0"/>
        <w:spacing w:after="60"/>
        <w:ind w:firstLine="567"/>
        <w:jc w:val="both"/>
      </w:pPr>
      <w:r w:rsidRPr="00286284">
        <w:t xml:space="preserve">3. </w:t>
      </w:r>
      <w:proofErr w:type="gramStart"/>
      <w:r w:rsidRPr="00286284">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286284">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4E162A" w:rsidRPr="00286284" w:rsidRDefault="004E162A" w:rsidP="00CC1651">
      <w:pPr>
        <w:autoSpaceDE w:val="0"/>
        <w:autoSpaceDN w:val="0"/>
        <w:adjustRightInd w:val="0"/>
        <w:spacing w:after="60"/>
        <w:ind w:firstLine="567"/>
        <w:jc w:val="both"/>
      </w:pPr>
      <w:r w:rsidRPr="00286284">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E162A" w:rsidRPr="00286284" w:rsidRDefault="004E162A" w:rsidP="00CC1651">
      <w:pPr>
        <w:autoSpaceDE w:val="0"/>
        <w:autoSpaceDN w:val="0"/>
        <w:adjustRightInd w:val="0"/>
        <w:spacing w:after="60"/>
        <w:ind w:firstLine="567"/>
        <w:jc w:val="both"/>
      </w:pPr>
      <w:r w:rsidRPr="00286284">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E162A" w:rsidRPr="00286284" w:rsidRDefault="004E162A" w:rsidP="00CC1651">
      <w:pPr>
        <w:autoSpaceDE w:val="0"/>
        <w:autoSpaceDN w:val="0"/>
        <w:adjustRightInd w:val="0"/>
        <w:spacing w:after="60"/>
        <w:ind w:firstLine="567"/>
        <w:jc w:val="both"/>
      </w:pPr>
      <w:r w:rsidRPr="00286284">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E162A" w:rsidRPr="00286284" w:rsidRDefault="004E162A" w:rsidP="00CC1651">
      <w:pPr>
        <w:autoSpaceDE w:val="0"/>
        <w:autoSpaceDN w:val="0"/>
        <w:adjustRightInd w:val="0"/>
        <w:spacing w:after="60"/>
        <w:ind w:firstLine="567"/>
        <w:jc w:val="both"/>
      </w:pPr>
      <w:r w:rsidRPr="00286284">
        <w:t xml:space="preserve">7. Информация, связанная с осуществлением конкурентной закупки в электронной форме, подлежит размещению в порядке, установленном Федеральным законом </w:t>
      </w:r>
      <w:r w:rsidR="00E21216" w:rsidRPr="00286284">
        <w:t>№</w:t>
      </w:r>
      <w:r w:rsidRPr="00286284">
        <w:t xml:space="preserve">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E162A" w:rsidRPr="00286284" w:rsidRDefault="004E162A" w:rsidP="00CC1651">
      <w:pPr>
        <w:autoSpaceDE w:val="0"/>
        <w:autoSpaceDN w:val="0"/>
        <w:adjustRightInd w:val="0"/>
        <w:spacing w:after="60"/>
        <w:ind w:firstLine="567"/>
        <w:jc w:val="both"/>
      </w:pPr>
      <w:r w:rsidRPr="00286284">
        <w:t xml:space="preserve">8. </w:t>
      </w:r>
      <w:proofErr w:type="gramStart"/>
      <w:r w:rsidRPr="00286284">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w:t>
      </w:r>
      <w:proofErr w:type="gramEnd"/>
      <w:r w:rsidRPr="00286284">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286284">
        <w:t>запросах</w:t>
      </w:r>
      <w:proofErr w:type="gramEnd"/>
      <w:r w:rsidRPr="00286284">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E162A" w:rsidRPr="00286284" w:rsidRDefault="004E162A" w:rsidP="00CC1651">
      <w:pPr>
        <w:autoSpaceDE w:val="0"/>
        <w:autoSpaceDN w:val="0"/>
        <w:adjustRightInd w:val="0"/>
        <w:spacing w:after="60"/>
        <w:ind w:firstLine="567"/>
        <w:jc w:val="both"/>
      </w:pPr>
      <w:r w:rsidRPr="00286284">
        <w:t xml:space="preserve">9. </w:t>
      </w:r>
      <w:r w:rsidR="00AA7584" w:rsidRPr="00286284">
        <w:t>исключено</w:t>
      </w:r>
    </w:p>
    <w:p w:rsidR="004E162A" w:rsidRPr="00286284" w:rsidRDefault="004E162A" w:rsidP="00CC1651">
      <w:pPr>
        <w:autoSpaceDE w:val="0"/>
        <w:autoSpaceDN w:val="0"/>
        <w:adjustRightInd w:val="0"/>
        <w:spacing w:after="60"/>
        <w:ind w:firstLine="567"/>
        <w:jc w:val="both"/>
      </w:pPr>
      <w:r w:rsidRPr="00286284">
        <w:t xml:space="preserve">10. </w:t>
      </w:r>
      <w:proofErr w:type="gramStart"/>
      <w:r w:rsidRPr="00286284">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w:t>
      </w:r>
      <w:r w:rsidRPr="00286284">
        <w:lastRenderedPageBreak/>
        <w:t>участия в конкурентной закупке в электронной форме и (или) условия для разглашения конфиденциальной информации.</w:t>
      </w:r>
      <w:proofErr w:type="gramEnd"/>
    </w:p>
    <w:p w:rsidR="004E162A" w:rsidRPr="00286284" w:rsidRDefault="004E162A" w:rsidP="00CC1651">
      <w:pPr>
        <w:autoSpaceDE w:val="0"/>
        <w:autoSpaceDN w:val="0"/>
        <w:adjustRightInd w:val="0"/>
        <w:spacing w:after="60"/>
        <w:ind w:firstLine="567"/>
        <w:jc w:val="both"/>
      </w:pPr>
      <w:r w:rsidRPr="00286284">
        <w:t>11. Оператором электронной площадки обеспечивается конфиденциальность информации:</w:t>
      </w:r>
    </w:p>
    <w:p w:rsidR="004E162A" w:rsidRPr="00286284" w:rsidRDefault="004E162A" w:rsidP="00CC1651">
      <w:pPr>
        <w:autoSpaceDE w:val="0"/>
        <w:autoSpaceDN w:val="0"/>
        <w:adjustRightInd w:val="0"/>
        <w:spacing w:after="60"/>
        <w:ind w:firstLine="567"/>
        <w:jc w:val="both"/>
      </w:pPr>
      <w:r w:rsidRPr="00286284">
        <w:t xml:space="preserve">1) о содержании заявок на участие в конкурентной закупке в электронной форме, окончательных предложений до </w:t>
      </w:r>
      <w:r w:rsidR="008D0CDC" w:rsidRPr="00286284">
        <w:t>окончания срока подачи заявок, окончательных предложений</w:t>
      </w:r>
      <w:r w:rsidRPr="00286284">
        <w:t>;</w:t>
      </w:r>
    </w:p>
    <w:p w:rsidR="008D0CDC" w:rsidRPr="00286284" w:rsidRDefault="004E162A" w:rsidP="00CC1651">
      <w:pPr>
        <w:autoSpaceDE w:val="0"/>
        <w:autoSpaceDN w:val="0"/>
        <w:adjustRightInd w:val="0"/>
        <w:spacing w:after="60"/>
        <w:ind w:firstLine="567"/>
        <w:jc w:val="both"/>
      </w:pPr>
      <w:proofErr w:type="gramStart"/>
      <w:r w:rsidRPr="00286284">
        <w:t xml:space="preserve">2) </w:t>
      </w:r>
      <w:r w:rsidR="008D0CDC" w:rsidRPr="00286284">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№223-ФЗ</w:t>
      </w:r>
      <w:proofErr w:type="gramEnd"/>
      <w:r w:rsidR="008D0CDC" w:rsidRPr="00286284">
        <w:t xml:space="preserve">, в случае осуществления конкурентной закупки в электронной форме, участниками которой могут быть </w:t>
      </w:r>
      <w:r w:rsidR="008C5D6B" w:rsidRPr="00286284">
        <w:t>только субъекты малого и среднего предпринимательства).</w:t>
      </w:r>
    </w:p>
    <w:p w:rsidR="004E162A" w:rsidRPr="00286284" w:rsidRDefault="004E162A" w:rsidP="00CC1651">
      <w:pPr>
        <w:autoSpaceDE w:val="0"/>
        <w:autoSpaceDN w:val="0"/>
        <w:adjustRightInd w:val="0"/>
        <w:spacing w:after="60"/>
        <w:ind w:firstLine="567"/>
        <w:jc w:val="both"/>
      </w:pPr>
      <w:r w:rsidRPr="00286284">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E162A" w:rsidRPr="00286284" w:rsidRDefault="004E162A" w:rsidP="00CC1651">
      <w:pPr>
        <w:autoSpaceDE w:val="0"/>
        <w:autoSpaceDN w:val="0"/>
        <w:adjustRightInd w:val="0"/>
        <w:spacing w:after="60"/>
        <w:ind w:firstLine="567"/>
        <w:jc w:val="both"/>
      </w:pPr>
      <w:r w:rsidRPr="00286284">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E162A" w:rsidRPr="00286284" w:rsidRDefault="004E162A" w:rsidP="00CC1651">
      <w:pPr>
        <w:autoSpaceDE w:val="0"/>
        <w:autoSpaceDN w:val="0"/>
        <w:adjustRightInd w:val="0"/>
        <w:spacing w:after="60"/>
        <w:ind w:firstLine="567"/>
        <w:jc w:val="both"/>
      </w:pPr>
      <w:r w:rsidRPr="00286284">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E162A" w:rsidRPr="00286284" w:rsidRDefault="004E162A" w:rsidP="00CC1651">
      <w:pPr>
        <w:autoSpaceDE w:val="0"/>
        <w:autoSpaceDN w:val="0"/>
        <w:adjustRightInd w:val="0"/>
        <w:spacing w:after="60"/>
        <w:ind w:firstLine="567"/>
        <w:jc w:val="both"/>
      </w:pPr>
    </w:p>
    <w:p w:rsidR="004E162A" w:rsidRPr="00286284" w:rsidRDefault="004E162A" w:rsidP="00CC1651">
      <w:pPr>
        <w:pStyle w:val="3"/>
        <w:spacing w:before="0"/>
        <w:ind w:firstLine="567"/>
        <w:jc w:val="both"/>
        <w:rPr>
          <w:rFonts w:ascii="Times New Roman" w:hAnsi="Times New Roman"/>
          <w:sz w:val="24"/>
          <w:szCs w:val="24"/>
        </w:rPr>
      </w:pPr>
      <w:bookmarkStart w:id="24" w:name="_Toc29570790"/>
      <w:r w:rsidRPr="00286284">
        <w:rPr>
          <w:rFonts w:ascii="Times New Roman" w:hAnsi="Times New Roman"/>
          <w:sz w:val="24"/>
          <w:szCs w:val="24"/>
        </w:rPr>
        <w:t xml:space="preserve">Раздел </w:t>
      </w:r>
      <w:r w:rsidR="006768A8" w:rsidRPr="00286284">
        <w:rPr>
          <w:rFonts w:ascii="Times New Roman" w:hAnsi="Times New Roman"/>
          <w:sz w:val="24"/>
          <w:szCs w:val="24"/>
        </w:rPr>
        <w:t>8</w:t>
      </w:r>
      <w:r w:rsidRPr="00286284">
        <w:rPr>
          <w:rFonts w:ascii="Times New Roman" w:hAnsi="Times New Roman"/>
          <w:sz w:val="24"/>
          <w:szCs w:val="24"/>
        </w:rPr>
        <w:t>.4. Закупки у субъектов малого и среднего предпринимательства.</w:t>
      </w:r>
      <w:bookmarkEnd w:id="24"/>
    </w:p>
    <w:p w:rsidR="007F32E3" w:rsidRPr="007F32E3" w:rsidRDefault="007F32E3" w:rsidP="007F32E3">
      <w:pPr>
        <w:pStyle w:val="23"/>
        <w:shd w:val="clear" w:color="auto" w:fill="auto"/>
        <w:spacing w:before="0"/>
        <w:ind w:firstLine="740"/>
        <w:jc w:val="both"/>
        <w:rPr>
          <w:sz w:val="24"/>
          <w:szCs w:val="24"/>
        </w:rPr>
      </w:pPr>
      <w:r w:rsidRPr="007F32E3">
        <w:rPr>
          <w:sz w:val="24"/>
          <w:szCs w:val="24"/>
        </w:rPr>
        <w:t>В случае</w:t>
      </w:r>
      <w:proofErr w:type="gramStart"/>
      <w:r w:rsidRPr="007F32E3">
        <w:rPr>
          <w:sz w:val="24"/>
          <w:szCs w:val="24"/>
        </w:rPr>
        <w:t>,</w:t>
      </w:r>
      <w:proofErr w:type="gramEnd"/>
      <w:r w:rsidRPr="007F32E3">
        <w:rPr>
          <w:sz w:val="24"/>
          <w:szCs w:val="24"/>
        </w:rPr>
        <w:t xml:space="preserve">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w:t>
      </w:r>
    </w:p>
    <w:p w:rsidR="007F32E3" w:rsidRPr="007F32E3" w:rsidRDefault="007F32E3" w:rsidP="007F32E3">
      <w:pPr>
        <w:pStyle w:val="23"/>
        <w:shd w:val="clear" w:color="auto" w:fill="auto"/>
        <w:spacing w:before="0"/>
        <w:ind w:firstLine="740"/>
        <w:jc w:val="both"/>
        <w:rPr>
          <w:sz w:val="24"/>
          <w:szCs w:val="24"/>
        </w:rPr>
      </w:pPr>
      <w:r w:rsidRPr="007F32E3">
        <w:rPr>
          <w:sz w:val="24"/>
          <w:szCs w:val="24"/>
        </w:rPr>
        <w:t>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w:t>
      </w:r>
    </w:p>
    <w:p w:rsidR="007F32E3" w:rsidRPr="007F32E3" w:rsidRDefault="007F32E3" w:rsidP="007F32E3">
      <w:pPr>
        <w:pStyle w:val="23"/>
        <w:numPr>
          <w:ilvl w:val="0"/>
          <w:numId w:val="12"/>
        </w:numPr>
        <w:shd w:val="clear" w:color="auto" w:fill="auto"/>
        <w:tabs>
          <w:tab w:val="left" w:pos="1061"/>
        </w:tabs>
        <w:spacing w:before="0"/>
        <w:ind w:firstLine="740"/>
        <w:jc w:val="both"/>
        <w:rPr>
          <w:sz w:val="24"/>
          <w:szCs w:val="24"/>
        </w:rPr>
      </w:pPr>
      <w:r w:rsidRPr="007F32E3">
        <w:rPr>
          <w:sz w:val="24"/>
          <w:szCs w:val="24"/>
        </w:rPr>
        <w:t>Юридические лица, указанные в части 2 статьи 1 Федерального закона № 223-ФЗ и являющиеся СМСП, вправе не применять Постановление Правительства РФ № 1352.</w:t>
      </w:r>
    </w:p>
    <w:p w:rsidR="007F32E3" w:rsidRPr="007F32E3" w:rsidRDefault="007F32E3" w:rsidP="007F32E3">
      <w:pPr>
        <w:pStyle w:val="23"/>
        <w:numPr>
          <w:ilvl w:val="0"/>
          <w:numId w:val="12"/>
        </w:numPr>
        <w:shd w:val="clear" w:color="auto" w:fill="auto"/>
        <w:tabs>
          <w:tab w:val="left" w:pos="1061"/>
        </w:tabs>
        <w:spacing w:before="0"/>
        <w:ind w:firstLine="740"/>
        <w:jc w:val="both"/>
        <w:rPr>
          <w:sz w:val="24"/>
          <w:szCs w:val="24"/>
        </w:rPr>
      </w:pPr>
      <w:r w:rsidRPr="007F32E3">
        <w:rPr>
          <w:sz w:val="24"/>
          <w:szCs w:val="24"/>
        </w:rPr>
        <w:t>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w:t>
      </w:r>
    </w:p>
    <w:p w:rsidR="007F32E3" w:rsidRPr="007F32E3" w:rsidRDefault="007F32E3" w:rsidP="007F32E3">
      <w:pPr>
        <w:pStyle w:val="23"/>
        <w:numPr>
          <w:ilvl w:val="0"/>
          <w:numId w:val="13"/>
        </w:numPr>
        <w:shd w:val="clear" w:color="auto" w:fill="auto"/>
        <w:tabs>
          <w:tab w:val="left" w:pos="1071"/>
        </w:tabs>
        <w:spacing w:before="0"/>
        <w:ind w:firstLine="740"/>
        <w:jc w:val="both"/>
        <w:rPr>
          <w:sz w:val="24"/>
          <w:szCs w:val="24"/>
        </w:rPr>
      </w:pPr>
      <w:r w:rsidRPr="007F32E3">
        <w:rPr>
          <w:sz w:val="24"/>
          <w:szCs w:val="24"/>
        </w:rPr>
        <w:t>любые лица, указанные в части 5 статьи 3 Федерального закона № 223-ФЗ, в том числе СМСП;</w:t>
      </w:r>
    </w:p>
    <w:p w:rsidR="007F32E3" w:rsidRPr="007F32E3" w:rsidRDefault="007F32E3" w:rsidP="007F32E3">
      <w:pPr>
        <w:pStyle w:val="23"/>
        <w:numPr>
          <w:ilvl w:val="0"/>
          <w:numId w:val="13"/>
        </w:numPr>
        <w:shd w:val="clear" w:color="auto" w:fill="auto"/>
        <w:tabs>
          <w:tab w:val="left" w:pos="1106"/>
        </w:tabs>
        <w:spacing w:before="0"/>
        <w:ind w:firstLine="740"/>
        <w:jc w:val="both"/>
        <w:rPr>
          <w:sz w:val="24"/>
          <w:szCs w:val="24"/>
        </w:rPr>
      </w:pPr>
      <w:r w:rsidRPr="007F32E3">
        <w:rPr>
          <w:sz w:val="24"/>
          <w:szCs w:val="24"/>
        </w:rPr>
        <w:t>только СМСП;</w:t>
      </w:r>
    </w:p>
    <w:p w:rsidR="007F32E3" w:rsidRPr="007F32E3" w:rsidRDefault="007F32E3" w:rsidP="007F32E3">
      <w:pPr>
        <w:pStyle w:val="23"/>
        <w:numPr>
          <w:ilvl w:val="0"/>
          <w:numId w:val="13"/>
        </w:numPr>
        <w:shd w:val="clear" w:color="auto" w:fill="auto"/>
        <w:tabs>
          <w:tab w:val="left" w:pos="1081"/>
        </w:tabs>
        <w:spacing w:before="0"/>
        <w:ind w:firstLine="740"/>
        <w:jc w:val="both"/>
        <w:rPr>
          <w:sz w:val="24"/>
          <w:szCs w:val="24"/>
        </w:rPr>
      </w:pPr>
      <w:r w:rsidRPr="007F32E3">
        <w:rPr>
          <w:sz w:val="24"/>
          <w:szCs w:val="24"/>
        </w:rPr>
        <w:t xml:space="preserve">лица, в отношении которых документацией о закупке установлено </w:t>
      </w:r>
      <w:proofErr w:type="gramStart"/>
      <w:r w:rsidRPr="007F32E3">
        <w:rPr>
          <w:sz w:val="24"/>
          <w:szCs w:val="24"/>
        </w:rPr>
        <w:lastRenderedPageBreak/>
        <w:t>требование</w:t>
      </w:r>
      <w:proofErr w:type="gramEnd"/>
      <w:r w:rsidRPr="007F32E3">
        <w:rPr>
          <w:sz w:val="24"/>
          <w:szCs w:val="24"/>
        </w:rPr>
        <w:t xml:space="preserve"> о привлечении к исполнению договора субподрядчиков (соисполнителей) из числа СМСП.</w:t>
      </w:r>
    </w:p>
    <w:p w:rsidR="007F32E3" w:rsidRPr="007F32E3" w:rsidRDefault="007F32E3" w:rsidP="007F32E3">
      <w:pPr>
        <w:pStyle w:val="23"/>
        <w:numPr>
          <w:ilvl w:val="0"/>
          <w:numId w:val="12"/>
        </w:numPr>
        <w:shd w:val="clear" w:color="auto" w:fill="auto"/>
        <w:tabs>
          <w:tab w:val="left" w:pos="1061"/>
        </w:tabs>
        <w:spacing w:before="0"/>
        <w:ind w:firstLine="740"/>
        <w:jc w:val="both"/>
        <w:rPr>
          <w:sz w:val="24"/>
          <w:szCs w:val="24"/>
        </w:rPr>
      </w:pPr>
      <w:r w:rsidRPr="007F32E3">
        <w:rPr>
          <w:sz w:val="24"/>
          <w:szCs w:val="24"/>
        </w:rPr>
        <w:t>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w:t>
      </w:r>
    </w:p>
    <w:p w:rsidR="00665B0B" w:rsidRPr="00665B0B" w:rsidRDefault="00BE4E36" w:rsidP="00665B0B">
      <w:pPr>
        <w:pStyle w:val="23"/>
        <w:shd w:val="clear" w:color="auto" w:fill="auto"/>
        <w:tabs>
          <w:tab w:val="left" w:pos="1061"/>
        </w:tabs>
        <w:spacing w:before="0"/>
        <w:jc w:val="both"/>
        <w:rPr>
          <w:sz w:val="24"/>
          <w:szCs w:val="24"/>
        </w:rPr>
      </w:pPr>
      <w:r>
        <w:rPr>
          <w:sz w:val="24"/>
          <w:szCs w:val="24"/>
        </w:rPr>
        <w:t xml:space="preserve">            </w:t>
      </w:r>
      <w:r w:rsidR="007F32E3" w:rsidRPr="007F32E3">
        <w:rPr>
          <w:sz w:val="24"/>
          <w:szCs w:val="24"/>
        </w:rPr>
        <w:t>а)</w:t>
      </w:r>
      <w:r w:rsidR="007F32E3" w:rsidRPr="007F32E3">
        <w:rPr>
          <w:sz w:val="24"/>
          <w:szCs w:val="24"/>
        </w:rPr>
        <w:tab/>
        <w:t>закупка осуществляется в электронной форме на электронной площадке, предусмотренной частью 10 статьи 3.4 Федерального закона №</w:t>
      </w:r>
      <w:r w:rsidR="00665B0B">
        <w:rPr>
          <w:sz w:val="24"/>
          <w:szCs w:val="24"/>
        </w:rPr>
        <w:t xml:space="preserve"> </w:t>
      </w:r>
      <w:r w:rsidR="00665B0B" w:rsidRPr="00665B0B">
        <w:rPr>
          <w:sz w:val="24"/>
          <w:szCs w:val="24"/>
        </w:rPr>
        <w:t>223-ФЗ;</w:t>
      </w:r>
    </w:p>
    <w:p w:rsidR="00665B0B" w:rsidRPr="00665B0B" w:rsidRDefault="00665B0B" w:rsidP="00665B0B">
      <w:pPr>
        <w:pStyle w:val="23"/>
        <w:shd w:val="clear" w:color="auto" w:fill="auto"/>
        <w:tabs>
          <w:tab w:val="left" w:pos="1129"/>
        </w:tabs>
        <w:spacing w:before="0"/>
        <w:ind w:firstLine="740"/>
        <w:jc w:val="both"/>
        <w:rPr>
          <w:sz w:val="24"/>
          <w:szCs w:val="24"/>
        </w:rPr>
      </w:pPr>
      <w:r w:rsidRPr="00665B0B">
        <w:rPr>
          <w:sz w:val="24"/>
          <w:szCs w:val="24"/>
        </w:rPr>
        <w:t>б)</w:t>
      </w:r>
      <w:r w:rsidRPr="00665B0B">
        <w:rPr>
          <w:sz w:val="24"/>
          <w:szCs w:val="24"/>
        </w:rPr>
        <w:tab/>
        <w:t>цена договора, заключенного с применением такого способа закупки, не должна превышать 20 млн. рублей;</w:t>
      </w:r>
    </w:p>
    <w:p w:rsidR="00665B0B" w:rsidRPr="00665B0B" w:rsidRDefault="00665B0B" w:rsidP="00665B0B">
      <w:pPr>
        <w:pStyle w:val="23"/>
        <w:shd w:val="clear" w:color="auto" w:fill="auto"/>
        <w:tabs>
          <w:tab w:val="left" w:pos="1129"/>
        </w:tabs>
        <w:spacing w:before="0"/>
        <w:ind w:firstLine="740"/>
        <w:jc w:val="both"/>
        <w:rPr>
          <w:sz w:val="24"/>
          <w:szCs w:val="24"/>
        </w:rPr>
      </w:pPr>
      <w:r w:rsidRPr="00665B0B">
        <w:rPr>
          <w:sz w:val="24"/>
          <w:szCs w:val="24"/>
        </w:rPr>
        <w:t>в)</w:t>
      </w:r>
      <w:r w:rsidRPr="00665B0B">
        <w:rPr>
          <w:sz w:val="24"/>
          <w:szCs w:val="24"/>
        </w:rPr>
        <w:tab/>
        <w:t>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w:t>
      </w:r>
    </w:p>
    <w:p w:rsidR="00665B0B" w:rsidRPr="00665B0B" w:rsidRDefault="00665B0B" w:rsidP="00665B0B">
      <w:pPr>
        <w:pStyle w:val="23"/>
        <w:shd w:val="clear" w:color="auto" w:fill="auto"/>
        <w:tabs>
          <w:tab w:val="left" w:pos="1129"/>
        </w:tabs>
        <w:spacing w:before="0"/>
        <w:ind w:firstLine="740"/>
        <w:jc w:val="both"/>
        <w:rPr>
          <w:sz w:val="24"/>
          <w:szCs w:val="24"/>
        </w:rPr>
      </w:pPr>
      <w:r w:rsidRPr="00665B0B">
        <w:rPr>
          <w:sz w:val="24"/>
          <w:szCs w:val="24"/>
        </w:rPr>
        <w:t>г)</w:t>
      </w:r>
      <w:r w:rsidRPr="00665B0B">
        <w:rPr>
          <w:sz w:val="24"/>
          <w:szCs w:val="24"/>
        </w:rPr>
        <w:tab/>
        <w:t xml:space="preserve">заказчик размещает на электронной площадке и при необходимости в ЕИС информацию о закупаемом товаре, работе, услуге, требований </w:t>
      </w:r>
      <w:proofErr w:type="gramStart"/>
      <w:r w:rsidRPr="00665B0B">
        <w:rPr>
          <w:sz w:val="24"/>
          <w:szCs w:val="24"/>
        </w:rPr>
        <w:t>к</w:t>
      </w:r>
      <w:proofErr w:type="gramEnd"/>
      <w:r w:rsidRPr="00665B0B">
        <w:rPr>
          <w:sz w:val="24"/>
          <w:szCs w:val="24"/>
        </w:rPr>
        <w:t xml:space="preserve"> </w:t>
      </w:r>
      <w:proofErr w:type="gramStart"/>
      <w:r w:rsidRPr="00665B0B">
        <w:rPr>
          <w:sz w:val="24"/>
          <w:szCs w:val="24"/>
        </w:rPr>
        <w:t>таким</w:t>
      </w:r>
      <w:proofErr w:type="gramEnd"/>
      <w:r w:rsidRPr="00665B0B">
        <w:rPr>
          <w:sz w:val="24"/>
          <w:szCs w:val="24"/>
        </w:rPr>
        <w:t xml:space="preserve"> товару, работе, услуге, участнику закупки из числа СМСП, установленном регламентом оператора электронной площадки;</w:t>
      </w:r>
    </w:p>
    <w:p w:rsidR="00665B0B" w:rsidRPr="00665B0B" w:rsidRDefault="00BE4E36" w:rsidP="00665B0B">
      <w:pPr>
        <w:pStyle w:val="23"/>
        <w:shd w:val="clear" w:color="auto" w:fill="auto"/>
        <w:tabs>
          <w:tab w:val="left" w:pos="1301"/>
        </w:tabs>
        <w:spacing w:before="0"/>
        <w:ind w:firstLine="740"/>
        <w:jc w:val="both"/>
        <w:rPr>
          <w:sz w:val="24"/>
          <w:szCs w:val="24"/>
        </w:rPr>
      </w:pPr>
      <w:proofErr w:type="spellStart"/>
      <w:r>
        <w:rPr>
          <w:sz w:val="24"/>
          <w:szCs w:val="24"/>
        </w:rPr>
        <w:t>д</w:t>
      </w:r>
      <w:proofErr w:type="spellEnd"/>
      <w:r>
        <w:rPr>
          <w:sz w:val="24"/>
          <w:szCs w:val="24"/>
        </w:rPr>
        <w:t xml:space="preserve">) </w:t>
      </w:r>
      <w:r w:rsidR="00665B0B" w:rsidRPr="00665B0B">
        <w:rPr>
          <w:sz w:val="24"/>
          <w:szCs w:val="24"/>
        </w:rPr>
        <w:t>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665B0B" w:rsidRPr="00665B0B" w:rsidRDefault="00665B0B" w:rsidP="00665B0B">
      <w:pPr>
        <w:pStyle w:val="23"/>
        <w:shd w:val="clear" w:color="auto" w:fill="auto"/>
        <w:tabs>
          <w:tab w:val="left" w:pos="1129"/>
        </w:tabs>
        <w:spacing w:before="0"/>
        <w:ind w:firstLine="740"/>
        <w:jc w:val="both"/>
        <w:rPr>
          <w:sz w:val="24"/>
          <w:szCs w:val="24"/>
        </w:rPr>
      </w:pPr>
      <w:r w:rsidRPr="00665B0B">
        <w:rPr>
          <w:sz w:val="24"/>
          <w:szCs w:val="24"/>
        </w:rPr>
        <w:t>е)</w:t>
      </w:r>
      <w:r w:rsidRPr="00665B0B">
        <w:rPr>
          <w:sz w:val="24"/>
          <w:szCs w:val="24"/>
        </w:rPr>
        <w:tab/>
        <w:t>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w:t>
      </w:r>
      <w:proofErr w:type="spellStart"/>
      <w:r w:rsidRPr="00665B0B">
        <w:rPr>
          <w:sz w:val="24"/>
          <w:szCs w:val="24"/>
        </w:rPr>
        <w:t>д</w:t>
      </w:r>
      <w:proofErr w:type="spellEnd"/>
      <w:r w:rsidRPr="00665B0B">
        <w:rPr>
          <w:sz w:val="24"/>
          <w:szCs w:val="24"/>
        </w:rPr>
        <w:t>» настоящего пункта;</w:t>
      </w:r>
    </w:p>
    <w:p w:rsidR="00665B0B" w:rsidRPr="00665B0B" w:rsidRDefault="00665B0B" w:rsidP="00665B0B">
      <w:pPr>
        <w:pStyle w:val="23"/>
        <w:shd w:val="clear" w:color="auto" w:fill="auto"/>
        <w:tabs>
          <w:tab w:val="left" w:pos="1129"/>
        </w:tabs>
        <w:spacing w:before="0"/>
        <w:ind w:firstLine="740"/>
        <w:jc w:val="both"/>
        <w:rPr>
          <w:sz w:val="24"/>
          <w:szCs w:val="24"/>
        </w:rPr>
      </w:pPr>
      <w:proofErr w:type="gramStart"/>
      <w:r w:rsidRPr="00665B0B">
        <w:rPr>
          <w:sz w:val="24"/>
          <w:szCs w:val="24"/>
        </w:rPr>
        <w:t>ж)</w:t>
      </w:r>
      <w:r w:rsidRPr="00665B0B">
        <w:rPr>
          <w:sz w:val="24"/>
          <w:szCs w:val="24"/>
        </w:rPr>
        <w:tab/>
        <w:t>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665B0B" w:rsidRPr="00665B0B" w:rsidRDefault="00665B0B" w:rsidP="00665B0B">
      <w:pPr>
        <w:pStyle w:val="23"/>
        <w:numPr>
          <w:ilvl w:val="0"/>
          <w:numId w:val="12"/>
        </w:numPr>
        <w:shd w:val="clear" w:color="auto" w:fill="auto"/>
        <w:tabs>
          <w:tab w:val="left" w:pos="1129"/>
        </w:tabs>
        <w:spacing w:before="0"/>
        <w:ind w:firstLine="740"/>
        <w:jc w:val="both"/>
        <w:rPr>
          <w:sz w:val="24"/>
          <w:szCs w:val="24"/>
        </w:rPr>
      </w:pPr>
      <w:r w:rsidRPr="00665B0B">
        <w:rPr>
          <w:sz w:val="24"/>
          <w:szCs w:val="24"/>
        </w:rPr>
        <w:t>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w:t>
      </w:r>
    </w:p>
    <w:p w:rsidR="00665B0B" w:rsidRPr="00665B0B" w:rsidRDefault="00BE4E36" w:rsidP="00BE4E36">
      <w:pPr>
        <w:pStyle w:val="23"/>
        <w:numPr>
          <w:ilvl w:val="0"/>
          <w:numId w:val="12"/>
        </w:numPr>
        <w:shd w:val="clear" w:color="auto" w:fill="auto"/>
        <w:tabs>
          <w:tab w:val="left" w:pos="1301"/>
          <w:tab w:val="left" w:pos="2038"/>
          <w:tab w:val="left" w:pos="3296"/>
          <w:tab w:val="left" w:pos="4549"/>
          <w:tab w:val="left" w:pos="5878"/>
          <w:tab w:val="left" w:pos="6296"/>
          <w:tab w:val="left" w:pos="7688"/>
          <w:tab w:val="left" w:pos="8110"/>
        </w:tabs>
        <w:spacing w:before="0"/>
        <w:ind w:firstLine="740"/>
        <w:jc w:val="both"/>
        <w:rPr>
          <w:sz w:val="24"/>
          <w:szCs w:val="24"/>
        </w:rPr>
      </w:pPr>
      <w:r>
        <w:rPr>
          <w:sz w:val="24"/>
          <w:szCs w:val="24"/>
        </w:rPr>
        <w:t xml:space="preserve">Если </w:t>
      </w:r>
      <w:r w:rsidR="00665B0B" w:rsidRPr="00665B0B">
        <w:rPr>
          <w:sz w:val="24"/>
          <w:szCs w:val="24"/>
        </w:rPr>
        <w:t>пре</w:t>
      </w:r>
      <w:r>
        <w:rPr>
          <w:sz w:val="24"/>
          <w:szCs w:val="24"/>
        </w:rPr>
        <w:t xml:space="preserve">дмет закупки включен в перечень </w:t>
      </w:r>
      <w:r w:rsidR="00665B0B" w:rsidRPr="00665B0B">
        <w:rPr>
          <w:sz w:val="24"/>
          <w:szCs w:val="24"/>
        </w:rPr>
        <w:t>и</w:t>
      </w:r>
      <w:r>
        <w:rPr>
          <w:sz w:val="24"/>
          <w:szCs w:val="24"/>
        </w:rPr>
        <w:t xml:space="preserve"> </w:t>
      </w:r>
      <w:r w:rsidR="00665B0B" w:rsidRPr="00665B0B">
        <w:rPr>
          <w:sz w:val="24"/>
          <w:szCs w:val="24"/>
        </w:rPr>
        <w:t>начальная (</w:t>
      </w:r>
      <w:proofErr w:type="gramStart"/>
      <w:r w:rsidR="00665B0B" w:rsidRPr="00665B0B">
        <w:rPr>
          <w:sz w:val="24"/>
          <w:szCs w:val="24"/>
        </w:rPr>
        <w:t xml:space="preserve">максимальная) </w:t>
      </w:r>
      <w:proofErr w:type="gramEnd"/>
      <w:r>
        <w:rPr>
          <w:sz w:val="24"/>
          <w:szCs w:val="24"/>
        </w:rPr>
        <w:t>ц</w:t>
      </w:r>
      <w:r w:rsidR="00665B0B" w:rsidRPr="00665B0B">
        <w:rPr>
          <w:sz w:val="24"/>
          <w:szCs w:val="24"/>
        </w:rPr>
        <w:t>ена договора не превышает 200 (двести) миллионов рублей, закупка осуществляется только у СМСП.</w:t>
      </w:r>
    </w:p>
    <w:p w:rsidR="00665B0B" w:rsidRPr="00665B0B" w:rsidRDefault="00BE4E36" w:rsidP="00BE4E36">
      <w:pPr>
        <w:pStyle w:val="23"/>
        <w:numPr>
          <w:ilvl w:val="0"/>
          <w:numId w:val="12"/>
        </w:numPr>
        <w:shd w:val="clear" w:color="auto" w:fill="auto"/>
        <w:tabs>
          <w:tab w:val="left" w:pos="1301"/>
          <w:tab w:val="left" w:pos="2038"/>
          <w:tab w:val="left" w:pos="3296"/>
          <w:tab w:val="left" w:pos="4549"/>
          <w:tab w:val="left" w:pos="5878"/>
          <w:tab w:val="left" w:pos="6296"/>
          <w:tab w:val="left" w:pos="7688"/>
          <w:tab w:val="left" w:pos="8110"/>
        </w:tabs>
        <w:spacing w:before="0"/>
        <w:ind w:firstLine="743"/>
        <w:jc w:val="both"/>
        <w:rPr>
          <w:sz w:val="24"/>
          <w:szCs w:val="24"/>
        </w:rPr>
      </w:pPr>
      <w:r>
        <w:rPr>
          <w:sz w:val="24"/>
          <w:szCs w:val="24"/>
        </w:rPr>
        <w:t xml:space="preserve">Если </w:t>
      </w:r>
      <w:r w:rsidR="00665B0B" w:rsidRPr="00665B0B">
        <w:rPr>
          <w:sz w:val="24"/>
          <w:szCs w:val="24"/>
        </w:rPr>
        <w:t>пре</w:t>
      </w:r>
      <w:r>
        <w:rPr>
          <w:sz w:val="24"/>
          <w:szCs w:val="24"/>
        </w:rPr>
        <w:t xml:space="preserve">дмет закупки включен в перечень </w:t>
      </w:r>
      <w:r w:rsidR="00665B0B" w:rsidRPr="00665B0B">
        <w:rPr>
          <w:sz w:val="24"/>
          <w:szCs w:val="24"/>
        </w:rPr>
        <w:t>и</w:t>
      </w:r>
      <w:r w:rsidR="00665B0B" w:rsidRPr="00665B0B">
        <w:rPr>
          <w:sz w:val="24"/>
          <w:szCs w:val="24"/>
        </w:rPr>
        <w:tab/>
      </w:r>
      <w:r>
        <w:rPr>
          <w:sz w:val="24"/>
          <w:szCs w:val="24"/>
        </w:rPr>
        <w:t xml:space="preserve">  </w:t>
      </w:r>
      <w:r w:rsidR="00665B0B" w:rsidRPr="00665B0B">
        <w:rPr>
          <w:sz w:val="24"/>
          <w:szCs w:val="24"/>
        </w:rPr>
        <w:t>начальная</w:t>
      </w:r>
      <w:r>
        <w:rPr>
          <w:sz w:val="24"/>
          <w:szCs w:val="24"/>
        </w:rPr>
        <w:t xml:space="preserve"> </w:t>
      </w:r>
      <w:r w:rsidR="00665B0B" w:rsidRPr="00665B0B">
        <w:rPr>
          <w:sz w:val="24"/>
          <w:szCs w:val="24"/>
        </w:rPr>
        <w:t>(максимальная)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w:t>
      </w:r>
    </w:p>
    <w:p w:rsidR="00665B0B" w:rsidRPr="00665B0B" w:rsidRDefault="00665B0B" w:rsidP="00665B0B">
      <w:pPr>
        <w:pStyle w:val="23"/>
        <w:numPr>
          <w:ilvl w:val="0"/>
          <w:numId w:val="12"/>
        </w:numPr>
        <w:shd w:val="clear" w:color="auto" w:fill="auto"/>
        <w:tabs>
          <w:tab w:val="left" w:pos="1129"/>
        </w:tabs>
        <w:spacing w:before="0"/>
        <w:ind w:firstLine="740"/>
        <w:jc w:val="both"/>
        <w:rPr>
          <w:sz w:val="24"/>
          <w:szCs w:val="24"/>
        </w:rPr>
      </w:pPr>
      <w:r w:rsidRPr="00665B0B">
        <w:rPr>
          <w:sz w:val="24"/>
          <w:szCs w:val="24"/>
        </w:rPr>
        <w:t xml:space="preserve">Если начальная (максимальная) цена договора превышает 800 (восемьсот) миллионов рублей, то Заказчик проводит закупку, участниками которой могут являться </w:t>
      </w:r>
      <w:r w:rsidRPr="00665B0B">
        <w:rPr>
          <w:sz w:val="24"/>
          <w:szCs w:val="24"/>
        </w:rPr>
        <w:lastRenderedPageBreak/>
        <w:t>любые лица, указанные в части 5 статьи 3 Федерального закона № 223-ФЗ.</w:t>
      </w:r>
    </w:p>
    <w:p w:rsidR="00A0639D" w:rsidRPr="00A0639D" w:rsidRDefault="00665B0B" w:rsidP="00A0639D">
      <w:pPr>
        <w:pStyle w:val="23"/>
        <w:numPr>
          <w:ilvl w:val="0"/>
          <w:numId w:val="12"/>
        </w:numPr>
        <w:shd w:val="clear" w:color="auto" w:fill="auto"/>
        <w:tabs>
          <w:tab w:val="left" w:pos="1129"/>
        </w:tabs>
        <w:spacing w:before="0"/>
        <w:ind w:firstLine="740"/>
        <w:jc w:val="both"/>
        <w:rPr>
          <w:sz w:val="24"/>
          <w:szCs w:val="24"/>
        </w:rPr>
      </w:pPr>
      <w:r w:rsidRPr="00A0639D">
        <w:rPr>
          <w:sz w:val="24"/>
          <w:szCs w:val="24"/>
        </w:rPr>
        <w:t>При осуществлении конкурентной закупки с участием СМСП</w:t>
      </w:r>
      <w:r w:rsidR="00A0639D" w:rsidRPr="00A0639D">
        <w:rPr>
          <w:sz w:val="24"/>
          <w:szCs w:val="24"/>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A0639D" w:rsidRPr="00A0639D" w:rsidRDefault="00A0639D" w:rsidP="00A0639D">
      <w:pPr>
        <w:pStyle w:val="23"/>
        <w:shd w:val="clear" w:color="auto" w:fill="auto"/>
        <w:spacing w:before="0"/>
        <w:ind w:firstLine="760"/>
        <w:jc w:val="both"/>
        <w:rPr>
          <w:sz w:val="24"/>
          <w:szCs w:val="24"/>
        </w:rPr>
      </w:pPr>
      <w:r w:rsidRPr="00A0639D">
        <w:rPr>
          <w:sz w:val="24"/>
          <w:szCs w:val="24"/>
        </w:rPr>
        <w:t>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w:t>
      </w:r>
    </w:p>
    <w:p w:rsidR="00A0639D" w:rsidRPr="00A0639D" w:rsidRDefault="00A0639D" w:rsidP="00A0639D">
      <w:pPr>
        <w:pStyle w:val="23"/>
        <w:numPr>
          <w:ilvl w:val="0"/>
          <w:numId w:val="12"/>
        </w:numPr>
        <w:shd w:val="clear" w:color="auto" w:fill="auto"/>
        <w:tabs>
          <w:tab w:val="left" w:pos="1070"/>
        </w:tabs>
        <w:spacing w:before="0"/>
        <w:ind w:firstLine="760"/>
        <w:jc w:val="both"/>
        <w:rPr>
          <w:sz w:val="24"/>
          <w:szCs w:val="24"/>
        </w:rPr>
      </w:pPr>
      <w:r w:rsidRPr="00A0639D">
        <w:rPr>
          <w:sz w:val="24"/>
          <w:szCs w:val="24"/>
        </w:rPr>
        <w:t>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w:t>
      </w:r>
    </w:p>
    <w:p w:rsidR="00A0639D" w:rsidRPr="00A0639D" w:rsidRDefault="00A0639D" w:rsidP="00A0639D">
      <w:pPr>
        <w:pStyle w:val="23"/>
        <w:shd w:val="clear" w:color="auto" w:fill="auto"/>
        <w:spacing w:before="0"/>
        <w:ind w:firstLine="760"/>
        <w:jc w:val="both"/>
        <w:rPr>
          <w:sz w:val="24"/>
          <w:szCs w:val="24"/>
        </w:rPr>
      </w:pPr>
      <w:r w:rsidRPr="00A0639D">
        <w:rPr>
          <w:sz w:val="24"/>
          <w:szCs w:val="24"/>
        </w:rPr>
        <w:t>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w:t>
      </w:r>
    </w:p>
    <w:p w:rsidR="00A0639D" w:rsidRPr="00A0639D" w:rsidRDefault="00A0639D" w:rsidP="00A0639D">
      <w:pPr>
        <w:pStyle w:val="23"/>
        <w:shd w:val="clear" w:color="auto" w:fill="auto"/>
        <w:spacing w:before="0"/>
        <w:ind w:firstLine="760"/>
        <w:jc w:val="both"/>
        <w:rPr>
          <w:sz w:val="24"/>
          <w:szCs w:val="24"/>
        </w:rPr>
      </w:pPr>
      <w:proofErr w:type="gramStart"/>
      <w:r w:rsidRPr="00A0639D">
        <w:rPr>
          <w:sz w:val="24"/>
          <w:szCs w:val="24"/>
        </w:rPr>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w:t>
      </w:r>
      <w:proofErr w:type="gramEnd"/>
      <w:r w:rsidRPr="00A0639D">
        <w:rPr>
          <w:sz w:val="24"/>
          <w:szCs w:val="24"/>
        </w:rPr>
        <w:t>, предоставленной в качестве обеспечения заявки на участие в конкурентной закупке с участием СМСП.</w:t>
      </w:r>
    </w:p>
    <w:p w:rsidR="00A0639D" w:rsidRPr="00A0639D" w:rsidRDefault="00A0639D" w:rsidP="00A0639D">
      <w:pPr>
        <w:pStyle w:val="23"/>
        <w:numPr>
          <w:ilvl w:val="0"/>
          <w:numId w:val="12"/>
        </w:numPr>
        <w:shd w:val="clear" w:color="auto" w:fill="auto"/>
        <w:tabs>
          <w:tab w:val="left" w:pos="1167"/>
        </w:tabs>
        <w:spacing w:before="0"/>
        <w:ind w:firstLine="760"/>
        <w:jc w:val="both"/>
        <w:rPr>
          <w:sz w:val="24"/>
          <w:szCs w:val="24"/>
        </w:rPr>
      </w:pPr>
      <w:r w:rsidRPr="00A0639D">
        <w:rPr>
          <w:sz w:val="24"/>
          <w:szCs w:val="24"/>
        </w:rPr>
        <w:t>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w:t>
      </w:r>
    </w:p>
    <w:p w:rsidR="00A0639D" w:rsidRPr="00A0639D" w:rsidRDefault="00A0639D" w:rsidP="00A0639D">
      <w:pPr>
        <w:pStyle w:val="23"/>
        <w:numPr>
          <w:ilvl w:val="0"/>
          <w:numId w:val="14"/>
        </w:numPr>
        <w:shd w:val="clear" w:color="auto" w:fill="auto"/>
        <w:tabs>
          <w:tab w:val="left" w:pos="1097"/>
        </w:tabs>
        <w:spacing w:before="0"/>
        <w:ind w:firstLine="760"/>
        <w:jc w:val="both"/>
        <w:rPr>
          <w:sz w:val="24"/>
          <w:szCs w:val="24"/>
        </w:rPr>
      </w:pPr>
      <w:r w:rsidRPr="00A0639D">
        <w:rPr>
          <w:sz w:val="24"/>
          <w:szCs w:val="24"/>
        </w:rPr>
        <w:t>конкурса в электронной форме:</w:t>
      </w:r>
    </w:p>
    <w:p w:rsidR="00A0639D" w:rsidRPr="00A0639D" w:rsidRDefault="00A0639D" w:rsidP="00A0639D">
      <w:pPr>
        <w:pStyle w:val="23"/>
        <w:shd w:val="clear" w:color="auto" w:fill="auto"/>
        <w:tabs>
          <w:tab w:val="left" w:pos="1070"/>
        </w:tabs>
        <w:spacing w:before="0"/>
        <w:ind w:firstLine="760"/>
        <w:jc w:val="both"/>
        <w:rPr>
          <w:sz w:val="24"/>
          <w:szCs w:val="24"/>
        </w:rPr>
      </w:pPr>
      <w:r w:rsidRPr="00A0639D">
        <w:rPr>
          <w:sz w:val="24"/>
          <w:szCs w:val="24"/>
        </w:rPr>
        <w:t>а)</w:t>
      </w:r>
      <w:r w:rsidRPr="00A0639D">
        <w:rPr>
          <w:sz w:val="24"/>
          <w:szCs w:val="24"/>
        </w:rPr>
        <w:tab/>
        <w:t>не менее чем за 7 дней до даты окончания срока подачи заявок - если начальная (максимальная) цена договора не превышает 30 миллионов рублей;</w:t>
      </w:r>
    </w:p>
    <w:p w:rsidR="00A0639D" w:rsidRPr="00A0639D" w:rsidRDefault="00A0639D" w:rsidP="00A0639D">
      <w:pPr>
        <w:pStyle w:val="23"/>
        <w:shd w:val="clear" w:color="auto" w:fill="auto"/>
        <w:tabs>
          <w:tab w:val="left" w:pos="1071"/>
        </w:tabs>
        <w:spacing w:before="0"/>
        <w:ind w:firstLine="760"/>
        <w:jc w:val="both"/>
        <w:rPr>
          <w:sz w:val="24"/>
          <w:szCs w:val="24"/>
        </w:rPr>
      </w:pPr>
      <w:r w:rsidRPr="00A0639D">
        <w:rPr>
          <w:sz w:val="24"/>
          <w:szCs w:val="24"/>
        </w:rPr>
        <w:t>б)</w:t>
      </w:r>
      <w:r w:rsidRPr="00A0639D">
        <w:rPr>
          <w:sz w:val="24"/>
          <w:szCs w:val="24"/>
        </w:rPr>
        <w:tab/>
        <w:t>не менее чем за 15 дней до даты окончания срока подачи заявок - если начальная (максимальная) цена договора превышает 30 миллионов рублей;</w:t>
      </w:r>
    </w:p>
    <w:p w:rsidR="00A0639D" w:rsidRPr="00A0639D" w:rsidRDefault="00A0639D" w:rsidP="00A0639D">
      <w:pPr>
        <w:pStyle w:val="23"/>
        <w:numPr>
          <w:ilvl w:val="0"/>
          <w:numId w:val="14"/>
        </w:numPr>
        <w:shd w:val="clear" w:color="auto" w:fill="auto"/>
        <w:tabs>
          <w:tab w:val="left" w:pos="1126"/>
        </w:tabs>
        <w:spacing w:before="0"/>
        <w:ind w:firstLine="760"/>
        <w:jc w:val="both"/>
        <w:rPr>
          <w:sz w:val="24"/>
          <w:szCs w:val="24"/>
        </w:rPr>
      </w:pPr>
      <w:r w:rsidRPr="00A0639D">
        <w:rPr>
          <w:sz w:val="24"/>
          <w:szCs w:val="24"/>
        </w:rPr>
        <w:t>аукциона в электронной форме:</w:t>
      </w:r>
    </w:p>
    <w:p w:rsidR="00A0639D" w:rsidRPr="00A0639D" w:rsidRDefault="00A0639D" w:rsidP="00A0639D">
      <w:pPr>
        <w:pStyle w:val="23"/>
        <w:shd w:val="clear" w:color="auto" w:fill="auto"/>
        <w:tabs>
          <w:tab w:val="left" w:pos="1124"/>
        </w:tabs>
        <w:spacing w:before="0"/>
        <w:ind w:firstLine="760"/>
        <w:jc w:val="both"/>
        <w:rPr>
          <w:sz w:val="24"/>
          <w:szCs w:val="24"/>
        </w:rPr>
      </w:pPr>
      <w:r w:rsidRPr="00A0639D">
        <w:rPr>
          <w:sz w:val="24"/>
          <w:szCs w:val="24"/>
        </w:rPr>
        <w:t>а)</w:t>
      </w:r>
      <w:r w:rsidRPr="00A0639D">
        <w:rPr>
          <w:sz w:val="24"/>
          <w:szCs w:val="24"/>
        </w:rPr>
        <w:tab/>
        <w:t>не менее чем за 7 дней до даты окончания срока подачи заявок - если начальная (максимальная) цена договора не превышает 30 миллионов рублей;</w:t>
      </w:r>
    </w:p>
    <w:p w:rsidR="00A0639D" w:rsidRPr="00A0639D" w:rsidRDefault="00A0639D" w:rsidP="00A0639D">
      <w:pPr>
        <w:pStyle w:val="23"/>
        <w:shd w:val="clear" w:color="auto" w:fill="auto"/>
        <w:tabs>
          <w:tab w:val="left" w:pos="1071"/>
        </w:tabs>
        <w:spacing w:before="0"/>
        <w:ind w:firstLine="760"/>
        <w:jc w:val="both"/>
        <w:rPr>
          <w:sz w:val="24"/>
          <w:szCs w:val="24"/>
        </w:rPr>
      </w:pPr>
      <w:r w:rsidRPr="00A0639D">
        <w:rPr>
          <w:sz w:val="24"/>
          <w:szCs w:val="24"/>
        </w:rPr>
        <w:t>б)</w:t>
      </w:r>
      <w:r w:rsidRPr="00A0639D">
        <w:rPr>
          <w:sz w:val="24"/>
          <w:szCs w:val="24"/>
        </w:rPr>
        <w:tab/>
        <w:t>не менее чем за 15 дней до даты окончания срока подачи заявок - если начальная (максимальная) цена договора превышает 30 миллионов рублей;</w:t>
      </w:r>
    </w:p>
    <w:p w:rsidR="00A0639D" w:rsidRPr="00A0639D" w:rsidRDefault="00A0639D" w:rsidP="00A0639D">
      <w:pPr>
        <w:pStyle w:val="23"/>
        <w:numPr>
          <w:ilvl w:val="0"/>
          <w:numId w:val="14"/>
        </w:numPr>
        <w:shd w:val="clear" w:color="auto" w:fill="auto"/>
        <w:tabs>
          <w:tab w:val="left" w:pos="1076"/>
        </w:tabs>
        <w:spacing w:before="0"/>
        <w:ind w:firstLine="760"/>
        <w:jc w:val="both"/>
        <w:rPr>
          <w:sz w:val="24"/>
          <w:szCs w:val="24"/>
        </w:rPr>
      </w:pPr>
      <w:r w:rsidRPr="00A0639D">
        <w:rPr>
          <w:sz w:val="24"/>
          <w:szCs w:val="24"/>
        </w:rPr>
        <w:t>запроса предложений в электронной форме - не менее чем за 5 рабочих дней до дня проведения такого запроса предложений;</w:t>
      </w:r>
    </w:p>
    <w:p w:rsidR="00A0639D" w:rsidRPr="00A0639D" w:rsidRDefault="00A0639D" w:rsidP="00A0639D">
      <w:pPr>
        <w:pStyle w:val="23"/>
        <w:numPr>
          <w:ilvl w:val="0"/>
          <w:numId w:val="14"/>
        </w:numPr>
        <w:shd w:val="clear" w:color="auto" w:fill="auto"/>
        <w:tabs>
          <w:tab w:val="left" w:pos="1126"/>
        </w:tabs>
        <w:spacing w:before="0"/>
        <w:ind w:firstLine="760"/>
        <w:jc w:val="both"/>
        <w:rPr>
          <w:sz w:val="24"/>
          <w:szCs w:val="24"/>
        </w:rPr>
      </w:pPr>
      <w:r w:rsidRPr="00A0639D">
        <w:rPr>
          <w:sz w:val="24"/>
          <w:szCs w:val="24"/>
        </w:rPr>
        <w:t>запроса котировок в электронной форме - не менее чем за 4 рабочих</w:t>
      </w:r>
    </w:p>
    <w:p w:rsidR="00662AB4" w:rsidRPr="00662AB4" w:rsidRDefault="00662AB4" w:rsidP="00662AB4">
      <w:pPr>
        <w:pStyle w:val="23"/>
        <w:shd w:val="clear" w:color="auto" w:fill="auto"/>
        <w:spacing w:before="0"/>
        <w:rPr>
          <w:sz w:val="24"/>
          <w:szCs w:val="24"/>
        </w:rPr>
      </w:pPr>
      <w:r w:rsidRPr="00662AB4">
        <w:rPr>
          <w:sz w:val="24"/>
          <w:szCs w:val="24"/>
        </w:rPr>
        <w:t>дня до дня истечения срока подачи заявок.</w:t>
      </w:r>
    </w:p>
    <w:p w:rsidR="00662AB4" w:rsidRPr="00662AB4" w:rsidRDefault="00662AB4" w:rsidP="00662AB4">
      <w:pPr>
        <w:pStyle w:val="23"/>
        <w:numPr>
          <w:ilvl w:val="0"/>
          <w:numId w:val="15"/>
        </w:numPr>
        <w:shd w:val="clear" w:color="auto" w:fill="auto"/>
        <w:tabs>
          <w:tab w:val="left" w:pos="1493"/>
        </w:tabs>
        <w:spacing w:before="0"/>
        <w:ind w:firstLine="740"/>
        <w:jc w:val="both"/>
        <w:rPr>
          <w:sz w:val="24"/>
          <w:szCs w:val="24"/>
        </w:rPr>
      </w:pPr>
      <w:r w:rsidRPr="00662AB4">
        <w:rPr>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rsidR="00662AB4" w:rsidRPr="00662AB4" w:rsidRDefault="00662AB4" w:rsidP="00662AB4">
      <w:pPr>
        <w:pStyle w:val="23"/>
        <w:numPr>
          <w:ilvl w:val="0"/>
          <w:numId w:val="16"/>
        </w:numPr>
        <w:shd w:val="clear" w:color="auto" w:fill="auto"/>
        <w:tabs>
          <w:tab w:val="left" w:pos="1101"/>
        </w:tabs>
        <w:spacing w:before="0"/>
        <w:ind w:firstLine="740"/>
        <w:jc w:val="both"/>
        <w:rPr>
          <w:sz w:val="24"/>
          <w:szCs w:val="24"/>
        </w:rPr>
      </w:pPr>
      <w:r w:rsidRPr="00662AB4">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w:t>
      </w:r>
    </w:p>
    <w:p w:rsidR="00662AB4" w:rsidRPr="00662AB4" w:rsidRDefault="00662AB4" w:rsidP="00662AB4">
      <w:pPr>
        <w:pStyle w:val="23"/>
        <w:numPr>
          <w:ilvl w:val="0"/>
          <w:numId w:val="16"/>
        </w:numPr>
        <w:shd w:val="clear" w:color="auto" w:fill="auto"/>
        <w:tabs>
          <w:tab w:val="left" w:pos="1101"/>
        </w:tabs>
        <w:spacing w:before="0"/>
        <w:ind w:firstLine="740"/>
        <w:jc w:val="both"/>
        <w:rPr>
          <w:sz w:val="24"/>
          <w:szCs w:val="24"/>
        </w:rPr>
      </w:pPr>
      <w:r w:rsidRPr="00662AB4">
        <w:rPr>
          <w:sz w:val="24"/>
          <w:szCs w:val="24"/>
        </w:rPr>
        <w:t xml:space="preserve">фамилия, имя, отчество (при наличии), паспортные данные, адрес места </w:t>
      </w:r>
      <w:r w:rsidRPr="00662AB4">
        <w:rPr>
          <w:sz w:val="24"/>
          <w:szCs w:val="24"/>
        </w:rPr>
        <w:lastRenderedPageBreak/>
        <w:t>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w:t>
      </w:r>
    </w:p>
    <w:p w:rsidR="00662AB4" w:rsidRPr="00662AB4" w:rsidRDefault="00662AB4" w:rsidP="00662AB4">
      <w:pPr>
        <w:pStyle w:val="23"/>
        <w:numPr>
          <w:ilvl w:val="0"/>
          <w:numId w:val="16"/>
        </w:numPr>
        <w:shd w:val="clear" w:color="auto" w:fill="auto"/>
        <w:tabs>
          <w:tab w:val="left" w:pos="1349"/>
        </w:tabs>
        <w:spacing w:before="0"/>
        <w:ind w:firstLine="740"/>
        <w:jc w:val="both"/>
        <w:rPr>
          <w:sz w:val="24"/>
          <w:szCs w:val="24"/>
        </w:rPr>
      </w:pPr>
      <w:r w:rsidRPr="00662AB4">
        <w:rPr>
          <w:sz w:val="24"/>
          <w:szCs w:val="24"/>
        </w:rPr>
        <w:t>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62AB4" w:rsidRPr="00662AB4" w:rsidRDefault="00662AB4" w:rsidP="00662AB4">
      <w:pPr>
        <w:pStyle w:val="23"/>
        <w:numPr>
          <w:ilvl w:val="0"/>
          <w:numId w:val="16"/>
        </w:numPr>
        <w:shd w:val="clear" w:color="auto" w:fill="auto"/>
        <w:tabs>
          <w:tab w:val="left" w:pos="1101"/>
        </w:tabs>
        <w:spacing w:before="0"/>
        <w:ind w:firstLine="740"/>
        <w:jc w:val="both"/>
        <w:rPr>
          <w:sz w:val="24"/>
          <w:szCs w:val="24"/>
        </w:rPr>
      </w:pPr>
      <w:r w:rsidRPr="00662AB4">
        <w:rPr>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62AB4" w:rsidRPr="00662AB4" w:rsidRDefault="00F30306" w:rsidP="00F30306">
      <w:pPr>
        <w:pStyle w:val="23"/>
        <w:shd w:val="clear" w:color="auto" w:fill="auto"/>
        <w:tabs>
          <w:tab w:val="left" w:pos="1101"/>
        </w:tabs>
        <w:spacing w:before="0"/>
        <w:jc w:val="both"/>
        <w:rPr>
          <w:sz w:val="24"/>
          <w:szCs w:val="24"/>
        </w:rPr>
      </w:pPr>
      <w:r>
        <w:rPr>
          <w:sz w:val="24"/>
          <w:szCs w:val="24"/>
        </w:rPr>
        <w:t xml:space="preserve">            5) </w:t>
      </w:r>
      <w:r w:rsidR="00662AB4" w:rsidRPr="00662AB4">
        <w:rPr>
          <w:sz w:val="24"/>
          <w:szCs w:val="24"/>
        </w:rPr>
        <w:t>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w:t>
      </w:r>
    </w:p>
    <w:p w:rsidR="00662AB4" w:rsidRPr="00662AB4" w:rsidRDefault="00F30306" w:rsidP="00662AB4">
      <w:pPr>
        <w:pStyle w:val="23"/>
        <w:shd w:val="clear" w:color="auto" w:fill="auto"/>
        <w:tabs>
          <w:tab w:val="left" w:pos="1101"/>
        </w:tabs>
        <w:spacing w:before="0"/>
        <w:ind w:firstLine="740"/>
        <w:jc w:val="both"/>
        <w:rPr>
          <w:sz w:val="24"/>
          <w:szCs w:val="24"/>
        </w:rPr>
      </w:pPr>
      <w:r>
        <w:rPr>
          <w:sz w:val="24"/>
          <w:szCs w:val="24"/>
        </w:rPr>
        <w:t>а</w:t>
      </w:r>
      <w:r w:rsidR="00662AB4" w:rsidRPr="00662AB4">
        <w:rPr>
          <w:sz w:val="24"/>
          <w:szCs w:val="24"/>
        </w:rPr>
        <w:t>)</w:t>
      </w:r>
      <w:r w:rsidR="00662AB4" w:rsidRPr="00662AB4">
        <w:rPr>
          <w:sz w:val="24"/>
          <w:szCs w:val="24"/>
        </w:rPr>
        <w:tab/>
        <w:t>индивидуальным предпринимателем, если участником такой закупки является индивидуальный предприниматель;</w:t>
      </w:r>
    </w:p>
    <w:p w:rsidR="00662AB4" w:rsidRPr="00662AB4" w:rsidRDefault="00F30306" w:rsidP="00F30306">
      <w:pPr>
        <w:pStyle w:val="23"/>
        <w:shd w:val="clear" w:color="auto" w:fill="auto"/>
        <w:tabs>
          <w:tab w:val="left" w:pos="1101"/>
        </w:tabs>
        <w:spacing w:before="0"/>
        <w:jc w:val="both"/>
        <w:rPr>
          <w:sz w:val="24"/>
          <w:szCs w:val="24"/>
        </w:rPr>
      </w:pPr>
      <w:r>
        <w:rPr>
          <w:sz w:val="24"/>
          <w:szCs w:val="24"/>
        </w:rPr>
        <w:t xml:space="preserve">            б) </w:t>
      </w:r>
      <w:r w:rsidR="00662AB4" w:rsidRPr="00662AB4">
        <w:rPr>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62AB4" w:rsidRPr="00662AB4" w:rsidRDefault="00F30306" w:rsidP="00662AB4">
      <w:pPr>
        <w:pStyle w:val="23"/>
        <w:shd w:val="clear" w:color="auto" w:fill="auto"/>
        <w:tabs>
          <w:tab w:val="left" w:pos="1101"/>
        </w:tabs>
        <w:spacing w:before="0"/>
        <w:ind w:firstLine="740"/>
        <w:jc w:val="both"/>
        <w:rPr>
          <w:sz w:val="24"/>
          <w:szCs w:val="24"/>
        </w:rPr>
      </w:pPr>
      <w:r>
        <w:rPr>
          <w:sz w:val="24"/>
          <w:szCs w:val="24"/>
        </w:rPr>
        <w:t>6</w:t>
      </w:r>
      <w:r w:rsidR="00662AB4" w:rsidRPr="00662AB4">
        <w:rPr>
          <w:sz w:val="24"/>
          <w:szCs w:val="24"/>
        </w:rPr>
        <w:t>)</w:t>
      </w:r>
      <w:r w:rsidR="00662AB4" w:rsidRPr="00662AB4">
        <w:rPr>
          <w:sz w:val="24"/>
          <w:szCs w:val="24"/>
        </w:rPr>
        <w:tab/>
        <w:t>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w:t>
      </w:r>
    </w:p>
    <w:p w:rsidR="00662AB4" w:rsidRPr="00662AB4" w:rsidRDefault="00713910" w:rsidP="00F30306">
      <w:pPr>
        <w:pStyle w:val="23"/>
        <w:shd w:val="clear" w:color="auto" w:fill="auto"/>
        <w:tabs>
          <w:tab w:val="left" w:pos="1101"/>
        </w:tabs>
        <w:spacing w:before="0"/>
        <w:jc w:val="both"/>
        <w:rPr>
          <w:sz w:val="24"/>
          <w:szCs w:val="24"/>
        </w:rPr>
      </w:pPr>
      <w:r>
        <w:rPr>
          <w:sz w:val="24"/>
          <w:szCs w:val="24"/>
        </w:rPr>
        <w:t xml:space="preserve">            </w:t>
      </w:r>
      <w:r w:rsidR="00F30306">
        <w:rPr>
          <w:sz w:val="24"/>
          <w:szCs w:val="24"/>
        </w:rPr>
        <w:t xml:space="preserve">7) </w:t>
      </w:r>
      <w:r w:rsidR="00662AB4" w:rsidRPr="00662AB4">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w:t>
      </w:r>
      <w:proofErr w:type="gramStart"/>
      <w:r w:rsidR="00662AB4" w:rsidRPr="00662AB4">
        <w:rPr>
          <w:sz w:val="24"/>
          <w:szCs w:val="24"/>
        </w:rPr>
        <w:t>договора</w:t>
      </w:r>
      <w:proofErr w:type="gramEnd"/>
      <w:r w:rsidR="00662AB4" w:rsidRPr="00662AB4">
        <w:rPr>
          <w:sz w:val="24"/>
          <w:szCs w:val="24"/>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w:t>
      </w:r>
      <w:r w:rsidR="00F30306">
        <w:rPr>
          <w:sz w:val="24"/>
          <w:szCs w:val="24"/>
        </w:rPr>
        <w:t xml:space="preserve"> </w:t>
      </w:r>
    </w:p>
    <w:p w:rsidR="00D777E8" w:rsidRPr="00CA523F" w:rsidRDefault="00D777E8" w:rsidP="00D777E8">
      <w:pPr>
        <w:pStyle w:val="23"/>
        <w:shd w:val="clear" w:color="auto" w:fill="auto"/>
        <w:tabs>
          <w:tab w:val="left" w:pos="1101"/>
        </w:tabs>
        <w:spacing w:before="0"/>
        <w:jc w:val="both"/>
        <w:rPr>
          <w:sz w:val="24"/>
          <w:szCs w:val="24"/>
        </w:rPr>
      </w:pPr>
      <w:r w:rsidRPr="00CA523F">
        <w:rPr>
          <w:sz w:val="24"/>
          <w:szCs w:val="24"/>
        </w:rPr>
        <w:t>(если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777E8" w:rsidRPr="00CA523F" w:rsidRDefault="00713910" w:rsidP="00D777E8">
      <w:pPr>
        <w:pStyle w:val="23"/>
        <w:shd w:val="clear" w:color="auto" w:fill="auto"/>
        <w:tabs>
          <w:tab w:val="left" w:pos="1071"/>
        </w:tabs>
        <w:spacing w:before="0"/>
        <w:jc w:val="both"/>
        <w:rPr>
          <w:sz w:val="24"/>
          <w:szCs w:val="24"/>
        </w:rPr>
      </w:pPr>
      <w:r>
        <w:rPr>
          <w:sz w:val="24"/>
          <w:szCs w:val="24"/>
        </w:rPr>
        <w:t xml:space="preserve">             </w:t>
      </w:r>
      <w:r w:rsidR="00D777E8" w:rsidRPr="00CA523F">
        <w:rPr>
          <w:sz w:val="24"/>
          <w:szCs w:val="24"/>
        </w:rPr>
        <w:t>8) 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w:t>
      </w:r>
    </w:p>
    <w:p w:rsidR="00D777E8" w:rsidRPr="00CA523F" w:rsidRDefault="00D777E8" w:rsidP="00D777E8">
      <w:pPr>
        <w:pStyle w:val="23"/>
        <w:shd w:val="clear" w:color="auto" w:fill="auto"/>
        <w:tabs>
          <w:tab w:val="left" w:pos="1066"/>
        </w:tabs>
        <w:spacing w:before="0"/>
        <w:ind w:firstLine="740"/>
        <w:jc w:val="both"/>
        <w:rPr>
          <w:sz w:val="24"/>
          <w:szCs w:val="24"/>
        </w:rPr>
      </w:pPr>
      <w:r w:rsidRPr="00CA523F">
        <w:rPr>
          <w:sz w:val="24"/>
          <w:szCs w:val="24"/>
        </w:rPr>
        <w:t>а)</w:t>
      </w:r>
      <w:r w:rsidRPr="00CA523F">
        <w:rPr>
          <w:sz w:val="24"/>
          <w:szCs w:val="24"/>
        </w:rPr>
        <w:tab/>
        <w:t>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w:t>
      </w:r>
    </w:p>
    <w:p w:rsidR="00D777E8" w:rsidRPr="00CA523F" w:rsidRDefault="00D777E8" w:rsidP="00D777E8">
      <w:pPr>
        <w:pStyle w:val="23"/>
        <w:shd w:val="clear" w:color="auto" w:fill="auto"/>
        <w:tabs>
          <w:tab w:val="left" w:pos="1076"/>
        </w:tabs>
        <w:spacing w:before="0"/>
        <w:ind w:firstLine="740"/>
        <w:jc w:val="both"/>
        <w:rPr>
          <w:sz w:val="24"/>
          <w:szCs w:val="24"/>
        </w:rPr>
      </w:pPr>
      <w:r w:rsidRPr="00CA523F">
        <w:rPr>
          <w:sz w:val="24"/>
          <w:szCs w:val="24"/>
        </w:rPr>
        <w:t>б)</w:t>
      </w:r>
      <w:r w:rsidRPr="00CA523F">
        <w:rPr>
          <w:sz w:val="24"/>
          <w:szCs w:val="24"/>
        </w:rPr>
        <w:tab/>
        <w:t>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w:t>
      </w:r>
    </w:p>
    <w:p w:rsidR="00D777E8" w:rsidRPr="00CA523F" w:rsidRDefault="00713910" w:rsidP="00D777E8">
      <w:pPr>
        <w:pStyle w:val="23"/>
        <w:shd w:val="clear" w:color="auto" w:fill="auto"/>
        <w:tabs>
          <w:tab w:val="left" w:pos="1071"/>
        </w:tabs>
        <w:spacing w:before="0"/>
        <w:jc w:val="both"/>
        <w:rPr>
          <w:sz w:val="24"/>
          <w:szCs w:val="24"/>
        </w:rPr>
      </w:pPr>
      <w:r>
        <w:rPr>
          <w:sz w:val="24"/>
          <w:szCs w:val="24"/>
        </w:rPr>
        <w:t xml:space="preserve">            </w:t>
      </w:r>
      <w:r w:rsidR="00D777E8" w:rsidRPr="00CA523F">
        <w:rPr>
          <w:sz w:val="24"/>
          <w:szCs w:val="24"/>
        </w:rPr>
        <w:t>9)</w:t>
      </w:r>
      <w:r w:rsidR="00B50CCF">
        <w:rPr>
          <w:sz w:val="24"/>
          <w:szCs w:val="24"/>
        </w:rPr>
        <w:t xml:space="preserve"> </w:t>
      </w:r>
      <w:r w:rsidR="00D777E8" w:rsidRPr="00CA523F">
        <w:rPr>
          <w:sz w:val="24"/>
          <w:szCs w:val="24"/>
        </w:rPr>
        <w:t>декларация, подтверждающая на дату подачи заявки на участие в конкурентной закупке с участием СМСП:</w:t>
      </w:r>
    </w:p>
    <w:p w:rsidR="00D777E8" w:rsidRPr="00CA523F" w:rsidRDefault="00D777E8" w:rsidP="00D777E8">
      <w:pPr>
        <w:pStyle w:val="23"/>
        <w:shd w:val="clear" w:color="auto" w:fill="auto"/>
        <w:tabs>
          <w:tab w:val="left" w:pos="1066"/>
        </w:tabs>
        <w:spacing w:before="0"/>
        <w:ind w:firstLine="740"/>
        <w:jc w:val="both"/>
        <w:rPr>
          <w:sz w:val="24"/>
          <w:szCs w:val="24"/>
        </w:rPr>
      </w:pPr>
      <w:r w:rsidRPr="00CA523F">
        <w:rPr>
          <w:sz w:val="24"/>
          <w:szCs w:val="24"/>
        </w:rPr>
        <w:lastRenderedPageBreak/>
        <w:t>а)</w:t>
      </w:r>
      <w:r w:rsidRPr="00CA523F">
        <w:rPr>
          <w:sz w:val="24"/>
          <w:szCs w:val="24"/>
        </w:rPr>
        <w:tab/>
        <w:t>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777E8" w:rsidRPr="00CA523F" w:rsidRDefault="00D777E8" w:rsidP="00D777E8">
      <w:pPr>
        <w:pStyle w:val="23"/>
        <w:shd w:val="clear" w:color="auto" w:fill="auto"/>
        <w:tabs>
          <w:tab w:val="left" w:pos="1076"/>
        </w:tabs>
        <w:spacing w:before="0"/>
        <w:ind w:firstLine="740"/>
        <w:jc w:val="both"/>
        <w:rPr>
          <w:sz w:val="24"/>
          <w:szCs w:val="24"/>
        </w:rPr>
      </w:pPr>
      <w:r w:rsidRPr="00CA523F">
        <w:rPr>
          <w:sz w:val="24"/>
          <w:szCs w:val="24"/>
        </w:rPr>
        <w:t>б)</w:t>
      </w:r>
      <w:r w:rsidRPr="00CA523F">
        <w:rPr>
          <w:sz w:val="24"/>
          <w:szCs w:val="24"/>
        </w:rPr>
        <w:tab/>
        <w:t>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777E8" w:rsidRPr="00CA523F" w:rsidRDefault="00D777E8" w:rsidP="00D777E8">
      <w:pPr>
        <w:pStyle w:val="23"/>
        <w:shd w:val="clear" w:color="auto" w:fill="auto"/>
        <w:tabs>
          <w:tab w:val="left" w:pos="1071"/>
        </w:tabs>
        <w:spacing w:before="0"/>
        <w:ind w:firstLine="740"/>
        <w:jc w:val="both"/>
        <w:rPr>
          <w:sz w:val="24"/>
          <w:szCs w:val="24"/>
        </w:rPr>
      </w:pPr>
      <w:proofErr w:type="gramStart"/>
      <w:r w:rsidRPr="00CA523F">
        <w:rPr>
          <w:sz w:val="24"/>
          <w:szCs w:val="24"/>
        </w:rPr>
        <w:t>в)</w:t>
      </w:r>
      <w:r w:rsidRPr="00CA523F">
        <w:rPr>
          <w:sz w:val="24"/>
          <w:szCs w:val="24"/>
        </w:rPr>
        <w:tab/>
        <w:t>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w:t>
      </w:r>
      <w:proofErr w:type="gramEnd"/>
      <w:r w:rsidRPr="00CA523F">
        <w:rPr>
          <w:sz w:val="24"/>
          <w:szCs w:val="24"/>
        </w:rPr>
        <w:t xml:space="preserve"> признании обязанности </w:t>
      </w:r>
      <w:proofErr w:type="gramStart"/>
      <w:r w:rsidRPr="00CA523F">
        <w:rPr>
          <w:sz w:val="24"/>
          <w:szCs w:val="24"/>
        </w:rPr>
        <w:t>заявителя</w:t>
      </w:r>
      <w:proofErr w:type="gramEnd"/>
      <w:r w:rsidRPr="00CA523F">
        <w:rPr>
          <w:sz w:val="24"/>
          <w:szCs w:val="24"/>
        </w:rPr>
        <w:t xml:space="preserve">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A523F">
        <w:rPr>
          <w:sz w:val="24"/>
          <w:szCs w:val="24"/>
        </w:rPr>
        <w:t>указанных</w:t>
      </w:r>
      <w:proofErr w:type="gramEnd"/>
      <w:r w:rsidRPr="00CA523F">
        <w:rPr>
          <w:sz w:val="24"/>
          <w:szCs w:val="24"/>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CA523F" w:rsidRPr="00CA523F" w:rsidRDefault="00713910" w:rsidP="00CA523F">
      <w:pPr>
        <w:pStyle w:val="23"/>
        <w:shd w:val="clear" w:color="auto" w:fill="auto"/>
        <w:tabs>
          <w:tab w:val="left" w:pos="1066"/>
        </w:tabs>
        <w:spacing w:before="0"/>
        <w:jc w:val="both"/>
        <w:rPr>
          <w:sz w:val="24"/>
          <w:szCs w:val="24"/>
        </w:rPr>
      </w:pPr>
      <w:r>
        <w:rPr>
          <w:sz w:val="24"/>
          <w:szCs w:val="24"/>
        </w:rPr>
        <w:t xml:space="preserve">            </w:t>
      </w:r>
      <w:proofErr w:type="gramStart"/>
      <w:r w:rsidR="00D777E8" w:rsidRPr="00CA523F">
        <w:rPr>
          <w:sz w:val="24"/>
          <w:szCs w:val="24"/>
        </w:rPr>
        <w:t>г)</w:t>
      </w:r>
      <w:r w:rsidR="00D777E8" w:rsidRPr="00CA523F">
        <w:rPr>
          <w:sz w:val="24"/>
          <w:szCs w:val="24"/>
        </w:rPr>
        <w:tab/>
        <w:t>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A523F" w:rsidRPr="00CA523F">
        <w:rPr>
          <w:sz w:val="24"/>
          <w:szCs w:val="24"/>
        </w:rPr>
        <w:t xml:space="preserve">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w:t>
      </w:r>
      <w:proofErr w:type="gramEnd"/>
      <w:r w:rsidR="00CA523F" w:rsidRPr="00CA523F">
        <w:rPr>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w:t>
      </w:r>
    </w:p>
    <w:p w:rsidR="00CA523F" w:rsidRPr="00CA523F" w:rsidRDefault="00CA523F" w:rsidP="00CA523F">
      <w:pPr>
        <w:pStyle w:val="23"/>
        <w:shd w:val="clear" w:color="auto" w:fill="auto"/>
        <w:tabs>
          <w:tab w:val="left" w:pos="1139"/>
        </w:tabs>
        <w:spacing w:before="0"/>
        <w:ind w:firstLine="760"/>
        <w:jc w:val="both"/>
        <w:rPr>
          <w:sz w:val="24"/>
          <w:szCs w:val="24"/>
        </w:rPr>
      </w:pPr>
      <w:proofErr w:type="spellStart"/>
      <w:r w:rsidRPr="00CA523F">
        <w:rPr>
          <w:sz w:val="24"/>
          <w:szCs w:val="24"/>
        </w:rPr>
        <w:t>д</w:t>
      </w:r>
      <w:proofErr w:type="spellEnd"/>
      <w:r w:rsidRPr="00CA523F">
        <w:rPr>
          <w:sz w:val="24"/>
          <w:szCs w:val="24"/>
        </w:rPr>
        <w:t>)</w:t>
      </w:r>
      <w:r w:rsidRPr="00CA523F">
        <w:rPr>
          <w:sz w:val="24"/>
          <w:szCs w:val="24"/>
        </w:rPr>
        <w:tab/>
        <w:t>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523F" w:rsidRPr="00CA523F" w:rsidRDefault="00CA523F" w:rsidP="00CA523F">
      <w:pPr>
        <w:pStyle w:val="23"/>
        <w:shd w:val="clear" w:color="auto" w:fill="auto"/>
        <w:tabs>
          <w:tab w:val="left" w:pos="1139"/>
        </w:tabs>
        <w:spacing w:before="0"/>
        <w:ind w:firstLine="760"/>
        <w:jc w:val="both"/>
        <w:rPr>
          <w:sz w:val="24"/>
          <w:szCs w:val="24"/>
        </w:rPr>
      </w:pPr>
      <w:proofErr w:type="gramStart"/>
      <w:r w:rsidRPr="00CA523F">
        <w:rPr>
          <w:sz w:val="24"/>
          <w:szCs w:val="24"/>
        </w:rPr>
        <w:t>е)</w:t>
      </w:r>
      <w:r w:rsidRPr="00CA523F">
        <w:rPr>
          <w:sz w:val="24"/>
          <w:szCs w:val="24"/>
        </w:rPr>
        <w:tab/>
        <w:t xml:space="preserve">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w:t>
      </w:r>
      <w:proofErr w:type="spellStart"/>
      <w:r w:rsidRPr="00CA523F">
        <w:rPr>
          <w:sz w:val="24"/>
          <w:szCs w:val="24"/>
        </w:rPr>
        <w:t>информационно</w:t>
      </w:r>
      <w:r w:rsidRPr="00CA523F">
        <w:rPr>
          <w:sz w:val="24"/>
          <w:szCs w:val="24"/>
        </w:rPr>
        <w:softHyphen/>
        <w:t>телекоммуникационной</w:t>
      </w:r>
      <w:proofErr w:type="spellEnd"/>
      <w:r w:rsidRPr="00CA523F">
        <w:rPr>
          <w:sz w:val="24"/>
          <w:szCs w:val="24"/>
        </w:rPr>
        <w:t xml:space="preserve"> сети «Интернет» (с указанием адреса сайта или страницы сайта</w:t>
      </w:r>
      <w:proofErr w:type="gramEnd"/>
      <w:r w:rsidRPr="00CA523F">
        <w:rPr>
          <w:sz w:val="24"/>
          <w:szCs w:val="24"/>
        </w:rPr>
        <w:t xml:space="preserve"> в информационно телекоммуникационной сети «Интернет», на которых размещены эти информация и документы);</w:t>
      </w:r>
    </w:p>
    <w:p w:rsidR="00CA523F" w:rsidRPr="00CA523F" w:rsidRDefault="00CA523F" w:rsidP="00CA523F">
      <w:pPr>
        <w:pStyle w:val="23"/>
        <w:shd w:val="clear" w:color="auto" w:fill="auto"/>
        <w:tabs>
          <w:tab w:val="left" w:pos="1139"/>
        </w:tabs>
        <w:spacing w:before="0"/>
        <w:ind w:firstLine="760"/>
        <w:jc w:val="both"/>
        <w:rPr>
          <w:sz w:val="24"/>
          <w:szCs w:val="24"/>
        </w:rPr>
      </w:pPr>
      <w:r w:rsidRPr="00CA523F">
        <w:rPr>
          <w:sz w:val="24"/>
          <w:szCs w:val="24"/>
        </w:rPr>
        <w:lastRenderedPageBreak/>
        <w:t>ж)</w:t>
      </w:r>
      <w:r w:rsidRPr="00CA523F">
        <w:rPr>
          <w:sz w:val="24"/>
          <w:szCs w:val="24"/>
        </w:rPr>
        <w:tab/>
        <w:t>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523F" w:rsidRPr="00CA523F" w:rsidRDefault="00CA523F" w:rsidP="00CA523F">
      <w:pPr>
        <w:pStyle w:val="23"/>
        <w:shd w:val="clear" w:color="auto" w:fill="auto"/>
        <w:tabs>
          <w:tab w:val="left" w:pos="1139"/>
        </w:tabs>
        <w:spacing w:before="0"/>
        <w:ind w:firstLine="760"/>
        <w:jc w:val="both"/>
        <w:rPr>
          <w:sz w:val="24"/>
          <w:szCs w:val="24"/>
        </w:rPr>
      </w:pPr>
      <w:proofErr w:type="spellStart"/>
      <w:r w:rsidRPr="00CA523F">
        <w:rPr>
          <w:sz w:val="24"/>
          <w:szCs w:val="24"/>
        </w:rPr>
        <w:t>з</w:t>
      </w:r>
      <w:proofErr w:type="spellEnd"/>
      <w:r w:rsidRPr="00CA523F">
        <w:rPr>
          <w:sz w:val="24"/>
          <w:szCs w:val="24"/>
        </w:rPr>
        <w:t>)</w:t>
      </w:r>
      <w:r w:rsidRPr="00CA523F">
        <w:rPr>
          <w:sz w:val="24"/>
          <w:szCs w:val="24"/>
        </w:rPr>
        <w:tab/>
        <w:t>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w:t>
      </w:r>
    </w:p>
    <w:p w:rsidR="00CA523F" w:rsidRPr="00CA523F" w:rsidRDefault="00713910" w:rsidP="00CA523F">
      <w:pPr>
        <w:pStyle w:val="23"/>
        <w:shd w:val="clear" w:color="auto" w:fill="auto"/>
        <w:tabs>
          <w:tab w:val="left" w:pos="1206"/>
        </w:tabs>
        <w:spacing w:before="0"/>
        <w:jc w:val="both"/>
        <w:rPr>
          <w:sz w:val="24"/>
          <w:szCs w:val="24"/>
        </w:rPr>
      </w:pPr>
      <w:r>
        <w:rPr>
          <w:sz w:val="24"/>
          <w:szCs w:val="24"/>
        </w:rPr>
        <w:t xml:space="preserve">           </w:t>
      </w:r>
      <w:r w:rsidR="00CA523F" w:rsidRPr="00CA523F">
        <w:rPr>
          <w:sz w:val="24"/>
          <w:szCs w:val="24"/>
        </w:rPr>
        <w:t>10)</w:t>
      </w:r>
      <w:r w:rsidR="00B50CCF">
        <w:rPr>
          <w:sz w:val="24"/>
          <w:szCs w:val="24"/>
        </w:rPr>
        <w:t xml:space="preserve"> </w:t>
      </w:r>
      <w:r w:rsidR="00CA523F" w:rsidRPr="00CA523F">
        <w:rPr>
          <w:sz w:val="24"/>
          <w:szCs w:val="24"/>
        </w:rPr>
        <w:t>предложение участника конкурентной закупки с участием СМСП в отношении предмета такой закупки;</w:t>
      </w:r>
    </w:p>
    <w:p w:rsidR="00CA523F" w:rsidRPr="00CA523F" w:rsidRDefault="00713910" w:rsidP="00CA523F">
      <w:pPr>
        <w:pStyle w:val="23"/>
        <w:shd w:val="clear" w:color="auto" w:fill="auto"/>
        <w:tabs>
          <w:tab w:val="left" w:pos="1215"/>
        </w:tabs>
        <w:spacing w:before="0"/>
        <w:jc w:val="both"/>
        <w:rPr>
          <w:sz w:val="24"/>
          <w:szCs w:val="24"/>
        </w:rPr>
      </w:pPr>
      <w:r>
        <w:rPr>
          <w:sz w:val="24"/>
          <w:szCs w:val="24"/>
        </w:rPr>
        <w:t xml:space="preserve">           </w:t>
      </w:r>
      <w:proofErr w:type="gramStart"/>
      <w:r w:rsidR="00CA523F" w:rsidRPr="00CA523F">
        <w:rPr>
          <w:sz w:val="24"/>
          <w:szCs w:val="24"/>
        </w:rPr>
        <w:t>11)</w:t>
      </w:r>
      <w:r w:rsidR="00B50CCF">
        <w:rPr>
          <w:sz w:val="24"/>
          <w:szCs w:val="24"/>
        </w:rPr>
        <w:t xml:space="preserve"> </w:t>
      </w:r>
      <w:r w:rsidR="00CA523F" w:rsidRPr="00CA523F">
        <w:rPr>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00CA523F" w:rsidRPr="00CA523F">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4799E" w:rsidRPr="00A50787" w:rsidRDefault="008D7FCA" w:rsidP="0004799E">
      <w:pPr>
        <w:pStyle w:val="23"/>
        <w:shd w:val="clear" w:color="auto" w:fill="auto"/>
        <w:tabs>
          <w:tab w:val="left" w:pos="1215"/>
        </w:tabs>
        <w:spacing w:before="0"/>
        <w:jc w:val="both"/>
        <w:rPr>
          <w:sz w:val="24"/>
          <w:szCs w:val="24"/>
        </w:rPr>
      </w:pPr>
      <w:r>
        <w:rPr>
          <w:sz w:val="24"/>
          <w:szCs w:val="24"/>
        </w:rPr>
        <w:t xml:space="preserve">           </w:t>
      </w:r>
      <w:r w:rsidR="00CA523F" w:rsidRPr="00CA523F">
        <w:rPr>
          <w:sz w:val="24"/>
          <w:szCs w:val="24"/>
        </w:rPr>
        <w:t>12)</w:t>
      </w:r>
      <w:r w:rsidR="000219F4">
        <w:rPr>
          <w:sz w:val="24"/>
          <w:szCs w:val="24"/>
        </w:rPr>
        <w:t xml:space="preserve"> </w:t>
      </w:r>
      <w:r w:rsidR="00CA523F" w:rsidRPr="00CA523F">
        <w:rPr>
          <w:sz w:val="24"/>
          <w:szCs w:val="24"/>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w:t>
      </w:r>
      <w:r w:rsidR="00D64FBB">
        <w:rPr>
          <w:sz w:val="24"/>
          <w:szCs w:val="24"/>
        </w:rPr>
        <w:t xml:space="preserve"> </w:t>
      </w:r>
      <w:r w:rsidR="00D64FBB" w:rsidRPr="00A50787">
        <w:rPr>
          <w:sz w:val="24"/>
          <w:szCs w:val="24"/>
        </w:rPr>
        <w:t>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w:t>
      </w:r>
    </w:p>
    <w:p w:rsidR="00D64FBB" w:rsidRPr="00A50787" w:rsidRDefault="008D7FCA" w:rsidP="0004799E">
      <w:pPr>
        <w:pStyle w:val="23"/>
        <w:shd w:val="clear" w:color="auto" w:fill="auto"/>
        <w:tabs>
          <w:tab w:val="left" w:pos="1215"/>
        </w:tabs>
        <w:spacing w:before="0"/>
        <w:jc w:val="both"/>
        <w:rPr>
          <w:sz w:val="24"/>
          <w:szCs w:val="24"/>
        </w:rPr>
      </w:pPr>
      <w:r>
        <w:rPr>
          <w:sz w:val="24"/>
          <w:szCs w:val="24"/>
        </w:rPr>
        <w:t xml:space="preserve">           </w:t>
      </w:r>
      <w:r w:rsidR="0004799E" w:rsidRPr="00A50787">
        <w:rPr>
          <w:sz w:val="24"/>
          <w:szCs w:val="24"/>
        </w:rPr>
        <w:t>13)</w:t>
      </w:r>
      <w:r w:rsidR="007B63FD">
        <w:rPr>
          <w:sz w:val="24"/>
          <w:szCs w:val="24"/>
        </w:rPr>
        <w:t xml:space="preserve"> </w:t>
      </w:r>
      <w:r w:rsidR="00D64FBB" w:rsidRPr="00A50787">
        <w:rPr>
          <w:sz w:val="24"/>
          <w:szCs w:val="24"/>
        </w:rPr>
        <w:t>предложение о цене договора (цене лота, единицы товара, работы, услуги), за исключением проведения аукциона в электронной форме.</w:t>
      </w:r>
    </w:p>
    <w:p w:rsidR="00D64FBB" w:rsidRPr="00A50787" w:rsidRDefault="00D64FBB" w:rsidP="00D64FBB">
      <w:pPr>
        <w:pStyle w:val="23"/>
        <w:numPr>
          <w:ilvl w:val="0"/>
          <w:numId w:val="15"/>
        </w:numPr>
        <w:shd w:val="clear" w:color="auto" w:fill="auto"/>
        <w:tabs>
          <w:tab w:val="left" w:pos="1441"/>
        </w:tabs>
        <w:spacing w:before="0"/>
        <w:ind w:firstLine="760"/>
        <w:jc w:val="both"/>
        <w:rPr>
          <w:sz w:val="24"/>
          <w:szCs w:val="24"/>
        </w:rPr>
      </w:pPr>
      <w:r w:rsidRPr="00A50787">
        <w:rPr>
          <w:sz w:val="24"/>
          <w:szCs w:val="24"/>
        </w:rPr>
        <w:t>В случае</w:t>
      </w:r>
      <w:proofErr w:type="gramStart"/>
      <w:r w:rsidRPr="00A50787">
        <w:rPr>
          <w:sz w:val="24"/>
          <w:szCs w:val="24"/>
        </w:rPr>
        <w:t>,</w:t>
      </w:r>
      <w:proofErr w:type="gramEnd"/>
      <w:r w:rsidRPr="00A50787">
        <w:rPr>
          <w:sz w:val="24"/>
          <w:szCs w:val="24"/>
        </w:rPr>
        <w:t xml:space="preserve">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64FBB" w:rsidRPr="00A50787" w:rsidRDefault="00D64FBB" w:rsidP="00D64FBB">
      <w:pPr>
        <w:pStyle w:val="23"/>
        <w:numPr>
          <w:ilvl w:val="0"/>
          <w:numId w:val="15"/>
        </w:numPr>
        <w:shd w:val="clear" w:color="auto" w:fill="auto"/>
        <w:tabs>
          <w:tab w:val="left" w:pos="1441"/>
        </w:tabs>
        <w:spacing w:before="0"/>
        <w:ind w:firstLine="760"/>
        <w:jc w:val="both"/>
        <w:rPr>
          <w:sz w:val="24"/>
          <w:szCs w:val="24"/>
        </w:rPr>
      </w:pPr>
      <w:r w:rsidRPr="00A50787">
        <w:rPr>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w:t>
      </w:r>
    </w:p>
    <w:p w:rsidR="00D64FBB" w:rsidRPr="00A50787" w:rsidRDefault="00D64FBB" w:rsidP="00D64FBB">
      <w:pPr>
        <w:pStyle w:val="23"/>
        <w:numPr>
          <w:ilvl w:val="0"/>
          <w:numId w:val="15"/>
        </w:numPr>
        <w:shd w:val="clear" w:color="auto" w:fill="auto"/>
        <w:tabs>
          <w:tab w:val="left" w:pos="1441"/>
        </w:tabs>
        <w:spacing w:before="0"/>
        <w:ind w:firstLine="760"/>
        <w:jc w:val="both"/>
        <w:rPr>
          <w:sz w:val="24"/>
          <w:szCs w:val="24"/>
        </w:rPr>
      </w:pPr>
      <w:r w:rsidRPr="00A50787">
        <w:rPr>
          <w:sz w:val="24"/>
          <w:szCs w:val="24"/>
        </w:rPr>
        <w:t>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w:t>
      </w:r>
    </w:p>
    <w:p w:rsidR="00CA523F" w:rsidRPr="00A50787" w:rsidRDefault="0004799E" w:rsidP="00CA523F">
      <w:pPr>
        <w:pStyle w:val="23"/>
        <w:shd w:val="clear" w:color="auto" w:fill="auto"/>
        <w:tabs>
          <w:tab w:val="left" w:pos="1210"/>
        </w:tabs>
        <w:spacing w:before="0"/>
        <w:jc w:val="both"/>
        <w:rPr>
          <w:sz w:val="24"/>
          <w:szCs w:val="24"/>
        </w:rPr>
      </w:pPr>
      <w:r w:rsidRPr="00A50787">
        <w:rPr>
          <w:sz w:val="24"/>
          <w:szCs w:val="24"/>
        </w:rPr>
        <w:t xml:space="preserve">       </w:t>
      </w:r>
      <w:r w:rsidR="008D7FCA">
        <w:rPr>
          <w:sz w:val="24"/>
          <w:szCs w:val="24"/>
        </w:rPr>
        <w:t xml:space="preserve">    </w:t>
      </w:r>
      <w:r w:rsidRPr="00A50787">
        <w:rPr>
          <w:sz w:val="24"/>
          <w:szCs w:val="24"/>
        </w:rPr>
        <w:t xml:space="preserve"> 10.5.</w:t>
      </w:r>
      <w:r w:rsidR="00A50787" w:rsidRPr="00A50787">
        <w:rPr>
          <w:sz w:val="24"/>
          <w:szCs w:val="24"/>
        </w:rPr>
        <w:t xml:space="preserve"> </w:t>
      </w:r>
      <w:r w:rsidRPr="00A50787">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A50787">
        <w:rPr>
          <w:sz w:val="24"/>
          <w:szCs w:val="24"/>
        </w:rPr>
        <w:t xml:space="preserve">Первая часть данной заявки должна содержать информацию и документы, предусмотренные подпунктом 10 пункта </w:t>
      </w:r>
      <w:r w:rsidRPr="00A50787">
        <w:rPr>
          <w:sz w:val="24"/>
          <w:szCs w:val="24"/>
          <w:lang w:eastAsia="en-US" w:bidi="en-US"/>
        </w:rPr>
        <w:t>10.1</w:t>
      </w:r>
      <w:r w:rsidR="008D7FCA">
        <w:rPr>
          <w:sz w:val="24"/>
          <w:szCs w:val="24"/>
          <w:lang w:eastAsia="en-US" w:bidi="en-US"/>
        </w:rPr>
        <w:t>.</w:t>
      </w:r>
      <w:r w:rsidRPr="00A50787">
        <w:rPr>
          <w:sz w:val="24"/>
          <w:szCs w:val="24"/>
          <w:lang w:eastAsia="en-US" w:bidi="en-US"/>
        </w:rPr>
        <w:t xml:space="preserve"> </w:t>
      </w:r>
      <w:r w:rsidRPr="00A50787">
        <w:rPr>
          <w:sz w:val="24"/>
          <w:szCs w:val="24"/>
        </w:rPr>
        <w:t>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A50787">
        <w:rPr>
          <w:sz w:val="24"/>
          <w:szCs w:val="24"/>
        </w:rPr>
        <w:t xml:space="preserve"> </w:t>
      </w:r>
      <w:proofErr w:type="gramStart"/>
      <w:r w:rsidRPr="00A50787">
        <w:rPr>
          <w:sz w:val="24"/>
          <w:szCs w:val="24"/>
        </w:rPr>
        <w:t>Вторая часть данной заявки должна содержать информацию и документы, предусмотренные подпунктами 1 - 9, 11 и 12 пункта 10.1</w:t>
      </w:r>
      <w:r w:rsidR="008D7FCA">
        <w:rPr>
          <w:sz w:val="24"/>
          <w:szCs w:val="24"/>
        </w:rPr>
        <w:t>.</w:t>
      </w:r>
      <w:r w:rsidRPr="00A50787">
        <w:rPr>
          <w:sz w:val="24"/>
          <w:szCs w:val="24"/>
        </w:rPr>
        <w:t xml:space="preserve"> а также пунктом 10.2 настоящей части в отношении критериев и порядка оценки и сопоставления заявок на </w:t>
      </w:r>
      <w:r w:rsidRPr="00A50787">
        <w:rPr>
          <w:sz w:val="24"/>
          <w:szCs w:val="24"/>
        </w:rPr>
        <w:lastRenderedPageBreak/>
        <w:t>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w:t>
      </w:r>
      <w:proofErr w:type="gramEnd"/>
      <w:r w:rsidRPr="00A50787">
        <w:rPr>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w:t>
      </w:r>
    </w:p>
    <w:p w:rsidR="00D777E8" w:rsidRDefault="0004799E" w:rsidP="00D777E8">
      <w:pPr>
        <w:pStyle w:val="23"/>
        <w:shd w:val="clear" w:color="auto" w:fill="auto"/>
        <w:tabs>
          <w:tab w:val="left" w:pos="1066"/>
        </w:tabs>
        <w:spacing w:before="0"/>
        <w:ind w:firstLine="740"/>
        <w:jc w:val="both"/>
        <w:rPr>
          <w:sz w:val="24"/>
          <w:szCs w:val="24"/>
        </w:rPr>
      </w:pPr>
      <w:r w:rsidRPr="00A50787">
        <w:rPr>
          <w:sz w:val="24"/>
          <w:szCs w:val="24"/>
        </w:rPr>
        <w:t>10.6.</w:t>
      </w:r>
      <w:r w:rsidR="00A50787" w:rsidRPr="00A50787">
        <w:rPr>
          <w:sz w:val="24"/>
          <w:szCs w:val="24"/>
        </w:rPr>
        <w:t xml:space="preserve"> </w:t>
      </w:r>
      <w:r w:rsidRPr="00A50787">
        <w:rPr>
          <w:sz w:val="24"/>
          <w:szCs w:val="24"/>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1 - 9, 11 и 12 пункта 10.1 настоящей части. 27</w:t>
      </w:r>
    </w:p>
    <w:p w:rsidR="0063230F" w:rsidRPr="0063230F" w:rsidRDefault="0063230F" w:rsidP="0063230F">
      <w:pPr>
        <w:pStyle w:val="23"/>
        <w:shd w:val="clear" w:color="auto" w:fill="auto"/>
        <w:spacing w:before="0"/>
        <w:jc w:val="both"/>
        <w:rPr>
          <w:sz w:val="24"/>
          <w:szCs w:val="24"/>
        </w:rPr>
      </w:pPr>
      <w:r w:rsidRPr="0063230F">
        <w:rPr>
          <w:sz w:val="24"/>
          <w:szCs w:val="24"/>
        </w:rPr>
        <w:t xml:space="preserve">При этом предусмотренные настоящей частью информация и документы должны содержаться </w:t>
      </w:r>
      <w:proofErr w:type="gramStart"/>
      <w:r w:rsidRPr="0063230F">
        <w:rPr>
          <w:sz w:val="24"/>
          <w:szCs w:val="24"/>
        </w:rPr>
        <w:t>в заявке на участие в аукционе в электронной форме в случае</w:t>
      </w:r>
      <w:proofErr w:type="gramEnd"/>
      <w:r w:rsidRPr="0063230F">
        <w:rPr>
          <w:sz w:val="24"/>
          <w:szCs w:val="24"/>
        </w:rPr>
        <w:t xml:space="preserve"> установления обязанности их представления в соответствии с пунктом 10.1 настоящей части.</w:t>
      </w:r>
    </w:p>
    <w:p w:rsidR="0063230F" w:rsidRDefault="0063230F" w:rsidP="0063230F">
      <w:pPr>
        <w:pStyle w:val="23"/>
        <w:shd w:val="clear" w:color="auto" w:fill="auto"/>
        <w:tabs>
          <w:tab w:val="left" w:pos="1481"/>
        </w:tabs>
        <w:spacing w:before="0"/>
        <w:jc w:val="both"/>
        <w:rPr>
          <w:sz w:val="24"/>
          <w:szCs w:val="24"/>
        </w:rPr>
      </w:pPr>
      <w:r>
        <w:rPr>
          <w:sz w:val="24"/>
          <w:szCs w:val="24"/>
        </w:rPr>
        <w:t xml:space="preserve">             </w:t>
      </w:r>
      <w:r w:rsidRPr="0063230F">
        <w:rPr>
          <w:sz w:val="24"/>
          <w:szCs w:val="24"/>
        </w:rPr>
        <w:t>10.7.</w:t>
      </w:r>
      <w:r w:rsidR="008D7FCA">
        <w:rPr>
          <w:sz w:val="24"/>
          <w:szCs w:val="24"/>
        </w:rPr>
        <w:t xml:space="preserve"> </w:t>
      </w:r>
      <w:r w:rsidRPr="0063230F">
        <w:rPr>
          <w:sz w:val="24"/>
          <w:szCs w:val="24"/>
        </w:rPr>
        <w:t>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w:t>
      </w:r>
    </w:p>
    <w:p w:rsidR="009838FE" w:rsidRPr="009838FE" w:rsidRDefault="009838FE" w:rsidP="009838FE">
      <w:pPr>
        <w:pStyle w:val="23"/>
        <w:shd w:val="clear" w:color="auto" w:fill="auto"/>
        <w:tabs>
          <w:tab w:val="left" w:pos="1481"/>
        </w:tabs>
        <w:spacing w:before="0"/>
        <w:jc w:val="both"/>
        <w:rPr>
          <w:sz w:val="24"/>
          <w:szCs w:val="24"/>
        </w:rPr>
      </w:pPr>
      <w:r w:rsidRPr="009838FE">
        <w:rPr>
          <w:sz w:val="24"/>
          <w:szCs w:val="24"/>
        </w:rPr>
        <w:t xml:space="preserve">           10.8.</w:t>
      </w:r>
      <w:r w:rsidR="008D7FCA">
        <w:rPr>
          <w:sz w:val="24"/>
          <w:szCs w:val="24"/>
        </w:rPr>
        <w:t xml:space="preserve"> </w:t>
      </w:r>
      <w:r w:rsidRPr="009838FE">
        <w:rPr>
          <w:sz w:val="24"/>
          <w:szCs w:val="24"/>
        </w:rPr>
        <w:t xml:space="preserve">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w:t>
      </w:r>
      <w:proofErr w:type="gramStart"/>
      <w:r w:rsidRPr="009838FE">
        <w:rPr>
          <w:sz w:val="24"/>
          <w:szCs w:val="24"/>
        </w:rPr>
        <w:t>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w:t>
      </w:r>
      <w:proofErr w:type="gramEnd"/>
    </w:p>
    <w:p w:rsidR="009838FE" w:rsidRPr="009838FE" w:rsidRDefault="008D7FCA" w:rsidP="0096338A">
      <w:pPr>
        <w:pStyle w:val="23"/>
        <w:shd w:val="clear" w:color="auto" w:fill="auto"/>
        <w:tabs>
          <w:tab w:val="left" w:pos="1177"/>
        </w:tabs>
        <w:spacing w:before="0"/>
        <w:jc w:val="both"/>
        <w:rPr>
          <w:sz w:val="24"/>
          <w:szCs w:val="24"/>
        </w:rPr>
      </w:pPr>
      <w:r>
        <w:rPr>
          <w:sz w:val="24"/>
          <w:szCs w:val="24"/>
        </w:rPr>
        <w:t xml:space="preserve">          </w:t>
      </w:r>
      <w:r w:rsidR="0096338A">
        <w:rPr>
          <w:sz w:val="24"/>
          <w:szCs w:val="24"/>
        </w:rPr>
        <w:t>11.</w:t>
      </w:r>
      <w:r w:rsidR="00521555">
        <w:rPr>
          <w:sz w:val="24"/>
          <w:szCs w:val="24"/>
        </w:rPr>
        <w:t xml:space="preserve"> </w:t>
      </w:r>
      <w:proofErr w:type="gramStart"/>
      <w:r w:rsidR="009838FE" w:rsidRPr="009838FE">
        <w:rPr>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w:t>
      </w:r>
      <w:proofErr w:type="gramEnd"/>
      <w:r w:rsidR="009838FE" w:rsidRPr="009838FE">
        <w:rPr>
          <w:sz w:val="24"/>
          <w:szCs w:val="24"/>
        </w:rPr>
        <w:t xml:space="preserve"> профессиональный доход».</w:t>
      </w:r>
    </w:p>
    <w:p w:rsidR="009838FE" w:rsidRPr="009838FE" w:rsidRDefault="001E6951" w:rsidP="0096338A">
      <w:pPr>
        <w:pStyle w:val="23"/>
        <w:shd w:val="clear" w:color="auto" w:fill="auto"/>
        <w:tabs>
          <w:tab w:val="left" w:pos="1167"/>
        </w:tabs>
        <w:spacing w:before="0"/>
        <w:jc w:val="both"/>
        <w:rPr>
          <w:sz w:val="24"/>
          <w:szCs w:val="24"/>
        </w:rPr>
      </w:pPr>
      <w:r>
        <w:rPr>
          <w:sz w:val="24"/>
          <w:szCs w:val="24"/>
        </w:rPr>
        <w:t xml:space="preserve">         </w:t>
      </w:r>
      <w:r w:rsidR="0096338A">
        <w:rPr>
          <w:sz w:val="24"/>
          <w:szCs w:val="24"/>
        </w:rPr>
        <w:t>12.</w:t>
      </w:r>
      <w:r w:rsidR="00521555">
        <w:rPr>
          <w:sz w:val="24"/>
          <w:szCs w:val="24"/>
        </w:rPr>
        <w:t xml:space="preserve"> </w:t>
      </w:r>
      <w:r w:rsidR="009838FE" w:rsidRPr="009838FE">
        <w:rPr>
          <w:sz w:val="24"/>
          <w:szCs w:val="24"/>
        </w:rPr>
        <w:t>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w:t>
      </w:r>
    </w:p>
    <w:p w:rsidR="009838FE" w:rsidRPr="009838FE" w:rsidRDefault="001E6951" w:rsidP="001E6951">
      <w:pPr>
        <w:pStyle w:val="23"/>
        <w:shd w:val="clear" w:color="auto" w:fill="auto"/>
        <w:spacing w:before="0"/>
        <w:jc w:val="both"/>
        <w:rPr>
          <w:sz w:val="24"/>
          <w:szCs w:val="24"/>
        </w:rPr>
      </w:pPr>
      <w:r>
        <w:rPr>
          <w:sz w:val="24"/>
          <w:szCs w:val="24"/>
        </w:rPr>
        <w:t xml:space="preserve">           </w:t>
      </w:r>
      <w:r w:rsidR="0096338A">
        <w:rPr>
          <w:sz w:val="24"/>
          <w:szCs w:val="24"/>
        </w:rPr>
        <w:t xml:space="preserve">1) </w:t>
      </w:r>
      <w:r w:rsidR="009838FE" w:rsidRPr="009838FE">
        <w:rPr>
          <w:sz w:val="24"/>
          <w:szCs w:val="24"/>
        </w:rPr>
        <w:t>СМСП не подали заявки на участие в такой закупке;</w:t>
      </w:r>
    </w:p>
    <w:p w:rsidR="001E6951" w:rsidRDefault="001E6951" w:rsidP="001E6951">
      <w:pPr>
        <w:pStyle w:val="23"/>
        <w:shd w:val="clear" w:color="auto" w:fill="auto"/>
        <w:tabs>
          <w:tab w:val="left" w:pos="709"/>
        </w:tabs>
        <w:spacing w:before="0"/>
        <w:jc w:val="both"/>
        <w:rPr>
          <w:sz w:val="24"/>
          <w:szCs w:val="24"/>
        </w:rPr>
      </w:pPr>
      <w:r>
        <w:rPr>
          <w:sz w:val="24"/>
          <w:szCs w:val="24"/>
        </w:rPr>
        <w:t xml:space="preserve">          </w:t>
      </w:r>
      <w:r w:rsidR="0096338A">
        <w:rPr>
          <w:sz w:val="24"/>
          <w:szCs w:val="24"/>
        </w:rPr>
        <w:t xml:space="preserve"> 2) </w:t>
      </w:r>
      <w:r w:rsidR="009838FE" w:rsidRPr="009838FE">
        <w:rPr>
          <w:sz w:val="24"/>
          <w:szCs w:val="24"/>
        </w:rPr>
        <w:t>заявки всех участников (единственного участника) закупки, являющихся СМСП, отозваны или не соответствуют требованиям, предусмотренным документаци</w:t>
      </w:r>
      <w:r>
        <w:rPr>
          <w:sz w:val="24"/>
          <w:szCs w:val="24"/>
        </w:rPr>
        <w:t>ей и (или) извещением о закупке</w:t>
      </w:r>
    </w:p>
    <w:p w:rsidR="009838FE" w:rsidRPr="009838FE" w:rsidRDefault="001E6951" w:rsidP="001E6951">
      <w:pPr>
        <w:pStyle w:val="23"/>
        <w:shd w:val="clear" w:color="auto" w:fill="auto"/>
        <w:tabs>
          <w:tab w:val="left" w:pos="709"/>
        </w:tabs>
        <w:spacing w:before="0"/>
        <w:jc w:val="both"/>
        <w:rPr>
          <w:sz w:val="24"/>
          <w:szCs w:val="24"/>
        </w:rPr>
      </w:pPr>
      <w:r>
        <w:rPr>
          <w:sz w:val="24"/>
          <w:szCs w:val="24"/>
        </w:rPr>
        <w:t xml:space="preserve">           </w:t>
      </w:r>
      <w:r w:rsidR="0096338A">
        <w:rPr>
          <w:sz w:val="24"/>
          <w:szCs w:val="24"/>
        </w:rPr>
        <w:t xml:space="preserve">3) </w:t>
      </w:r>
      <w:r w:rsidR="009838FE" w:rsidRPr="009838FE">
        <w:rPr>
          <w:sz w:val="24"/>
          <w:szCs w:val="24"/>
        </w:rPr>
        <w:t>Заказчик решил отказаться от заключения договора в порядке и по основаниям, предусмотренным настоящим Положением;</w:t>
      </w:r>
    </w:p>
    <w:p w:rsidR="009838FE" w:rsidRPr="009838FE" w:rsidRDefault="001E6951" w:rsidP="001E6951">
      <w:pPr>
        <w:pStyle w:val="23"/>
        <w:shd w:val="clear" w:color="auto" w:fill="auto"/>
        <w:tabs>
          <w:tab w:val="left" w:pos="1126"/>
        </w:tabs>
        <w:spacing w:before="0"/>
        <w:jc w:val="both"/>
        <w:rPr>
          <w:sz w:val="24"/>
          <w:szCs w:val="24"/>
        </w:rPr>
      </w:pPr>
      <w:r>
        <w:rPr>
          <w:sz w:val="24"/>
          <w:szCs w:val="24"/>
        </w:rPr>
        <w:t xml:space="preserve">          </w:t>
      </w:r>
      <w:r w:rsidR="0096338A">
        <w:rPr>
          <w:sz w:val="24"/>
          <w:szCs w:val="24"/>
        </w:rPr>
        <w:t xml:space="preserve">4) </w:t>
      </w:r>
      <w:r w:rsidR="009838FE" w:rsidRPr="009838FE">
        <w:rPr>
          <w:sz w:val="24"/>
          <w:szCs w:val="24"/>
        </w:rPr>
        <w:t>не заключен договор по результатам проведения такой закупки.</w:t>
      </w:r>
    </w:p>
    <w:p w:rsidR="009838FE" w:rsidRPr="009838FE" w:rsidRDefault="001E6951" w:rsidP="001E6951">
      <w:pPr>
        <w:pStyle w:val="23"/>
        <w:shd w:val="clear" w:color="auto" w:fill="auto"/>
        <w:tabs>
          <w:tab w:val="left" w:pos="1167"/>
        </w:tabs>
        <w:spacing w:before="0"/>
        <w:jc w:val="both"/>
        <w:rPr>
          <w:sz w:val="24"/>
          <w:szCs w:val="24"/>
        </w:rPr>
      </w:pPr>
      <w:r>
        <w:rPr>
          <w:sz w:val="24"/>
          <w:szCs w:val="24"/>
        </w:rPr>
        <w:t xml:space="preserve">          </w:t>
      </w:r>
      <w:r w:rsidR="0096338A">
        <w:rPr>
          <w:sz w:val="24"/>
          <w:szCs w:val="24"/>
        </w:rPr>
        <w:t>13.</w:t>
      </w:r>
      <w:r w:rsidR="00521555">
        <w:rPr>
          <w:sz w:val="24"/>
          <w:szCs w:val="24"/>
        </w:rPr>
        <w:t xml:space="preserve"> </w:t>
      </w:r>
      <w:r w:rsidR="009838FE" w:rsidRPr="009838FE">
        <w:rPr>
          <w:sz w:val="24"/>
          <w:szCs w:val="24"/>
        </w:rPr>
        <w:t>При осуществлении закупки в соответствии с подпунктом 3 пункта 2 настоящего раздела Положения Заказчик устанавливает:</w:t>
      </w:r>
    </w:p>
    <w:p w:rsidR="009838FE" w:rsidRPr="009838FE" w:rsidRDefault="001E6951" w:rsidP="001E6951">
      <w:pPr>
        <w:pStyle w:val="23"/>
        <w:shd w:val="clear" w:color="auto" w:fill="auto"/>
        <w:spacing w:before="0"/>
        <w:jc w:val="both"/>
        <w:rPr>
          <w:sz w:val="24"/>
          <w:szCs w:val="24"/>
        </w:rPr>
      </w:pPr>
      <w:r>
        <w:rPr>
          <w:sz w:val="24"/>
          <w:szCs w:val="24"/>
        </w:rPr>
        <w:t xml:space="preserve">           </w:t>
      </w:r>
      <w:r w:rsidR="0096338A">
        <w:rPr>
          <w:sz w:val="24"/>
          <w:szCs w:val="24"/>
        </w:rPr>
        <w:t xml:space="preserve">1) </w:t>
      </w:r>
      <w:r w:rsidR="009838FE" w:rsidRPr="009838FE">
        <w:rPr>
          <w:sz w:val="24"/>
          <w:szCs w:val="24"/>
        </w:rPr>
        <w:t xml:space="preserve">в документации и (или) извещении о закупке и проекте договора - требование к участникам закупки о привлечении к исполнению договора субподрядчиков </w:t>
      </w:r>
      <w:r w:rsidR="009838FE" w:rsidRPr="009838FE">
        <w:rPr>
          <w:sz w:val="24"/>
          <w:szCs w:val="24"/>
        </w:rPr>
        <w:lastRenderedPageBreak/>
        <w:t>(соисполнителей) из числа СМСП;</w:t>
      </w:r>
    </w:p>
    <w:p w:rsidR="009838FE" w:rsidRPr="009838FE" w:rsidRDefault="001E6951" w:rsidP="001E6951">
      <w:pPr>
        <w:pStyle w:val="23"/>
        <w:shd w:val="clear" w:color="auto" w:fill="auto"/>
        <w:tabs>
          <w:tab w:val="left" w:pos="1167"/>
        </w:tabs>
        <w:spacing w:before="0"/>
        <w:jc w:val="both"/>
        <w:rPr>
          <w:sz w:val="24"/>
          <w:szCs w:val="24"/>
        </w:rPr>
      </w:pPr>
      <w:r>
        <w:rPr>
          <w:sz w:val="24"/>
          <w:szCs w:val="24"/>
        </w:rPr>
        <w:t xml:space="preserve">           </w:t>
      </w:r>
      <w:r w:rsidR="0096338A">
        <w:rPr>
          <w:sz w:val="24"/>
          <w:szCs w:val="24"/>
        </w:rPr>
        <w:t xml:space="preserve">2) </w:t>
      </w:r>
      <w:r w:rsidR="009838FE" w:rsidRPr="009838FE">
        <w:rPr>
          <w:sz w:val="24"/>
          <w:szCs w:val="24"/>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3C50E6" w:rsidRPr="00F73C71" w:rsidRDefault="001E6951" w:rsidP="003C50E6">
      <w:pPr>
        <w:pStyle w:val="23"/>
        <w:shd w:val="clear" w:color="auto" w:fill="auto"/>
        <w:tabs>
          <w:tab w:val="left" w:pos="1170"/>
        </w:tabs>
        <w:spacing w:before="0"/>
        <w:jc w:val="both"/>
        <w:rPr>
          <w:sz w:val="24"/>
          <w:szCs w:val="24"/>
        </w:rPr>
      </w:pPr>
      <w:r>
        <w:t xml:space="preserve">        </w:t>
      </w:r>
      <w:r w:rsidR="003C50E6" w:rsidRPr="00F73C71">
        <w:rPr>
          <w:sz w:val="24"/>
          <w:szCs w:val="24"/>
        </w:rPr>
        <w:t>14.</w:t>
      </w:r>
      <w:r w:rsidR="00C74AD3" w:rsidRPr="00F73C71">
        <w:rPr>
          <w:sz w:val="24"/>
          <w:szCs w:val="24"/>
        </w:rPr>
        <w:t xml:space="preserve"> </w:t>
      </w:r>
      <w:r w:rsidR="003C50E6" w:rsidRPr="00F73C71">
        <w:rPr>
          <w:sz w:val="24"/>
          <w:szCs w:val="24"/>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w:t>
      </w:r>
    </w:p>
    <w:p w:rsidR="003C50E6" w:rsidRPr="00F73C71" w:rsidRDefault="001E6951" w:rsidP="003C50E6">
      <w:pPr>
        <w:pStyle w:val="23"/>
        <w:shd w:val="clear" w:color="auto" w:fill="auto"/>
        <w:tabs>
          <w:tab w:val="left" w:pos="1177"/>
        </w:tabs>
        <w:spacing w:before="0"/>
        <w:jc w:val="both"/>
        <w:rPr>
          <w:sz w:val="24"/>
          <w:szCs w:val="24"/>
        </w:rPr>
      </w:pPr>
      <w:r>
        <w:rPr>
          <w:sz w:val="24"/>
          <w:szCs w:val="24"/>
        </w:rPr>
        <w:t xml:space="preserve">          </w:t>
      </w:r>
      <w:r w:rsidR="003C50E6" w:rsidRPr="00F73C71">
        <w:rPr>
          <w:sz w:val="24"/>
          <w:szCs w:val="24"/>
        </w:rPr>
        <w:t>15.</w:t>
      </w:r>
      <w:r w:rsidR="00C74AD3" w:rsidRPr="00F73C71">
        <w:rPr>
          <w:sz w:val="24"/>
          <w:szCs w:val="24"/>
        </w:rPr>
        <w:t xml:space="preserve"> </w:t>
      </w:r>
      <w:proofErr w:type="gramStart"/>
      <w:r w:rsidR="003C50E6" w:rsidRPr="00F73C71">
        <w:rPr>
          <w:sz w:val="24"/>
          <w:szCs w:val="24"/>
        </w:rPr>
        <w:t>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w:t>
      </w:r>
      <w:proofErr w:type="gramEnd"/>
      <w:r w:rsidR="003C50E6" w:rsidRPr="00F73C71">
        <w:rPr>
          <w:sz w:val="24"/>
          <w:szCs w:val="24"/>
        </w:rPr>
        <w:t xml:space="preserve"> закупки специального налогового режима «Налог на профессиональный доход».</w:t>
      </w:r>
    </w:p>
    <w:p w:rsidR="003C50E6" w:rsidRPr="00F73C71" w:rsidRDefault="000339CC" w:rsidP="003C50E6">
      <w:pPr>
        <w:pStyle w:val="23"/>
        <w:shd w:val="clear" w:color="auto" w:fill="auto"/>
        <w:tabs>
          <w:tab w:val="left" w:pos="1172"/>
        </w:tabs>
        <w:spacing w:before="0"/>
        <w:jc w:val="both"/>
        <w:rPr>
          <w:sz w:val="24"/>
          <w:szCs w:val="24"/>
        </w:rPr>
      </w:pPr>
      <w:r>
        <w:rPr>
          <w:sz w:val="24"/>
          <w:szCs w:val="24"/>
        </w:rPr>
        <w:t xml:space="preserve">         </w:t>
      </w:r>
      <w:r w:rsidR="003C50E6" w:rsidRPr="00F73C71">
        <w:rPr>
          <w:sz w:val="24"/>
          <w:szCs w:val="24"/>
        </w:rPr>
        <w:t xml:space="preserve">16. </w:t>
      </w:r>
      <w:proofErr w:type="gramStart"/>
      <w:r w:rsidR="003C50E6" w:rsidRPr="00F73C71">
        <w:rPr>
          <w:sz w:val="24"/>
          <w:szCs w:val="24"/>
        </w:rPr>
        <w:t>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w:t>
      </w:r>
      <w:proofErr w:type="gramEnd"/>
    </w:p>
    <w:p w:rsidR="003C50E6" w:rsidRPr="00F73C71" w:rsidRDefault="000339CC" w:rsidP="003C50E6">
      <w:pPr>
        <w:pStyle w:val="23"/>
        <w:shd w:val="clear" w:color="auto" w:fill="auto"/>
        <w:tabs>
          <w:tab w:val="left" w:pos="1170"/>
        </w:tabs>
        <w:spacing w:before="0"/>
        <w:jc w:val="both"/>
        <w:rPr>
          <w:sz w:val="24"/>
          <w:szCs w:val="24"/>
        </w:rPr>
      </w:pPr>
      <w:r>
        <w:rPr>
          <w:sz w:val="24"/>
          <w:szCs w:val="24"/>
        </w:rPr>
        <w:t xml:space="preserve">        </w:t>
      </w:r>
      <w:r w:rsidR="003C50E6" w:rsidRPr="00F73C71">
        <w:rPr>
          <w:sz w:val="24"/>
          <w:szCs w:val="24"/>
        </w:rPr>
        <w:t>17. При осуществлении закупки в соответствии с подпунктом 3 пункта 2 настоящего раздела Положения в договор включаются следующие условия:</w:t>
      </w:r>
    </w:p>
    <w:p w:rsidR="003C50E6" w:rsidRPr="00F73C71" w:rsidRDefault="003C50E6" w:rsidP="000339CC">
      <w:pPr>
        <w:pStyle w:val="23"/>
        <w:numPr>
          <w:ilvl w:val="0"/>
          <w:numId w:val="21"/>
        </w:numPr>
        <w:shd w:val="clear" w:color="auto" w:fill="auto"/>
        <w:tabs>
          <w:tab w:val="left" w:pos="851"/>
        </w:tabs>
        <w:spacing w:before="0"/>
        <w:ind w:firstLine="760"/>
        <w:jc w:val="both"/>
        <w:rPr>
          <w:sz w:val="24"/>
          <w:szCs w:val="24"/>
        </w:rPr>
      </w:pPr>
      <w:r w:rsidRPr="00F73C71">
        <w:rPr>
          <w:sz w:val="24"/>
          <w:szCs w:val="24"/>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C50E6" w:rsidRPr="00F73C71" w:rsidRDefault="003C50E6" w:rsidP="003C50E6">
      <w:pPr>
        <w:pStyle w:val="23"/>
        <w:numPr>
          <w:ilvl w:val="0"/>
          <w:numId w:val="21"/>
        </w:numPr>
        <w:shd w:val="clear" w:color="auto" w:fill="auto"/>
        <w:tabs>
          <w:tab w:val="left" w:pos="1170"/>
        </w:tabs>
        <w:spacing w:before="0"/>
        <w:ind w:firstLine="760"/>
        <w:jc w:val="both"/>
        <w:rPr>
          <w:sz w:val="24"/>
          <w:szCs w:val="24"/>
        </w:rPr>
      </w:pPr>
      <w:r w:rsidRPr="00F73C71">
        <w:rPr>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3C50E6" w:rsidRPr="00F73C71" w:rsidRDefault="003C50E6" w:rsidP="003C50E6">
      <w:pPr>
        <w:pStyle w:val="23"/>
        <w:numPr>
          <w:ilvl w:val="0"/>
          <w:numId w:val="21"/>
        </w:numPr>
        <w:shd w:val="clear" w:color="auto" w:fill="auto"/>
        <w:tabs>
          <w:tab w:val="left" w:pos="1081"/>
        </w:tabs>
        <w:spacing w:before="0"/>
        <w:ind w:firstLine="760"/>
        <w:jc w:val="both"/>
        <w:rPr>
          <w:sz w:val="24"/>
          <w:szCs w:val="24"/>
        </w:rPr>
      </w:pPr>
      <w:proofErr w:type="gramStart"/>
      <w:r w:rsidRPr="00F73C71">
        <w:rPr>
          <w:sz w:val="24"/>
          <w:szCs w:val="24"/>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3C50E6" w:rsidRPr="00F73C71" w:rsidRDefault="008515C1" w:rsidP="003C50E6">
      <w:pPr>
        <w:pStyle w:val="23"/>
        <w:shd w:val="clear" w:color="auto" w:fill="auto"/>
        <w:tabs>
          <w:tab w:val="left" w:pos="1172"/>
        </w:tabs>
        <w:spacing w:before="0"/>
        <w:jc w:val="both"/>
        <w:rPr>
          <w:sz w:val="24"/>
          <w:szCs w:val="24"/>
        </w:rPr>
      </w:pPr>
      <w:r>
        <w:rPr>
          <w:sz w:val="24"/>
          <w:szCs w:val="24"/>
        </w:rPr>
        <w:t xml:space="preserve">                 </w:t>
      </w:r>
      <w:r w:rsidR="003C50E6" w:rsidRPr="00F73C71">
        <w:rPr>
          <w:sz w:val="24"/>
          <w:szCs w:val="24"/>
        </w:rPr>
        <w:t>18.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34EA5" w:rsidRPr="00E34EA5" w:rsidRDefault="004A646A" w:rsidP="00E34EA5">
      <w:pPr>
        <w:pStyle w:val="23"/>
        <w:shd w:val="clear" w:color="auto" w:fill="auto"/>
        <w:tabs>
          <w:tab w:val="left" w:pos="1378"/>
        </w:tabs>
        <w:spacing w:before="0"/>
        <w:jc w:val="both"/>
        <w:rPr>
          <w:sz w:val="24"/>
          <w:szCs w:val="24"/>
        </w:rPr>
      </w:pPr>
      <w:r w:rsidRPr="00F73C71">
        <w:rPr>
          <w:sz w:val="24"/>
          <w:szCs w:val="24"/>
        </w:rPr>
        <w:t xml:space="preserve">               </w:t>
      </w:r>
      <w:r w:rsidR="00C74AD3" w:rsidRPr="00F73C71">
        <w:rPr>
          <w:sz w:val="24"/>
          <w:szCs w:val="24"/>
        </w:rPr>
        <w:t xml:space="preserve"> </w:t>
      </w:r>
      <w:r w:rsidR="003C50E6" w:rsidRPr="00F73C71">
        <w:rPr>
          <w:sz w:val="24"/>
          <w:szCs w:val="24"/>
        </w:rPr>
        <w:t>18.1.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w:t>
      </w:r>
      <w:r w:rsidR="00E34EA5">
        <w:rPr>
          <w:sz w:val="24"/>
          <w:szCs w:val="24"/>
        </w:rPr>
        <w:t xml:space="preserve"> </w:t>
      </w:r>
      <w:r w:rsidR="00E34EA5" w:rsidRPr="00E34EA5">
        <w:rPr>
          <w:sz w:val="24"/>
          <w:szCs w:val="24"/>
        </w:rPr>
        <w:t xml:space="preserve">себя этап проведения </w:t>
      </w:r>
      <w:r w:rsidR="00E34EA5" w:rsidRPr="00E34EA5">
        <w:rPr>
          <w:sz w:val="24"/>
          <w:szCs w:val="24"/>
        </w:rPr>
        <w:lastRenderedPageBreak/>
        <w:t>квалификационного отбора участников аукциона в электронной форме, при этом должны соблюдаться следующие правила:</w:t>
      </w:r>
    </w:p>
    <w:p w:rsidR="00E34EA5" w:rsidRPr="00E34EA5" w:rsidRDefault="00E34EA5" w:rsidP="00E34EA5">
      <w:pPr>
        <w:pStyle w:val="23"/>
        <w:numPr>
          <w:ilvl w:val="0"/>
          <w:numId w:val="22"/>
        </w:numPr>
        <w:shd w:val="clear" w:color="auto" w:fill="auto"/>
        <w:tabs>
          <w:tab w:val="left" w:pos="1112"/>
        </w:tabs>
        <w:spacing w:before="0"/>
        <w:ind w:firstLine="760"/>
        <w:jc w:val="both"/>
        <w:rPr>
          <w:sz w:val="24"/>
          <w:szCs w:val="24"/>
        </w:rPr>
      </w:pPr>
      <w:r w:rsidRPr="00E34EA5">
        <w:rPr>
          <w:sz w:val="24"/>
          <w:szCs w:val="24"/>
        </w:rPr>
        <w:t>в извещении о проведен</w:t>
      </w:r>
      <w:proofErr w:type="gramStart"/>
      <w:r w:rsidRPr="00E34EA5">
        <w:rPr>
          <w:sz w:val="24"/>
          <w:szCs w:val="24"/>
        </w:rPr>
        <w:t>ии ау</w:t>
      </w:r>
      <w:proofErr w:type="gramEnd"/>
      <w:r w:rsidRPr="00E34EA5">
        <w:rPr>
          <w:sz w:val="24"/>
          <w:szCs w:val="24"/>
        </w:rPr>
        <w:t>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34EA5" w:rsidRPr="00E34EA5" w:rsidRDefault="00E34EA5" w:rsidP="00E34EA5">
      <w:pPr>
        <w:pStyle w:val="23"/>
        <w:numPr>
          <w:ilvl w:val="0"/>
          <w:numId w:val="22"/>
        </w:numPr>
        <w:shd w:val="clear" w:color="auto" w:fill="auto"/>
        <w:tabs>
          <w:tab w:val="left" w:pos="1112"/>
        </w:tabs>
        <w:spacing w:before="0"/>
        <w:ind w:firstLine="760"/>
        <w:jc w:val="both"/>
        <w:rPr>
          <w:sz w:val="24"/>
          <w:szCs w:val="24"/>
        </w:rPr>
      </w:pPr>
      <w:r w:rsidRPr="00E34EA5">
        <w:rPr>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34EA5" w:rsidRPr="00E34EA5" w:rsidRDefault="00E34EA5" w:rsidP="00E34EA5">
      <w:pPr>
        <w:pStyle w:val="23"/>
        <w:numPr>
          <w:ilvl w:val="0"/>
          <w:numId w:val="22"/>
        </w:numPr>
        <w:shd w:val="clear" w:color="auto" w:fill="auto"/>
        <w:tabs>
          <w:tab w:val="left" w:pos="1112"/>
        </w:tabs>
        <w:spacing w:before="0"/>
        <w:ind w:firstLine="760"/>
        <w:jc w:val="both"/>
        <w:rPr>
          <w:sz w:val="24"/>
          <w:szCs w:val="24"/>
        </w:rPr>
      </w:pPr>
      <w:r w:rsidRPr="00E34EA5">
        <w:rPr>
          <w:sz w:val="24"/>
          <w:szCs w:val="24"/>
        </w:rPr>
        <w:t>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34EA5" w:rsidRPr="00E34EA5" w:rsidRDefault="00E34EA5" w:rsidP="00E34EA5">
      <w:pPr>
        <w:pStyle w:val="23"/>
        <w:numPr>
          <w:ilvl w:val="0"/>
          <w:numId w:val="22"/>
        </w:numPr>
        <w:shd w:val="clear" w:color="auto" w:fill="auto"/>
        <w:tabs>
          <w:tab w:val="left" w:pos="1357"/>
        </w:tabs>
        <w:spacing w:before="0"/>
        <w:ind w:firstLine="760"/>
        <w:jc w:val="both"/>
        <w:rPr>
          <w:sz w:val="24"/>
          <w:szCs w:val="24"/>
        </w:rPr>
      </w:pPr>
      <w:r w:rsidRPr="00E34EA5">
        <w:rPr>
          <w:sz w:val="24"/>
          <w:szCs w:val="24"/>
        </w:rPr>
        <w:t>заявки участников аукциона в электронной форме, не соответствующих квалификационным требованиям, отклоняются.</w:t>
      </w:r>
    </w:p>
    <w:p w:rsidR="00E34EA5" w:rsidRPr="00E34EA5" w:rsidRDefault="00F161A4" w:rsidP="00E34EA5">
      <w:pPr>
        <w:pStyle w:val="23"/>
        <w:shd w:val="clear" w:color="auto" w:fill="auto"/>
        <w:tabs>
          <w:tab w:val="left" w:pos="1378"/>
        </w:tabs>
        <w:spacing w:before="0"/>
        <w:jc w:val="both"/>
        <w:rPr>
          <w:sz w:val="24"/>
          <w:szCs w:val="24"/>
        </w:rPr>
      </w:pPr>
      <w:r>
        <w:rPr>
          <w:sz w:val="24"/>
          <w:szCs w:val="24"/>
        </w:rPr>
        <w:t xml:space="preserve">              </w:t>
      </w:r>
      <w:r w:rsidR="00E34EA5" w:rsidRPr="00E34EA5">
        <w:rPr>
          <w:sz w:val="24"/>
          <w:szCs w:val="24"/>
        </w:rPr>
        <w:t>18.2. Аукцион в электронной форме включает в себя порядок подачи его участниками предложений о цене договора с учетом следующих требований:</w:t>
      </w:r>
    </w:p>
    <w:p w:rsidR="00E34EA5" w:rsidRPr="00E34EA5" w:rsidRDefault="00E34EA5" w:rsidP="00E34EA5">
      <w:pPr>
        <w:pStyle w:val="23"/>
        <w:numPr>
          <w:ilvl w:val="0"/>
          <w:numId w:val="23"/>
        </w:numPr>
        <w:shd w:val="clear" w:color="auto" w:fill="auto"/>
        <w:tabs>
          <w:tab w:val="left" w:pos="1112"/>
        </w:tabs>
        <w:spacing w:before="0"/>
        <w:ind w:firstLine="760"/>
        <w:jc w:val="both"/>
        <w:rPr>
          <w:sz w:val="24"/>
          <w:szCs w:val="24"/>
        </w:rPr>
      </w:pPr>
      <w:r w:rsidRPr="00E34EA5">
        <w:rPr>
          <w:sz w:val="24"/>
          <w:szCs w:val="24"/>
        </w:rPr>
        <w:t>"шаг аукциона" составляет от 0,5 процента до пяти процентов начальной (максимальной) цены договора;</w:t>
      </w:r>
    </w:p>
    <w:p w:rsidR="00E34EA5" w:rsidRPr="00E34EA5" w:rsidRDefault="00E34EA5" w:rsidP="00E34EA5">
      <w:pPr>
        <w:pStyle w:val="23"/>
        <w:numPr>
          <w:ilvl w:val="0"/>
          <w:numId w:val="23"/>
        </w:numPr>
        <w:shd w:val="clear" w:color="auto" w:fill="auto"/>
        <w:tabs>
          <w:tab w:val="left" w:pos="1112"/>
        </w:tabs>
        <w:spacing w:before="0"/>
        <w:ind w:firstLine="760"/>
        <w:jc w:val="both"/>
        <w:rPr>
          <w:sz w:val="24"/>
          <w:szCs w:val="24"/>
        </w:rPr>
      </w:pPr>
      <w:r w:rsidRPr="00E34EA5">
        <w:rPr>
          <w:sz w:val="24"/>
          <w:szCs w:val="24"/>
        </w:rPr>
        <w:t>снижение текущего минимального предложения о цене договора осуществляется на величину в пределах "шага аукциона";</w:t>
      </w:r>
    </w:p>
    <w:p w:rsidR="00E34EA5" w:rsidRPr="00E34EA5" w:rsidRDefault="00E34EA5" w:rsidP="00E34EA5">
      <w:pPr>
        <w:pStyle w:val="23"/>
        <w:numPr>
          <w:ilvl w:val="0"/>
          <w:numId w:val="23"/>
        </w:numPr>
        <w:shd w:val="clear" w:color="auto" w:fill="auto"/>
        <w:tabs>
          <w:tab w:val="left" w:pos="1112"/>
        </w:tabs>
        <w:spacing w:before="0"/>
        <w:ind w:firstLine="760"/>
        <w:jc w:val="both"/>
        <w:rPr>
          <w:sz w:val="24"/>
          <w:szCs w:val="24"/>
        </w:rPr>
      </w:pPr>
      <w:r w:rsidRPr="00E34EA5">
        <w:rPr>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4EA5" w:rsidRPr="00E34EA5" w:rsidRDefault="00E34EA5" w:rsidP="00E34EA5">
      <w:pPr>
        <w:pStyle w:val="23"/>
        <w:numPr>
          <w:ilvl w:val="0"/>
          <w:numId w:val="23"/>
        </w:numPr>
        <w:shd w:val="clear" w:color="auto" w:fill="auto"/>
        <w:tabs>
          <w:tab w:val="left" w:pos="1112"/>
        </w:tabs>
        <w:spacing w:before="0"/>
        <w:ind w:firstLine="760"/>
        <w:jc w:val="both"/>
        <w:rPr>
          <w:sz w:val="24"/>
          <w:szCs w:val="24"/>
        </w:rPr>
      </w:pPr>
      <w:r w:rsidRPr="00E34EA5">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34EA5" w:rsidRPr="00E34EA5" w:rsidRDefault="00E34EA5" w:rsidP="00E34EA5">
      <w:pPr>
        <w:pStyle w:val="23"/>
        <w:numPr>
          <w:ilvl w:val="0"/>
          <w:numId w:val="23"/>
        </w:numPr>
        <w:shd w:val="clear" w:color="auto" w:fill="auto"/>
        <w:tabs>
          <w:tab w:val="left" w:pos="1112"/>
        </w:tabs>
        <w:spacing w:before="0"/>
        <w:ind w:firstLine="760"/>
        <w:jc w:val="both"/>
        <w:rPr>
          <w:sz w:val="24"/>
          <w:szCs w:val="24"/>
        </w:rPr>
      </w:pPr>
      <w:r w:rsidRPr="00E34EA5">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34EA5" w:rsidRPr="00E34EA5" w:rsidRDefault="00F161A4" w:rsidP="00E34EA5">
      <w:pPr>
        <w:pStyle w:val="23"/>
        <w:shd w:val="clear" w:color="auto" w:fill="auto"/>
        <w:tabs>
          <w:tab w:val="left" w:pos="1378"/>
        </w:tabs>
        <w:spacing w:before="0"/>
        <w:jc w:val="both"/>
        <w:rPr>
          <w:sz w:val="24"/>
          <w:szCs w:val="24"/>
        </w:rPr>
      </w:pPr>
      <w:r>
        <w:rPr>
          <w:sz w:val="24"/>
          <w:szCs w:val="24"/>
        </w:rPr>
        <w:t xml:space="preserve">             </w:t>
      </w:r>
      <w:r w:rsidR="00E34EA5" w:rsidRPr="00E34EA5">
        <w:rPr>
          <w:sz w:val="24"/>
          <w:szCs w:val="24"/>
        </w:rPr>
        <w:t>18.3.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E34EA5" w:rsidRPr="00E34EA5" w:rsidRDefault="00E34EA5" w:rsidP="00E34EA5">
      <w:pPr>
        <w:pStyle w:val="23"/>
        <w:numPr>
          <w:ilvl w:val="0"/>
          <w:numId w:val="24"/>
        </w:numPr>
        <w:shd w:val="clear" w:color="auto" w:fill="auto"/>
        <w:tabs>
          <w:tab w:val="left" w:pos="1112"/>
        </w:tabs>
        <w:spacing w:before="0"/>
        <w:ind w:firstLine="760"/>
        <w:jc w:val="both"/>
        <w:rPr>
          <w:sz w:val="24"/>
          <w:szCs w:val="24"/>
        </w:rPr>
      </w:pPr>
      <w:r w:rsidRPr="00E34EA5">
        <w:rPr>
          <w:sz w:val="24"/>
          <w:szCs w:val="24"/>
        </w:rPr>
        <w:t>предложение участника запроса котировок в электронной форме о цене договора;</w:t>
      </w:r>
    </w:p>
    <w:p w:rsidR="00E34EA5" w:rsidRPr="00E34EA5" w:rsidRDefault="00E34EA5" w:rsidP="00E34EA5">
      <w:pPr>
        <w:pStyle w:val="23"/>
        <w:numPr>
          <w:ilvl w:val="0"/>
          <w:numId w:val="24"/>
        </w:numPr>
        <w:shd w:val="clear" w:color="auto" w:fill="auto"/>
        <w:tabs>
          <w:tab w:val="left" w:pos="1112"/>
        </w:tabs>
        <w:spacing w:before="0"/>
        <w:ind w:firstLine="760"/>
        <w:jc w:val="both"/>
        <w:rPr>
          <w:sz w:val="24"/>
          <w:szCs w:val="24"/>
        </w:rPr>
      </w:pPr>
      <w:r w:rsidRPr="00E34EA5">
        <w:rPr>
          <w:sz w:val="24"/>
          <w:szCs w:val="24"/>
        </w:rPr>
        <w:t>предусмотренное одним из следующих пунктов согласие участника запроса котировок в электронной форме:</w:t>
      </w:r>
    </w:p>
    <w:p w:rsidR="00E34EA5" w:rsidRPr="00E34EA5" w:rsidRDefault="00E34EA5" w:rsidP="00E34EA5">
      <w:pPr>
        <w:pStyle w:val="23"/>
        <w:shd w:val="clear" w:color="auto" w:fill="auto"/>
        <w:tabs>
          <w:tab w:val="left" w:pos="1112"/>
        </w:tabs>
        <w:spacing w:before="0"/>
        <w:ind w:firstLine="760"/>
        <w:jc w:val="both"/>
        <w:rPr>
          <w:sz w:val="24"/>
          <w:szCs w:val="24"/>
        </w:rPr>
      </w:pPr>
      <w:r w:rsidRPr="00E34EA5">
        <w:rPr>
          <w:sz w:val="24"/>
          <w:szCs w:val="24"/>
        </w:rPr>
        <w:t>а)</w:t>
      </w:r>
      <w:r w:rsidRPr="00E34EA5">
        <w:rPr>
          <w:sz w:val="24"/>
          <w:szCs w:val="24"/>
        </w:rPr>
        <w:tab/>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85C9B" w:rsidRPr="00285C9B" w:rsidRDefault="007C5F04" w:rsidP="00285C9B">
      <w:pPr>
        <w:pStyle w:val="23"/>
        <w:shd w:val="clear" w:color="auto" w:fill="auto"/>
        <w:tabs>
          <w:tab w:val="left" w:pos="1126"/>
        </w:tabs>
        <w:spacing w:before="0"/>
        <w:jc w:val="both"/>
        <w:rPr>
          <w:sz w:val="24"/>
          <w:szCs w:val="24"/>
        </w:rPr>
      </w:pPr>
      <w:r>
        <w:rPr>
          <w:sz w:val="24"/>
          <w:szCs w:val="24"/>
        </w:rPr>
        <w:t xml:space="preserve">             </w:t>
      </w:r>
      <w:proofErr w:type="gramStart"/>
      <w:r>
        <w:rPr>
          <w:sz w:val="24"/>
          <w:szCs w:val="24"/>
        </w:rPr>
        <w:t xml:space="preserve">б) </w:t>
      </w:r>
      <w:r w:rsidR="00E34EA5" w:rsidRPr="00E34EA5">
        <w:rPr>
          <w:sz w:val="24"/>
          <w:szCs w:val="24"/>
        </w:rPr>
        <w:t>на поставку товара, который указан в извещении о проведении</w:t>
      </w:r>
      <w:r w:rsidR="00285C9B">
        <w:rPr>
          <w:sz w:val="24"/>
          <w:szCs w:val="24"/>
        </w:rPr>
        <w:t xml:space="preserve"> </w:t>
      </w:r>
      <w:r w:rsidR="00285C9B" w:rsidRPr="00285C9B">
        <w:rPr>
          <w:sz w:val="24"/>
          <w:szCs w:val="24"/>
        </w:rPr>
        <w:t>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285C9B" w:rsidRPr="00285C9B" w:rsidRDefault="00285C9B" w:rsidP="00285C9B">
      <w:pPr>
        <w:pStyle w:val="23"/>
        <w:shd w:val="clear" w:color="auto" w:fill="auto"/>
        <w:tabs>
          <w:tab w:val="left" w:pos="1071"/>
        </w:tabs>
        <w:spacing w:before="0"/>
        <w:ind w:firstLine="760"/>
        <w:jc w:val="both"/>
        <w:rPr>
          <w:sz w:val="24"/>
          <w:szCs w:val="24"/>
        </w:rPr>
      </w:pPr>
      <w:proofErr w:type="gramStart"/>
      <w:r w:rsidRPr="00285C9B">
        <w:rPr>
          <w:sz w:val="24"/>
          <w:szCs w:val="24"/>
        </w:rPr>
        <w:t>в)</w:t>
      </w:r>
      <w:r w:rsidRPr="00285C9B">
        <w:rPr>
          <w:sz w:val="24"/>
          <w:szCs w:val="24"/>
        </w:rPr>
        <w:tab/>
        <w:t xml:space="preserve">на поставку товара, который указан в извещении о проведении запроса котировок в электронной форме и конкретные показатели которого соответствуют </w:t>
      </w:r>
      <w:r w:rsidRPr="00285C9B">
        <w:rPr>
          <w:sz w:val="24"/>
          <w:szCs w:val="24"/>
        </w:rPr>
        <w:lastRenderedPageBreak/>
        <w:t>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285C9B" w:rsidRPr="00285C9B" w:rsidRDefault="00285C9B" w:rsidP="00285C9B">
      <w:pPr>
        <w:pStyle w:val="23"/>
        <w:numPr>
          <w:ilvl w:val="0"/>
          <w:numId w:val="24"/>
        </w:numPr>
        <w:shd w:val="clear" w:color="auto" w:fill="auto"/>
        <w:tabs>
          <w:tab w:val="left" w:pos="1378"/>
        </w:tabs>
        <w:spacing w:before="0"/>
        <w:ind w:firstLine="760"/>
        <w:jc w:val="both"/>
      </w:pPr>
      <w:r w:rsidRPr="00285C9B">
        <w:rPr>
          <w:sz w:val="24"/>
          <w:szCs w:val="24"/>
        </w:rPr>
        <w:t>иную информацию и документы, предусмотренные документацией о конкурентной закупке, извещением о проведении запроса котировок в электронной форме.</w:t>
      </w:r>
      <w:r>
        <w:rPr>
          <w:sz w:val="24"/>
          <w:szCs w:val="24"/>
        </w:rPr>
        <w:t xml:space="preserve"> </w:t>
      </w:r>
    </w:p>
    <w:p w:rsidR="00285C9B" w:rsidRPr="00285C9B" w:rsidRDefault="00285C9B" w:rsidP="00285C9B">
      <w:pPr>
        <w:pStyle w:val="23"/>
        <w:numPr>
          <w:ilvl w:val="1"/>
          <w:numId w:val="24"/>
        </w:numPr>
        <w:shd w:val="clear" w:color="auto" w:fill="auto"/>
        <w:spacing w:before="0"/>
        <w:jc w:val="both"/>
        <w:rPr>
          <w:sz w:val="24"/>
          <w:szCs w:val="24"/>
        </w:rPr>
      </w:pPr>
      <w:r w:rsidRPr="00285C9B">
        <w:rPr>
          <w:sz w:val="24"/>
          <w:szCs w:val="24"/>
        </w:rPr>
        <w:t xml:space="preserve">18.4. Заявка на участие в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w:t>
      </w:r>
      <w:proofErr w:type="gramStart"/>
      <w:r w:rsidRPr="00285C9B">
        <w:rPr>
          <w:sz w:val="24"/>
          <w:szCs w:val="24"/>
        </w:rPr>
        <w:t>аукционе</w:t>
      </w:r>
      <w:proofErr w:type="gramEnd"/>
      <w:r w:rsidRPr="00285C9B">
        <w:rPr>
          <w:sz w:val="24"/>
          <w:szCs w:val="24"/>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w:t>
      </w:r>
      <w:proofErr w:type="gramStart"/>
      <w:r w:rsidRPr="00285C9B">
        <w:rPr>
          <w:sz w:val="24"/>
          <w:szCs w:val="24"/>
        </w:rPr>
        <w:t>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roofErr w:type="gramEnd"/>
    </w:p>
    <w:p w:rsidR="000E3B16" w:rsidRPr="000E3B16" w:rsidRDefault="000E3B16" w:rsidP="000E3B16">
      <w:pPr>
        <w:pStyle w:val="23"/>
        <w:shd w:val="clear" w:color="auto" w:fill="auto"/>
        <w:tabs>
          <w:tab w:val="left" w:pos="1378"/>
        </w:tabs>
        <w:spacing w:before="0"/>
        <w:jc w:val="both"/>
        <w:rPr>
          <w:sz w:val="24"/>
          <w:szCs w:val="24"/>
        </w:rPr>
      </w:pPr>
      <w:r w:rsidRPr="000E3B16">
        <w:rPr>
          <w:sz w:val="24"/>
          <w:szCs w:val="24"/>
        </w:rPr>
        <w:t xml:space="preserve">       </w:t>
      </w:r>
      <w:r w:rsidR="00FC5D4A">
        <w:rPr>
          <w:sz w:val="24"/>
          <w:szCs w:val="24"/>
        </w:rPr>
        <w:t xml:space="preserve">   </w:t>
      </w:r>
      <w:r w:rsidRPr="000E3B16">
        <w:rPr>
          <w:sz w:val="24"/>
          <w:szCs w:val="24"/>
        </w:rPr>
        <w:t xml:space="preserve">   18.5.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0E3B16" w:rsidRPr="000E3B16" w:rsidRDefault="000E3B16" w:rsidP="000E3B16">
      <w:pPr>
        <w:pStyle w:val="23"/>
        <w:shd w:val="clear" w:color="auto" w:fill="auto"/>
        <w:tabs>
          <w:tab w:val="left" w:pos="1560"/>
        </w:tabs>
        <w:spacing w:before="0"/>
        <w:jc w:val="both"/>
        <w:rPr>
          <w:sz w:val="24"/>
          <w:szCs w:val="24"/>
        </w:rPr>
      </w:pPr>
      <w:r w:rsidRPr="000E3B16">
        <w:rPr>
          <w:sz w:val="24"/>
          <w:szCs w:val="24"/>
        </w:rPr>
        <w:t xml:space="preserve">    </w:t>
      </w:r>
      <w:r w:rsidR="0041672A">
        <w:rPr>
          <w:sz w:val="24"/>
          <w:szCs w:val="24"/>
        </w:rPr>
        <w:t xml:space="preserve">   </w:t>
      </w:r>
      <w:r w:rsidRPr="000E3B16">
        <w:rPr>
          <w:sz w:val="24"/>
          <w:szCs w:val="24"/>
        </w:rPr>
        <w:t xml:space="preserve">   </w:t>
      </w:r>
      <w:r w:rsidR="0041672A">
        <w:rPr>
          <w:sz w:val="24"/>
          <w:szCs w:val="24"/>
        </w:rPr>
        <w:t xml:space="preserve"> </w:t>
      </w:r>
      <w:r w:rsidRPr="000E3B16">
        <w:rPr>
          <w:sz w:val="24"/>
          <w:szCs w:val="24"/>
        </w:rPr>
        <w:t xml:space="preserve">  18.6. Оператор электронной площадки в следующем порядке направляет заказчику:</w:t>
      </w:r>
    </w:p>
    <w:p w:rsidR="000E3B16" w:rsidRPr="000E3B16" w:rsidRDefault="000E3B16" w:rsidP="000E3B16">
      <w:pPr>
        <w:pStyle w:val="23"/>
        <w:numPr>
          <w:ilvl w:val="0"/>
          <w:numId w:val="25"/>
        </w:numPr>
        <w:shd w:val="clear" w:color="auto" w:fill="auto"/>
        <w:tabs>
          <w:tab w:val="left" w:pos="1081"/>
        </w:tabs>
        <w:spacing w:before="0"/>
        <w:ind w:firstLine="760"/>
        <w:jc w:val="both"/>
        <w:rPr>
          <w:sz w:val="24"/>
          <w:szCs w:val="24"/>
        </w:rPr>
      </w:pPr>
      <w:proofErr w:type="gramStart"/>
      <w:r w:rsidRPr="000E3B16">
        <w:rPr>
          <w:sz w:val="24"/>
          <w:szCs w:val="24"/>
        </w:rPr>
        <w:t>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roofErr w:type="gramEnd"/>
    </w:p>
    <w:p w:rsidR="00400A91" w:rsidRPr="00400A91" w:rsidRDefault="000E3B16" w:rsidP="00400A91">
      <w:pPr>
        <w:pStyle w:val="23"/>
        <w:numPr>
          <w:ilvl w:val="0"/>
          <w:numId w:val="25"/>
        </w:numPr>
        <w:shd w:val="clear" w:color="auto" w:fill="auto"/>
        <w:tabs>
          <w:tab w:val="left" w:pos="1071"/>
        </w:tabs>
        <w:spacing w:before="0"/>
        <w:ind w:firstLine="760"/>
        <w:jc w:val="both"/>
        <w:rPr>
          <w:sz w:val="24"/>
          <w:szCs w:val="24"/>
        </w:rPr>
      </w:pPr>
      <w:r w:rsidRPr="00400A91">
        <w:rPr>
          <w:sz w:val="24"/>
          <w:szCs w:val="24"/>
        </w:rPr>
        <w:t>вторые части заявок на участие в аукционе - в сроки, установленные извещением о проведении такого аукциона, документацией о конкурентной</w:t>
      </w:r>
      <w:r w:rsidR="00400A91" w:rsidRPr="00400A91">
        <w:rPr>
          <w:sz w:val="24"/>
          <w:szCs w:val="24"/>
        </w:rPr>
        <w:t xml:space="preserve">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400A91" w:rsidRPr="00F148D2" w:rsidRDefault="00FC4CE8" w:rsidP="00FC4CE8">
      <w:pPr>
        <w:pStyle w:val="23"/>
        <w:shd w:val="clear" w:color="auto" w:fill="auto"/>
        <w:tabs>
          <w:tab w:val="left" w:pos="1166"/>
        </w:tabs>
        <w:spacing w:before="0"/>
        <w:jc w:val="both"/>
        <w:rPr>
          <w:sz w:val="24"/>
          <w:szCs w:val="24"/>
        </w:rPr>
      </w:pPr>
      <w:r>
        <w:t xml:space="preserve">         </w:t>
      </w:r>
      <w:r w:rsidRPr="00F148D2">
        <w:rPr>
          <w:sz w:val="24"/>
          <w:szCs w:val="24"/>
        </w:rPr>
        <w:t>а</w:t>
      </w:r>
      <w:r w:rsidR="00400A91" w:rsidRPr="00F148D2">
        <w:rPr>
          <w:sz w:val="24"/>
          <w:szCs w:val="24"/>
        </w:rPr>
        <w:t>)</w:t>
      </w:r>
      <w:r w:rsidR="00400A91" w:rsidRPr="00F148D2">
        <w:rPr>
          <w:sz w:val="24"/>
          <w:szCs w:val="24"/>
        </w:rPr>
        <w:tab/>
        <w:t>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400A91" w:rsidRPr="00F148D2" w:rsidRDefault="00FC4CE8" w:rsidP="00FC4CE8">
      <w:pPr>
        <w:pStyle w:val="23"/>
        <w:shd w:val="clear" w:color="auto" w:fill="auto"/>
        <w:tabs>
          <w:tab w:val="left" w:pos="1166"/>
        </w:tabs>
        <w:spacing w:before="0"/>
        <w:jc w:val="both"/>
        <w:rPr>
          <w:sz w:val="24"/>
          <w:szCs w:val="24"/>
        </w:rPr>
      </w:pPr>
      <w:r w:rsidRPr="00F148D2">
        <w:rPr>
          <w:sz w:val="24"/>
          <w:szCs w:val="24"/>
        </w:rPr>
        <w:t xml:space="preserve">      </w:t>
      </w:r>
      <w:r w:rsidR="00EA2723">
        <w:rPr>
          <w:sz w:val="24"/>
          <w:szCs w:val="24"/>
        </w:rPr>
        <w:t xml:space="preserve">  </w:t>
      </w:r>
      <w:r w:rsidRPr="00F148D2">
        <w:rPr>
          <w:sz w:val="24"/>
          <w:szCs w:val="24"/>
        </w:rPr>
        <w:t xml:space="preserve">   б)</w:t>
      </w:r>
      <w:r w:rsidR="00400A91" w:rsidRPr="00F148D2">
        <w:rPr>
          <w:sz w:val="24"/>
          <w:szCs w:val="24"/>
        </w:rPr>
        <w:tab/>
        <w:t>при проведен</w:t>
      </w:r>
      <w:proofErr w:type="gramStart"/>
      <w:r w:rsidR="00400A91" w:rsidRPr="00F148D2">
        <w:rPr>
          <w:sz w:val="24"/>
          <w:szCs w:val="24"/>
        </w:rPr>
        <w:t>ии ау</w:t>
      </w:r>
      <w:proofErr w:type="gramEnd"/>
      <w:r w:rsidR="00400A91" w:rsidRPr="00F148D2">
        <w:rPr>
          <w:sz w:val="24"/>
          <w:szCs w:val="24"/>
        </w:rPr>
        <w:t>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№223- ФЗ.</w:t>
      </w:r>
    </w:p>
    <w:p w:rsidR="00A02FA7" w:rsidRPr="00A02FA7" w:rsidRDefault="00A02FA7" w:rsidP="00A02FA7">
      <w:pPr>
        <w:pStyle w:val="23"/>
        <w:shd w:val="clear" w:color="auto" w:fill="auto"/>
        <w:tabs>
          <w:tab w:val="left" w:pos="1512"/>
        </w:tabs>
        <w:spacing w:before="0"/>
        <w:jc w:val="both"/>
        <w:rPr>
          <w:sz w:val="24"/>
          <w:szCs w:val="24"/>
        </w:rPr>
      </w:pPr>
      <w:r>
        <w:t xml:space="preserve">       </w:t>
      </w:r>
      <w:r w:rsidR="0041672A">
        <w:t xml:space="preserve"> </w:t>
      </w:r>
      <w:r>
        <w:t xml:space="preserve"> </w:t>
      </w:r>
      <w:r w:rsidRPr="00A02FA7">
        <w:rPr>
          <w:sz w:val="24"/>
          <w:szCs w:val="24"/>
        </w:rPr>
        <w:t>18.7. В случае</w:t>
      </w:r>
      <w:proofErr w:type="gramStart"/>
      <w:r w:rsidRPr="00A02FA7">
        <w:rPr>
          <w:sz w:val="24"/>
          <w:szCs w:val="24"/>
        </w:rPr>
        <w:t>,</w:t>
      </w:r>
      <w:proofErr w:type="gramEnd"/>
      <w:r w:rsidRPr="00A02FA7">
        <w:rPr>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w:t>
      </w:r>
      <w:r w:rsidRPr="00A02FA7">
        <w:rPr>
          <w:sz w:val="24"/>
          <w:szCs w:val="24"/>
        </w:rPr>
        <w:lastRenderedPageBreak/>
        <w:t>вправе направлять заказчику заявки участников такой конкурентной закупки.</w:t>
      </w:r>
    </w:p>
    <w:p w:rsidR="003C09B5" w:rsidRDefault="003C09B5" w:rsidP="003C09B5">
      <w:pPr>
        <w:pStyle w:val="23"/>
        <w:shd w:val="clear" w:color="auto" w:fill="auto"/>
        <w:tabs>
          <w:tab w:val="left" w:pos="1512"/>
        </w:tabs>
        <w:spacing w:before="0"/>
        <w:jc w:val="both"/>
        <w:rPr>
          <w:sz w:val="24"/>
          <w:szCs w:val="24"/>
        </w:rPr>
      </w:pPr>
      <w:r>
        <w:t xml:space="preserve">         </w:t>
      </w:r>
      <w:r w:rsidRPr="003C09B5">
        <w:rPr>
          <w:sz w:val="24"/>
          <w:szCs w:val="24"/>
        </w:rPr>
        <w:t>18.8.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D34C9C" w:rsidRDefault="00D34C9C" w:rsidP="00D34C9C">
      <w:pPr>
        <w:pStyle w:val="23"/>
        <w:shd w:val="clear" w:color="auto" w:fill="auto"/>
        <w:tabs>
          <w:tab w:val="left" w:pos="1512"/>
        </w:tabs>
        <w:spacing w:before="0"/>
        <w:jc w:val="both"/>
        <w:rPr>
          <w:sz w:val="24"/>
          <w:szCs w:val="24"/>
        </w:rPr>
      </w:pPr>
      <w:r w:rsidRPr="00D34C9C">
        <w:rPr>
          <w:sz w:val="24"/>
          <w:szCs w:val="24"/>
        </w:rPr>
        <w:t xml:space="preserve">          18.9. Оператор электронной площадки в течение часа после</w:t>
      </w:r>
      <w:r>
        <w:rPr>
          <w:sz w:val="24"/>
          <w:szCs w:val="24"/>
        </w:rPr>
        <w:t xml:space="preserve"> </w:t>
      </w:r>
      <w:r w:rsidRPr="00D34C9C">
        <w:rPr>
          <w:sz w:val="24"/>
          <w:szCs w:val="24"/>
        </w:rPr>
        <w:t>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w:t>
      </w:r>
      <w:r>
        <w:rPr>
          <w:sz w:val="24"/>
          <w:szCs w:val="24"/>
        </w:rPr>
        <w:t xml:space="preserve"> </w:t>
      </w:r>
      <w:r w:rsidRPr="00D34C9C">
        <w:rPr>
          <w:sz w:val="24"/>
          <w:szCs w:val="24"/>
        </w:rPr>
        <w:t>предложений, дополнительных ценовых</w:t>
      </w:r>
      <w:r>
        <w:rPr>
          <w:sz w:val="24"/>
          <w:szCs w:val="24"/>
        </w:rPr>
        <w:t xml:space="preserve"> </w:t>
      </w:r>
      <w:r w:rsidRPr="00D34C9C">
        <w:rPr>
          <w:sz w:val="24"/>
          <w:szCs w:val="24"/>
        </w:rPr>
        <w:t>предложений,</w:t>
      </w:r>
      <w:r w:rsidRPr="00D34C9C">
        <w:rPr>
          <w:sz w:val="24"/>
          <w:szCs w:val="24"/>
        </w:rPr>
        <w:tab/>
      </w:r>
      <w:r>
        <w:rPr>
          <w:sz w:val="24"/>
          <w:szCs w:val="24"/>
        </w:rPr>
        <w:t xml:space="preserve"> </w:t>
      </w:r>
      <w:r w:rsidRPr="00D34C9C">
        <w:rPr>
          <w:sz w:val="24"/>
          <w:szCs w:val="24"/>
        </w:rPr>
        <w:t>а также информацию</w:t>
      </w:r>
      <w:r>
        <w:rPr>
          <w:sz w:val="24"/>
          <w:szCs w:val="24"/>
        </w:rPr>
        <w:t xml:space="preserve"> </w:t>
      </w:r>
      <w:r w:rsidRPr="00D34C9C">
        <w:rPr>
          <w:sz w:val="24"/>
          <w:szCs w:val="24"/>
        </w:rPr>
        <w:t>о ценовых предложениях,</w:t>
      </w:r>
      <w:r>
        <w:rPr>
          <w:sz w:val="24"/>
          <w:szCs w:val="24"/>
        </w:rPr>
        <w:t xml:space="preserve"> </w:t>
      </w:r>
      <w:r w:rsidRPr="00D34C9C">
        <w:rPr>
          <w:sz w:val="24"/>
          <w:szCs w:val="24"/>
        </w:rPr>
        <w:t>дополнительных ценовых предложениях каждого участника аукциона в электронной форме.</w:t>
      </w:r>
    </w:p>
    <w:p w:rsidR="004E67CB" w:rsidRPr="004E67CB" w:rsidRDefault="004E67CB" w:rsidP="00D34C9C">
      <w:pPr>
        <w:pStyle w:val="23"/>
        <w:shd w:val="clear" w:color="auto" w:fill="auto"/>
        <w:tabs>
          <w:tab w:val="left" w:pos="1512"/>
        </w:tabs>
        <w:spacing w:before="0"/>
        <w:jc w:val="both"/>
        <w:rPr>
          <w:sz w:val="24"/>
          <w:szCs w:val="24"/>
        </w:rPr>
      </w:pPr>
      <w:r>
        <w:rPr>
          <w:sz w:val="24"/>
          <w:szCs w:val="24"/>
        </w:rPr>
        <w:t xml:space="preserve">         </w:t>
      </w:r>
      <w:r w:rsidRPr="004E67CB">
        <w:rPr>
          <w:sz w:val="24"/>
          <w:szCs w:val="24"/>
        </w:rPr>
        <w:t>18.10.</w:t>
      </w:r>
      <w:r>
        <w:rPr>
          <w:sz w:val="24"/>
          <w:szCs w:val="24"/>
        </w:rPr>
        <w:t xml:space="preserve"> </w:t>
      </w:r>
      <w:proofErr w:type="gramStart"/>
      <w:r w:rsidRPr="004E67CB">
        <w:rPr>
          <w:sz w:val="24"/>
          <w:szCs w:val="24"/>
        </w:rPr>
        <w:t>В течение одного рабочего дня после направления оператором электронной площадки информации, указанной в части 20.9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4E67CB">
        <w:rPr>
          <w:sz w:val="24"/>
          <w:szCs w:val="24"/>
        </w:rPr>
        <w:t xml:space="preserve">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4E67CB">
        <w:rPr>
          <w:sz w:val="24"/>
          <w:szCs w:val="24"/>
        </w:rPr>
        <w:t>,</w:t>
      </w:r>
      <w:proofErr w:type="gramEnd"/>
      <w:r w:rsidRPr="004E67CB">
        <w:rPr>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4C9C" w:rsidRPr="004E67CB" w:rsidRDefault="00D34C9C" w:rsidP="003C09B5">
      <w:pPr>
        <w:pStyle w:val="23"/>
        <w:shd w:val="clear" w:color="auto" w:fill="auto"/>
        <w:tabs>
          <w:tab w:val="left" w:pos="1512"/>
        </w:tabs>
        <w:spacing w:before="0"/>
        <w:jc w:val="both"/>
        <w:rPr>
          <w:sz w:val="24"/>
          <w:szCs w:val="24"/>
        </w:rPr>
      </w:pPr>
    </w:p>
    <w:p w:rsidR="007B257E" w:rsidRPr="00286284" w:rsidRDefault="000C7476" w:rsidP="00CC1651">
      <w:pPr>
        <w:pStyle w:val="1"/>
        <w:spacing w:after="60"/>
        <w:ind w:firstLine="567"/>
        <w:jc w:val="left"/>
        <w:rPr>
          <w:szCs w:val="24"/>
        </w:rPr>
      </w:pPr>
      <w:bookmarkStart w:id="25" w:name="_Toc29570791"/>
      <w:r w:rsidRPr="00286284">
        <w:rPr>
          <w:szCs w:val="24"/>
        </w:rPr>
        <w:t>Раздел 8.5</w:t>
      </w:r>
      <w:r w:rsidR="007B257E" w:rsidRPr="00286284">
        <w:rPr>
          <w:szCs w:val="24"/>
        </w:rPr>
        <w:t>. Организация и проведение совместных (консолидированных) закупок</w:t>
      </w:r>
      <w:bookmarkEnd w:id="25"/>
    </w:p>
    <w:p w:rsidR="007B257E" w:rsidRPr="00286284" w:rsidRDefault="007B257E" w:rsidP="00CC1651">
      <w:pPr>
        <w:pStyle w:val="ConsPlusNormal"/>
        <w:spacing w:after="60"/>
        <w:ind w:firstLine="567"/>
        <w:jc w:val="both"/>
        <w:rPr>
          <w:rFonts w:ascii="Times New Roman" w:hAnsi="Times New Roman" w:cs="Times New Roman"/>
          <w:sz w:val="24"/>
          <w:szCs w:val="24"/>
        </w:rPr>
      </w:pPr>
      <w:proofErr w:type="gramStart"/>
      <w:r w:rsidRPr="00286284">
        <w:rPr>
          <w:rFonts w:ascii="Times New Roman" w:hAnsi="Times New Roman" w:cs="Times New Roman"/>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roofErr w:type="gramEnd"/>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Соглашение о проводимой совместной закупке должно содержать следующую информацию:</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2) начальные (максимальные) цены договоров каждого заказчика;</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3) информацию об организаторе закупки;</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 xml:space="preserve">4) порядок и сроки подготовки извещения о закупке, документации о закупке, </w:t>
      </w:r>
      <w:r w:rsidRPr="00286284">
        <w:rPr>
          <w:rFonts w:ascii="Times New Roman" w:hAnsi="Times New Roman" w:cs="Times New Roman"/>
          <w:sz w:val="24"/>
          <w:szCs w:val="24"/>
        </w:rPr>
        <w:lastRenderedPageBreak/>
        <w:t>проекта договора;</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5) примерные сроки проведения закупки;</w:t>
      </w:r>
    </w:p>
    <w:p w:rsidR="007B257E" w:rsidRPr="00286284" w:rsidRDefault="007B257E"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6) иная информация о проводимой закупке.</w:t>
      </w:r>
    </w:p>
    <w:p w:rsidR="007B257E" w:rsidRPr="00286284" w:rsidRDefault="007B257E" w:rsidP="00CC1651">
      <w:pPr>
        <w:pStyle w:val="af8"/>
        <w:spacing w:after="60" w:line="240" w:lineRule="auto"/>
        <w:ind w:left="0" w:firstLine="567"/>
        <w:jc w:val="both"/>
        <w:rPr>
          <w:rFonts w:ascii="Times New Roman" w:hAnsi="Times New Roman"/>
          <w:sz w:val="24"/>
          <w:szCs w:val="24"/>
        </w:rPr>
      </w:pPr>
      <w:r w:rsidRPr="00286284">
        <w:rPr>
          <w:rFonts w:ascii="Times New Roman" w:hAnsi="Times New Roman"/>
          <w:sz w:val="24"/>
          <w:szCs w:val="24"/>
        </w:rPr>
        <w:t xml:space="preserve">Совместные закупки проводятся </w:t>
      </w:r>
      <w:r w:rsidR="00097784" w:rsidRPr="00286284">
        <w:rPr>
          <w:rFonts w:ascii="Times New Roman" w:hAnsi="Times New Roman"/>
          <w:sz w:val="24"/>
          <w:szCs w:val="24"/>
        </w:rPr>
        <w:t>только способо</w:t>
      </w:r>
      <w:r w:rsidRPr="00286284">
        <w:rPr>
          <w:rFonts w:ascii="Times New Roman" w:hAnsi="Times New Roman"/>
          <w:sz w:val="24"/>
          <w:szCs w:val="24"/>
        </w:rPr>
        <w:t>м: электронный аукцион.</w:t>
      </w:r>
    </w:p>
    <w:p w:rsidR="007B257E" w:rsidRPr="00286284" w:rsidRDefault="007B257E" w:rsidP="00CC1651">
      <w:pPr>
        <w:pStyle w:val="af8"/>
        <w:spacing w:after="60" w:line="240" w:lineRule="auto"/>
        <w:ind w:left="0" w:firstLine="567"/>
        <w:jc w:val="both"/>
        <w:rPr>
          <w:rFonts w:ascii="Times New Roman" w:hAnsi="Times New Roman"/>
          <w:sz w:val="24"/>
          <w:szCs w:val="24"/>
        </w:rPr>
      </w:pPr>
      <w:r w:rsidRPr="00286284">
        <w:rPr>
          <w:rFonts w:ascii="Times New Roman" w:hAnsi="Times New Roman"/>
          <w:sz w:val="24"/>
          <w:szCs w:val="24"/>
        </w:rPr>
        <w:t>Совместные закупки осуществляются по единым правилам, которые установлены положениями о закупке заказчиков.</w:t>
      </w:r>
    </w:p>
    <w:p w:rsidR="007B257E" w:rsidRPr="00286284" w:rsidRDefault="007B257E" w:rsidP="00CC1651">
      <w:pPr>
        <w:pStyle w:val="af8"/>
        <w:spacing w:after="60" w:line="240" w:lineRule="auto"/>
        <w:ind w:left="0" w:firstLine="567"/>
        <w:jc w:val="both"/>
        <w:rPr>
          <w:rFonts w:ascii="Times New Roman" w:hAnsi="Times New Roman"/>
          <w:sz w:val="24"/>
          <w:szCs w:val="24"/>
        </w:rPr>
      </w:pPr>
      <w:r w:rsidRPr="00286284">
        <w:rPr>
          <w:rFonts w:ascii="Times New Roman" w:hAnsi="Times New Roman"/>
          <w:sz w:val="24"/>
          <w:szCs w:val="24"/>
        </w:rPr>
        <w:t>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w:t>
      </w:r>
      <w:r w:rsidR="001D1616" w:rsidRPr="00286284">
        <w:rPr>
          <w:rFonts w:ascii="Times New Roman" w:hAnsi="Times New Roman"/>
          <w:sz w:val="24"/>
          <w:szCs w:val="24"/>
        </w:rPr>
        <w:t xml:space="preserve"> процентов</w:t>
      </w:r>
      <w:r w:rsidRPr="00286284">
        <w:rPr>
          <w:rFonts w:ascii="Times New Roman" w:hAnsi="Times New Roman"/>
          <w:sz w:val="24"/>
          <w:szCs w:val="24"/>
        </w:rPr>
        <w:t xml:space="preserve"> от средств, направленных на приобретение лекарственных средств, изделий медицинского назначения, продуктов питания.  </w:t>
      </w:r>
    </w:p>
    <w:p w:rsidR="000C7476" w:rsidRPr="00286284" w:rsidRDefault="000C7476" w:rsidP="00CC1651">
      <w:pPr>
        <w:autoSpaceDE w:val="0"/>
        <w:autoSpaceDN w:val="0"/>
        <w:adjustRightInd w:val="0"/>
        <w:spacing w:after="60"/>
        <w:ind w:firstLine="567"/>
        <w:jc w:val="both"/>
      </w:pPr>
    </w:p>
    <w:p w:rsidR="00C20DE0" w:rsidRPr="00286284" w:rsidRDefault="00C20DE0" w:rsidP="00CC1651">
      <w:pPr>
        <w:pStyle w:val="2"/>
        <w:spacing w:before="0"/>
        <w:ind w:firstLine="567"/>
        <w:jc w:val="both"/>
        <w:rPr>
          <w:rFonts w:ascii="Times New Roman" w:hAnsi="Times New Roman"/>
          <w:i w:val="0"/>
          <w:sz w:val="24"/>
          <w:szCs w:val="24"/>
        </w:rPr>
      </w:pPr>
      <w:bookmarkStart w:id="26" w:name="_Toc29570792"/>
      <w:r w:rsidRPr="00286284">
        <w:rPr>
          <w:rFonts w:ascii="Times New Roman" w:hAnsi="Times New Roman"/>
          <w:i w:val="0"/>
          <w:sz w:val="24"/>
          <w:szCs w:val="24"/>
        </w:rPr>
        <w:t xml:space="preserve">Раздел </w:t>
      </w:r>
      <w:r w:rsidR="006768A8" w:rsidRPr="00286284">
        <w:rPr>
          <w:rFonts w:ascii="Times New Roman" w:hAnsi="Times New Roman"/>
          <w:i w:val="0"/>
          <w:sz w:val="24"/>
          <w:szCs w:val="24"/>
        </w:rPr>
        <w:t>9</w:t>
      </w:r>
      <w:r w:rsidRPr="00286284">
        <w:rPr>
          <w:rFonts w:ascii="Times New Roman" w:hAnsi="Times New Roman"/>
          <w:i w:val="0"/>
          <w:sz w:val="24"/>
          <w:szCs w:val="24"/>
        </w:rPr>
        <w:t>. Комиссия по осуществлению закупок и порядок ее работы.</w:t>
      </w:r>
      <w:bookmarkEnd w:id="26"/>
    </w:p>
    <w:p w:rsidR="00C20DE0" w:rsidRPr="00286284" w:rsidRDefault="00C20DE0" w:rsidP="00CC1651">
      <w:pPr>
        <w:autoSpaceDE w:val="0"/>
        <w:autoSpaceDN w:val="0"/>
        <w:adjustRightInd w:val="0"/>
        <w:spacing w:after="60"/>
        <w:ind w:firstLine="567"/>
        <w:jc w:val="both"/>
      </w:pPr>
      <w:r w:rsidRPr="00286284">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DB48E6" w:rsidRPr="00286284" w:rsidRDefault="009E6CA0" w:rsidP="00CC1651">
      <w:pPr>
        <w:autoSpaceDE w:val="0"/>
        <w:autoSpaceDN w:val="0"/>
        <w:adjustRightInd w:val="0"/>
        <w:spacing w:after="60"/>
        <w:ind w:firstLine="567"/>
        <w:jc w:val="both"/>
      </w:pPr>
      <w:r w:rsidRPr="00286284">
        <w:t>Деятельность комиссии по закупкам регламентируется положением о комиссии, которое утверждается приказом</w:t>
      </w:r>
      <w:r w:rsidR="00DB48E6" w:rsidRPr="00286284">
        <w:t xml:space="preserve"> или иным распорядительным документом Заказчика.</w:t>
      </w:r>
    </w:p>
    <w:p w:rsidR="009E6CA0" w:rsidRPr="00286284" w:rsidRDefault="009E6CA0" w:rsidP="00CC1651">
      <w:pPr>
        <w:autoSpaceDE w:val="0"/>
        <w:autoSpaceDN w:val="0"/>
        <w:adjustRightInd w:val="0"/>
        <w:spacing w:after="60"/>
        <w:ind w:firstLine="567"/>
        <w:jc w:val="both"/>
      </w:pPr>
      <w:r w:rsidRPr="00286284">
        <w:t>В положении о комиссии должны быть отражены:</w:t>
      </w:r>
    </w:p>
    <w:p w:rsidR="009E6CA0" w:rsidRPr="00286284" w:rsidRDefault="009E6CA0" w:rsidP="00CC1651">
      <w:pPr>
        <w:autoSpaceDE w:val="0"/>
        <w:autoSpaceDN w:val="0"/>
        <w:adjustRightInd w:val="0"/>
        <w:spacing w:after="60"/>
        <w:ind w:firstLine="567"/>
        <w:jc w:val="both"/>
      </w:pPr>
      <w:r w:rsidRPr="00286284">
        <w:t>1) порядок утверждения и изменения состава комиссии;</w:t>
      </w:r>
    </w:p>
    <w:p w:rsidR="009E6CA0" w:rsidRPr="00286284" w:rsidRDefault="009E6CA0" w:rsidP="00CC1651">
      <w:pPr>
        <w:autoSpaceDE w:val="0"/>
        <w:autoSpaceDN w:val="0"/>
        <w:adjustRightInd w:val="0"/>
        <w:spacing w:after="60"/>
        <w:ind w:firstLine="567"/>
        <w:jc w:val="both"/>
      </w:pPr>
      <w:r w:rsidRPr="00286284">
        <w:t>2) периодичность ротации комиссии;</w:t>
      </w:r>
    </w:p>
    <w:p w:rsidR="009E6CA0" w:rsidRPr="00286284" w:rsidRDefault="009E6CA0" w:rsidP="00CC1651">
      <w:pPr>
        <w:autoSpaceDE w:val="0"/>
        <w:autoSpaceDN w:val="0"/>
        <w:adjustRightInd w:val="0"/>
        <w:spacing w:after="60"/>
        <w:ind w:firstLine="567"/>
        <w:jc w:val="both"/>
      </w:pPr>
      <w:r w:rsidRPr="00286284">
        <w:t>3) состав комиссии и круг компетенций ее членов;</w:t>
      </w:r>
    </w:p>
    <w:p w:rsidR="009E6CA0" w:rsidRPr="00286284" w:rsidRDefault="009E6CA0" w:rsidP="00CC1651">
      <w:pPr>
        <w:autoSpaceDE w:val="0"/>
        <w:autoSpaceDN w:val="0"/>
        <w:adjustRightInd w:val="0"/>
        <w:spacing w:after="60"/>
        <w:ind w:firstLine="567"/>
        <w:jc w:val="both"/>
      </w:pPr>
      <w:r w:rsidRPr="00286284">
        <w:t>4) требования к членам комиссии;</w:t>
      </w:r>
    </w:p>
    <w:p w:rsidR="009E6CA0" w:rsidRPr="00286284" w:rsidRDefault="009E6CA0" w:rsidP="00CC1651">
      <w:pPr>
        <w:autoSpaceDE w:val="0"/>
        <w:autoSpaceDN w:val="0"/>
        <w:adjustRightInd w:val="0"/>
        <w:spacing w:after="60"/>
        <w:ind w:firstLine="567"/>
        <w:jc w:val="both"/>
      </w:pPr>
      <w:r w:rsidRPr="00286284">
        <w:t>5) функции комиссии при проведении закупки каждым из способов, предусмотренных настоящим Положением;</w:t>
      </w:r>
    </w:p>
    <w:p w:rsidR="009E6CA0" w:rsidRPr="00286284" w:rsidRDefault="009E6CA0" w:rsidP="00CC1651">
      <w:pPr>
        <w:autoSpaceDE w:val="0"/>
        <w:autoSpaceDN w:val="0"/>
        <w:adjustRightInd w:val="0"/>
        <w:spacing w:after="60"/>
        <w:ind w:firstLine="567"/>
        <w:jc w:val="both"/>
      </w:pPr>
      <w:r w:rsidRPr="00286284">
        <w:t>6) права и обязанности членов комиссии;</w:t>
      </w:r>
    </w:p>
    <w:p w:rsidR="009E6CA0" w:rsidRPr="00286284" w:rsidRDefault="009E6CA0" w:rsidP="00CC1651">
      <w:pPr>
        <w:autoSpaceDE w:val="0"/>
        <w:autoSpaceDN w:val="0"/>
        <w:adjustRightInd w:val="0"/>
        <w:spacing w:after="60"/>
        <w:ind w:firstLine="567"/>
        <w:jc w:val="both"/>
      </w:pPr>
      <w:r w:rsidRPr="00286284">
        <w:t>7) порядок организации работы комиссии;</w:t>
      </w:r>
    </w:p>
    <w:p w:rsidR="009E6CA0" w:rsidRPr="00286284" w:rsidRDefault="009E6CA0" w:rsidP="00CC1651">
      <w:pPr>
        <w:autoSpaceDE w:val="0"/>
        <w:autoSpaceDN w:val="0"/>
        <w:adjustRightInd w:val="0"/>
        <w:spacing w:after="60"/>
        <w:ind w:firstLine="567"/>
        <w:jc w:val="both"/>
      </w:pPr>
      <w:r w:rsidRPr="00286284">
        <w:t>8) порядок принятия решений комиссией;</w:t>
      </w:r>
    </w:p>
    <w:p w:rsidR="009E6CA0" w:rsidRPr="00286284" w:rsidRDefault="009E6CA0" w:rsidP="00CC1651">
      <w:pPr>
        <w:autoSpaceDE w:val="0"/>
        <w:autoSpaceDN w:val="0"/>
        <w:adjustRightInd w:val="0"/>
        <w:spacing w:after="60"/>
        <w:ind w:firstLine="567"/>
        <w:jc w:val="both"/>
      </w:pPr>
      <w:r w:rsidRPr="00286284">
        <w:t>9) иные сведения по усмотрению Заказчика.</w:t>
      </w:r>
    </w:p>
    <w:p w:rsidR="00C20DE0" w:rsidRDefault="00C20DE0" w:rsidP="00CC1651">
      <w:pPr>
        <w:autoSpaceDE w:val="0"/>
        <w:autoSpaceDN w:val="0"/>
        <w:adjustRightInd w:val="0"/>
        <w:spacing w:after="60"/>
        <w:ind w:firstLine="567"/>
        <w:jc w:val="both"/>
      </w:pPr>
      <w:r w:rsidRPr="00286284">
        <w:t>2. Реше</w:t>
      </w:r>
      <w:r w:rsidR="00E324A5" w:rsidRPr="00286284">
        <w:t>ние о создании комиссии</w:t>
      </w:r>
      <w:r w:rsidRPr="00286284">
        <w:t xml:space="preserve"> принимается </w:t>
      </w:r>
      <w:r w:rsidR="00E324A5" w:rsidRPr="00286284">
        <w:t xml:space="preserve">приказом </w:t>
      </w:r>
      <w:r w:rsidRPr="00286284">
        <w:t>Заказчик</w:t>
      </w:r>
      <w:r w:rsidR="00E324A5" w:rsidRPr="00286284">
        <w:t>а</w:t>
      </w:r>
      <w:r w:rsidRPr="00286284">
        <w:t xml:space="preserve">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A84CBE" w:rsidRPr="00286284" w:rsidRDefault="00A84CBE" w:rsidP="00CC1651">
      <w:pPr>
        <w:autoSpaceDE w:val="0"/>
        <w:autoSpaceDN w:val="0"/>
        <w:adjustRightInd w:val="0"/>
        <w:spacing w:after="60"/>
        <w:ind w:firstLine="567"/>
        <w:jc w:val="both"/>
      </w:pPr>
      <w:r>
        <w:t>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C20DE0" w:rsidRPr="00286284" w:rsidRDefault="00C20DE0" w:rsidP="00CC1651">
      <w:pPr>
        <w:autoSpaceDE w:val="0"/>
        <w:autoSpaceDN w:val="0"/>
        <w:adjustRightInd w:val="0"/>
        <w:spacing w:after="60"/>
        <w:ind w:firstLine="567"/>
        <w:jc w:val="both"/>
      </w:pPr>
      <w:r w:rsidRPr="00286284">
        <w:t>3. Комиссия является коллегиальным органом и работает на безвозмездной основе.</w:t>
      </w:r>
    </w:p>
    <w:p w:rsidR="00C20DE0" w:rsidRPr="00286284" w:rsidRDefault="00C20DE0" w:rsidP="00CC1651">
      <w:pPr>
        <w:autoSpaceDE w:val="0"/>
        <w:autoSpaceDN w:val="0"/>
        <w:adjustRightInd w:val="0"/>
        <w:spacing w:after="60"/>
        <w:ind w:firstLine="567"/>
        <w:jc w:val="both"/>
      </w:pPr>
      <w:r w:rsidRPr="00286284">
        <w:t>4. Число членов комиссии должно быть не менее пяти человек.</w:t>
      </w:r>
    </w:p>
    <w:p w:rsidR="00C20DE0" w:rsidRPr="00286284" w:rsidRDefault="00C20DE0" w:rsidP="00CC1651">
      <w:pPr>
        <w:autoSpaceDE w:val="0"/>
        <w:autoSpaceDN w:val="0"/>
        <w:adjustRightInd w:val="0"/>
        <w:spacing w:after="60"/>
        <w:ind w:firstLine="567"/>
        <w:jc w:val="both"/>
      </w:pPr>
      <w:r w:rsidRPr="00286284">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C20DE0" w:rsidRPr="00286284" w:rsidRDefault="00C20DE0" w:rsidP="00CC1651">
      <w:pPr>
        <w:autoSpaceDE w:val="0"/>
        <w:autoSpaceDN w:val="0"/>
        <w:adjustRightInd w:val="0"/>
        <w:spacing w:after="60"/>
        <w:ind w:firstLine="567"/>
        <w:jc w:val="both"/>
      </w:pPr>
      <w:r w:rsidRPr="00286284">
        <w:t>6. Решения комиссии оформляются протоколами. Протоколы подписываются всеми членами комиссии, принявшими участие в заседании.</w:t>
      </w:r>
    </w:p>
    <w:p w:rsidR="00C20DE0" w:rsidRPr="00286284" w:rsidRDefault="00C20DE0" w:rsidP="00CC1651">
      <w:pPr>
        <w:autoSpaceDE w:val="0"/>
        <w:autoSpaceDN w:val="0"/>
        <w:adjustRightInd w:val="0"/>
        <w:spacing w:after="60"/>
        <w:ind w:firstLine="567"/>
        <w:jc w:val="both"/>
      </w:pPr>
      <w:r w:rsidRPr="00286284">
        <w:t>7. Председатель комиссии:</w:t>
      </w:r>
    </w:p>
    <w:p w:rsidR="00C20DE0" w:rsidRPr="00286284" w:rsidRDefault="00C20DE0" w:rsidP="00CC1651">
      <w:pPr>
        <w:autoSpaceDE w:val="0"/>
        <w:autoSpaceDN w:val="0"/>
        <w:adjustRightInd w:val="0"/>
        <w:spacing w:after="60"/>
        <w:ind w:firstLine="567"/>
        <w:jc w:val="both"/>
      </w:pPr>
      <w:r w:rsidRPr="00286284">
        <w:t>- осуществляет общее руководство работой комиссии и обеспечивает выполнение настоящего Положения;</w:t>
      </w:r>
    </w:p>
    <w:p w:rsidR="00C20DE0" w:rsidRPr="00286284" w:rsidRDefault="00C20DE0" w:rsidP="00CC1651">
      <w:pPr>
        <w:autoSpaceDE w:val="0"/>
        <w:autoSpaceDN w:val="0"/>
        <w:adjustRightInd w:val="0"/>
        <w:spacing w:after="60"/>
        <w:ind w:firstLine="567"/>
        <w:jc w:val="both"/>
      </w:pPr>
      <w:r w:rsidRPr="00286284">
        <w:lastRenderedPageBreak/>
        <w:t xml:space="preserve">- организует работу членов комиссии, организует их взаимодействие, осуществляет </w:t>
      </w:r>
      <w:proofErr w:type="gramStart"/>
      <w:r w:rsidRPr="00286284">
        <w:t>контроль за</w:t>
      </w:r>
      <w:proofErr w:type="gramEnd"/>
      <w:r w:rsidRPr="00286284">
        <w:t xml:space="preserve"> их деятельностью;</w:t>
      </w:r>
    </w:p>
    <w:p w:rsidR="00C20DE0" w:rsidRPr="00286284" w:rsidRDefault="00C20DE0" w:rsidP="00CC1651">
      <w:pPr>
        <w:autoSpaceDE w:val="0"/>
        <w:autoSpaceDN w:val="0"/>
        <w:adjustRightInd w:val="0"/>
        <w:spacing w:after="60"/>
        <w:ind w:firstLine="567"/>
        <w:jc w:val="both"/>
      </w:pPr>
      <w:r w:rsidRPr="00286284">
        <w:t>- открывает и ведет заседание комиссии;</w:t>
      </w:r>
    </w:p>
    <w:p w:rsidR="00C20DE0" w:rsidRPr="00286284" w:rsidRDefault="00C20DE0" w:rsidP="00CC1651">
      <w:pPr>
        <w:autoSpaceDE w:val="0"/>
        <w:autoSpaceDN w:val="0"/>
        <w:adjustRightInd w:val="0"/>
        <w:spacing w:after="60"/>
        <w:ind w:firstLine="567"/>
        <w:jc w:val="both"/>
      </w:pPr>
      <w:r w:rsidRPr="00286284">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C20DE0" w:rsidRPr="00286284" w:rsidRDefault="00C20DE0" w:rsidP="00CC1651">
      <w:pPr>
        <w:autoSpaceDE w:val="0"/>
        <w:autoSpaceDN w:val="0"/>
        <w:adjustRightInd w:val="0"/>
        <w:spacing w:after="60"/>
        <w:ind w:firstLine="567"/>
        <w:jc w:val="both"/>
      </w:pPr>
      <w:r w:rsidRPr="00286284">
        <w:t>- определяет порядок рассмотрения обсуждаемых вопросов;</w:t>
      </w:r>
    </w:p>
    <w:p w:rsidR="0035727C" w:rsidRPr="00286284" w:rsidRDefault="00C20DE0" w:rsidP="00CC1651">
      <w:pPr>
        <w:autoSpaceDE w:val="0"/>
        <w:autoSpaceDN w:val="0"/>
        <w:adjustRightInd w:val="0"/>
        <w:spacing w:after="60"/>
        <w:ind w:firstLine="567"/>
        <w:jc w:val="both"/>
      </w:pPr>
      <w:r w:rsidRPr="00286284">
        <w:t>- подводит итоги голосования и оглашает принятые решения</w:t>
      </w:r>
      <w:r w:rsidR="0035727C" w:rsidRPr="00286284">
        <w:t>;</w:t>
      </w:r>
    </w:p>
    <w:p w:rsidR="00C20DE0" w:rsidRPr="00286284" w:rsidRDefault="0035727C" w:rsidP="00CC1651">
      <w:pPr>
        <w:autoSpaceDE w:val="0"/>
        <w:autoSpaceDN w:val="0"/>
        <w:adjustRightInd w:val="0"/>
        <w:spacing w:after="60"/>
        <w:ind w:firstLine="567"/>
        <w:jc w:val="both"/>
      </w:pPr>
      <w:r w:rsidRPr="00286284">
        <w:t>- осуществляет иные функции, определенные положением о комиссии</w:t>
      </w:r>
      <w:r w:rsidR="00C20DE0" w:rsidRPr="00286284">
        <w:t>.</w:t>
      </w:r>
    </w:p>
    <w:p w:rsidR="00C20DE0" w:rsidRPr="00286284" w:rsidRDefault="00C20DE0" w:rsidP="00CC1651">
      <w:pPr>
        <w:autoSpaceDE w:val="0"/>
        <w:autoSpaceDN w:val="0"/>
        <w:adjustRightInd w:val="0"/>
        <w:spacing w:after="60"/>
        <w:ind w:firstLine="567"/>
        <w:jc w:val="both"/>
      </w:pPr>
      <w:r w:rsidRPr="00286284">
        <w:t xml:space="preserve">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w:t>
      </w:r>
      <w:proofErr w:type="gramStart"/>
      <w:r w:rsidRPr="00286284">
        <w:t>председателя комиссии функции председателя комиссии</w:t>
      </w:r>
      <w:proofErr w:type="gramEnd"/>
      <w:r w:rsidRPr="00286284">
        <w:t xml:space="preserve"> исполняет член комиссии, которого определяют большинством голосов путем открытого голосования членов комиссии.</w:t>
      </w:r>
    </w:p>
    <w:p w:rsidR="00C20DE0" w:rsidRPr="00286284" w:rsidRDefault="00C20DE0" w:rsidP="00CC1651">
      <w:pPr>
        <w:autoSpaceDE w:val="0"/>
        <w:autoSpaceDN w:val="0"/>
        <w:adjustRightInd w:val="0"/>
        <w:spacing w:after="60"/>
        <w:ind w:firstLine="567"/>
        <w:jc w:val="both"/>
      </w:pPr>
      <w:r w:rsidRPr="00286284">
        <w:t>9. Секретарь комиссии:</w:t>
      </w:r>
    </w:p>
    <w:p w:rsidR="00C20DE0" w:rsidRPr="00286284" w:rsidRDefault="00C20DE0" w:rsidP="00CC1651">
      <w:pPr>
        <w:autoSpaceDE w:val="0"/>
        <w:autoSpaceDN w:val="0"/>
        <w:adjustRightInd w:val="0"/>
        <w:spacing w:after="60"/>
        <w:ind w:firstLine="567"/>
        <w:jc w:val="both"/>
      </w:pPr>
      <w:r w:rsidRPr="00286284">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C20DE0" w:rsidRPr="00286284" w:rsidRDefault="00C20DE0" w:rsidP="00CC1651">
      <w:pPr>
        <w:autoSpaceDE w:val="0"/>
        <w:autoSpaceDN w:val="0"/>
        <w:adjustRightInd w:val="0"/>
        <w:spacing w:after="60"/>
        <w:ind w:firstLine="567"/>
        <w:jc w:val="both"/>
      </w:pPr>
      <w:r w:rsidRPr="00286284">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C20DE0" w:rsidRPr="00286284" w:rsidRDefault="00C20DE0" w:rsidP="00CC1651">
      <w:pPr>
        <w:autoSpaceDE w:val="0"/>
        <w:autoSpaceDN w:val="0"/>
        <w:adjustRightInd w:val="0"/>
        <w:spacing w:after="60"/>
        <w:ind w:firstLine="567"/>
        <w:jc w:val="both"/>
      </w:pPr>
      <w:r w:rsidRPr="00286284">
        <w:t>- осуществляет вскрытие конвертов с заявками участников закупки в случаях, определенных настоящим Положением;</w:t>
      </w:r>
    </w:p>
    <w:p w:rsidR="0035727C" w:rsidRPr="00286284" w:rsidRDefault="00C20DE0" w:rsidP="00CC1651">
      <w:pPr>
        <w:autoSpaceDE w:val="0"/>
        <w:autoSpaceDN w:val="0"/>
        <w:adjustRightInd w:val="0"/>
        <w:spacing w:after="60"/>
        <w:ind w:firstLine="567"/>
        <w:jc w:val="both"/>
      </w:pPr>
      <w:r w:rsidRPr="00286284">
        <w:t xml:space="preserve">- в ходе проведения заседания комиссии оформляет протокол комиссии, организует работу по его подписанию и дальнейшему размещению </w:t>
      </w:r>
      <w:r w:rsidR="007605C3" w:rsidRPr="00286284">
        <w:t xml:space="preserve">в единой информационной системе </w:t>
      </w:r>
      <w:r w:rsidRPr="00286284">
        <w:t>в соответствии с требованиями настоящего Положения</w:t>
      </w:r>
      <w:r w:rsidR="0035727C" w:rsidRPr="00286284">
        <w:t>;</w:t>
      </w:r>
    </w:p>
    <w:p w:rsidR="00C20DE0" w:rsidRPr="00286284" w:rsidRDefault="0035727C" w:rsidP="00CC1651">
      <w:pPr>
        <w:autoSpaceDE w:val="0"/>
        <w:autoSpaceDN w:val="0"/>
        <w:adjustRightInd w:val="0"/>
        <w:spacing w:after="60"/>
        <w:ind w:firstLine="567"/>
        <w:jc w:val="both"/>
      </w:pPr>
      <w:r w:rsidRPr="00286284">
        <w:t>- осуществляет иные функции, определенные положением о комиссии.</w:t>
      </w:r>
    </w:p>
    <w:p w:rsidR="00C20DE0" w:rsidRPr="00286284" w:rsidRDefault="00C20DE0" w:rsidP="00CC1651">
      <w:pPr>
        <w:autoSpaceDE w:val="0"/>
        <w:autoSpaceDN w:val="0"/>
        <w:adjustRightInd w:val="0"/>
        <w:spacing w:after="60"/>
        <w:ind w:firstLine="567"/>
        <w:jc w:val="both"/>
      </w:pPr>
      <w:r w:rsidRPr="00286284">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20DE0" w:rsidRPr="00286284" w:rsidRDefault="00C20DE0" w:rsidP="00CC1651">
      <w:pPr>
        <w:autoSpaceDE w:val="0"/>
        <w:autoSpaceDN w:val="0"/>
        <w:adjustRightInd w:val="0"/>
        <w:spacing w:after="60"/>
        <w:ind w:firstLine="567"/>
        <w:jc w:val="both"/>
      </w:pPr>
      <w:r w:rsidRPr="00286284">
        <w:t>1) дата подписания протокола;</w:t>
      </w:r>
    </w:p>
    <w:p w:rsidR="00C20DE0" w:rsidRPr="00286284" w:rsidRDefault="00C20DE0" w:rsidP="00CC1651">
      <w:pPr>
        <w:autoSpaceDE w:val="0"/>
        <w:autoSpaceDN w:val="0"/>
        <w:adjustRightInd w:val="0"/>
        <w:spacing w:after="60"/>
        <w:ind w:firstLine="567"/>
        <w:jc w:val="both"/>
      </w:pPr>
      <w:r w:rsidRPr="00286284">
        <w:t>2) количество поданных на участие в закупке (этапе закупки) заявок, а также дата и время регистрации каждой такой заявки;</w:t>
      </w:r>
    </w:p>
    <w:p w:rsidR="00C20DE0" w:rsidRPr="00286284" w:rsidRDefault="00C20DE0" w:rsidP="00CC1651">
      <w:pPr>
        <w:autoSpaceDE w:val="0"/>
        <w:autoSpaceDN w:val="0"/>
        <w:adjustRightInd w:val="0"/>
        <w:spacing w:after="60"/>
        <w:ind w:firstLine="567"/>
        <w:jc w:val="both"/>
      </w:pPr>
      <w:r w:rsidRPr="00286284">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20DE0" w:rsidRPr="00286284" w:rsidRDefault="00C20DE0" w:rsidP="00CC1651">
      <w:pPr>
        <w:autoSpaceDE w:val="0"/>
        <w:autoSpaceDN w:val="0"/>
        <w:adjustRightInd w:val="0"/>
        <w:spacing w:after="60"/>
        <w:ind w:firstLine="567"/>
        <w:jc w:val="both"/>
      </w:pPr>
      <w:r w:rsidRPr="00286284">
        <w:t>а) количества заявок на участие в закупке, которые отклонены;</w:t>
      </w:r>
    </w:p>
    <w:p w:rsidR="00C20DE0" w:rsidRPr="00286284" w:rsidRDefault="00C20DE0" w:rsidP="00CC1651">
      <w:pPr>
        <w:autoSpaceDE w:val="0"/>
        <w:autoSpaceDN w:val="0"/>
        <w:adjustRightInd w:val="0"/>
        <w:spacing w:after="60"/>
        <w:ind w:firstLine="567"/>
        <w:jc w:val="both"/>
      </w:pPr>
      <w:r w:rsidRPr="00286284">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20DE0" w:rsidRPr="00286284" w:rsidRDefault="00C20DE0" w:rsidP="00CC1651">
      <w:pPr>
        <w:autoSpaceDE w:val="0"/>
        <w:autoSpaceDN w:val="0"/>
        <w:adjustRightInd w:val="0"/>
        <w:spacing w:after="60"/>
        <w:ind w:firstLine="567"/>
        <w:jc w:val="both"/>
      </w:pPr>
      <w:r w:rsidRPr="00286284">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20DE0" w:rsidRPr="00286284" w:rsidRDefault="00C20DE0" w:rsidP="00CC1651">
      <w:pPr>
        <w:autoSpaceDE w:val="0"/>
        <w:autoSpaceDN w:val="0"/>
        <w:adjustRightInd w:val="0"/>
        <w:spacing w:after="60"/>
        <w:ind w:firstLine="567"/>
        <w:jc w:val="both"/>
      </w:pPr>
      <w:r w:rsidRPr="00286284">
        <w:t>5) причины, по которым конкурентная закупка признана несостоявшейся, в случае ее признания таковой;</w:t>
      </w:r>
    </w:p>
    <w:p w:rsidR="00C20DE0" w:rsidRPr="00286284" w:rsidRDefault="00C20DE0" w:rsidP="00CC1651">
      <w:pPr>
        <w:autoSpaceDE w:val="0"/>
        <w:autoSpaceDN w:val="0"/>
        <w:adjustRightInd w:val="0"/>
        <w:spacing w:after="60"/>
        <w:ind w:firstLine="567"/>
        <w:jc w:val="both"/>
      </w:pPr>
      <w:r w:rsidRPr="00286284">
        <w:t>6) иные сведения в случае, если необходимость их указания в протоколе предусмотрена настоящим Положением.</w:t>
      </w:r>
    </w:p>
    <w:p w:rsidR="00C20DE0" w:rsidRPr="00286284" w:rsidRDefault="00C20DE0" w:rsidP="00CC1651">
      <w:pPr>
        <w:autoSpaceDE w:val="0"/>
        <w:autoSpaceDN w:val="0"/>
        <w:adjustRightInd w:val="0"/>
        <w:spacing w:after="60"/>
        <w:ind w:firstLine="567"/>
        <w:jc w:val="both"/>
      </w:pPr>
      <w:r w:rsidRPr="00286284">
        <w:t>11. Протокол, составленный по итогам конкурентной закупки, должен содержать следующие сведения:</w:t>
      </w:r>
    </w:p>
    <w:p w:rsidR="00C20DE0" w:rsidRPr="00286284" w:rsidRDefault="00C20DE0" w:rsidP="00CC1651">
      <w:pPr>
        <w:autoSpaceDE w:val="0"/>
        <w:autoSpaceDN w:val="0"/>
        <w:adjustRightInd w:val="0"/>
        <w:spacing w:after="60"/>
        <w:ind w:firstLine="567"/>
        <w:jc w:val="both"/>
      </w:pPr>
      <w:r w:rsidRPr="00286284">
        <w:t>1) дата подписания протокола;</w:t>
      </w:r>
    </w:p>
    <w:p w:rsidR="00C20DE0" w:rsidRPr="00286284" w:rsidRDefault="00C20DE0" w:rsidP="00CC1651">
      <w:pPr>
        <w:autoSpaceDE w:val="0"/>
        <w:autoSpaceDN w:val="0"/>
        <w:adjustRightInd w:val="0"/>
        <w:spacing w:after="60"/>
        <w:ind w:firstLine="567"/>
        <w:jc w:val="both"/>
      </w:pPr>
      <w:r w:rsidRPr="00286284">
        <w:lastRenderedPageBreak/>
        <w:t>2) количество поданных заявок на участие в закупке, а также дата и время регистрации каждой такой заявки;</w:t>
      </w:r>
    </w:p>
    <w:p w:rsidR="00C20DE0" w:rsidRPr="00286284" w:rsidRDefault="00C20DE0" w:rsidP="00CC1651">
      <w:pPr>
        <w:autoSpaceDE w:val="0"/>
        <w:autoSpaceDN w:val="0"/>
        <w:adjustRightInd w:val="0"/>
        <w:spacing w:after="60"/>
        <w:ind w:firstLine="567"/>
        <w:jc w:val="both"/>
      </w:pPr>
      <w:r w:rsidRPr="00286284">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86284">
        <w:t>которых</w:t>
      </w:r>
      <w:proofErr w:type="gramEnd"/>
      <w:r w:rsidRPr="00286284">
        <w:t xml:space="preserve"> содержатся лучшие условия исполнения договора, присваивается первый номер. В случае</w:t>
      </w:r>
      <w:proofErr w:type="gramStart"/>
      <w:r w:rsidRPr="00286284">
        <w:t>,</w:t>
      </w:r>
      <w:proofErr w:type="gramEnd"/>
      <w:r w:rsidRPr="00286284">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0DE0" w:rsidRPr="00286284" w:rsidRDefault="00C20DE0" w:rsidP="00CC1651">
      <w:pPr>
        <w:autoSpaceDE w:val="0"/>
        <w:autoSpaceDN w:val="0"/>
        <w:adjustRightInd w:val="0"/>
        <w:spacing w:after="60"/>
        <w:ind w:firstLine="567"/>
        <w:jc w:val="both"/>
      </w:pPr>
      <w:r w:rsidRPr="00286284">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20DE0" w:rsidRPr="00286284" w:rsidRDefault="00C20DE0" w:rsidP="00CC1651">
      <w:pPr>
        <w:autoSpaceDE w:val="0"/>
        <w:autoSpaceDN w:val="0"/>
        <w:adjustRightInd w:val="0"/>
        <w:spacing w:after="60"/>
        <w:ind w:firstLine="567"/>
        <w:jc w:val="both"/>
      </w:pPr>
      <w:r w:rsidRPr="00286284">
        <w:t xml:space="preserve">а) </w:t>
      </w:r>
      <w:r w:rsidR="00641110">
        <w:t xml:space="preserve"> </w:t>
      </w:r>
      <w:r w:rsidRPr="00286284">
        <w:t>количества заявок на участие в закупке, окончательных предложений, которые отклонены;</w:t>
      </w:r>
    </w:p>
    <w:p w:rsidR="00C20DE0" w:rsidRPr="00286284" w:rsidRDefault="00641110" w:rsidP="00CC1651">
      <w:pPr>
        <w:autoSpaceDE w:val="0"/>
        <w:autoSpaceDN w:val="0"/>
        <w:adjustRightInd w:val="0"/>
        <w:spacing w:after="60"/>
        <w:ind w:firstLine="567"/>
        <w:jc w:val="both"/>
      </w:pPr>
      <w:r>
        <w:t xml:space="preserve">б) </w:t>
      </w:r>
      <w:r w:rsidR="00C20DE0" w:rsidRPr="00286284">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20DE0" w:rsidRPr="00286284" w:rsidRDefault="00BC3036" w:rsidP="00CC1651">
      <w:pPr>
        <w:autoSpaceDE w:val="0"/>
        <w:autoSpaceDN w:val="0"/>
        <w:adjustRightInd w:val="0"/>
        <w:spacing w:after="60"/>
        <w:ind w:firstLine="567"/>
        <w:jc w:val="both"/>
      </w:pPr>
      <w:proofErr w:type="gramStart"/>
      <w:r w:rsidRPr="00286284">
        <w:t>5</w:t>
      </w:r>
      <w:r w:rsidR="00C20DE0" w:rsidRPr="00286284">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20DE0" w:rsidRPr="00286284" w:rsidRDefault="00BC3036" w:rsidP="00CC1651">
      <w:pPr>
        <w:autoSpaceDE w:val="0"/>
        <w:autoSpaceDN w:val="0"/>
        <w:adjustRightInd w:val="0"/>
        <w:spacing w:after="60"/>
        <w:ind w:firstLine="567"/>
        <w:jc w:val="both"/>
      </w:pPr>
      <w:r w:rsidRPr="00286284">
        <w:t>6</w:t>
      </w:r>
      <w:r w:rsidR="00C20DE0" w:rsidRPr="00286284">
        <w:t>) причины, по которым закупка признана несостоявшейся, в случае признания ее таковой;</w:t>
      </w:r>
    </w:p>
    <w:p w:rsidR="00C20DE0" w:rsidRPr="00286284" w:rsidRDefault="00BC3036" w:rsidP="00CC1651">
      <w:pPr>
        <w:autoSpaceDE w:val="0"/>
        <w:autoSpaceDN w:val="0"/>
        <w:adjustRightInd w:val="0"/>
        <w:spacing w:after="60"/>
        <w:ind w:firstLine="567"/>
        <w:jc w:val="both"/>
      </w:pPr>
      <w:r w:rsidRPr="00286284">
        <w:t>7</w:t>
      </w:r>
      <w:r w:rsidR="00C20DE0" w:rsidRPr="00286284">
        <w:t>) иные сведения в случае, если необходимость их указания в протоколе предусмотрена настоящим Положением.</w:t>
      </w:r>
    </w:p>
    <w:p w:rsidR="00C20DE0" w:rsidRPr="00286284" w:rsidRDefault="00C20DE0" w:rsidP="00CC1651">
      <w:pPr>
        <w:autoSpaceDE w:val="0"/>
        <w:autoSpaceDN w:val="0"/>
        <w:adjustRightInd w:val="0"/>
        <w:spacing w:after="60"/>
        <w:ind w:firstLine="567"/>
        <w:jc w:val="both"/>
      </w:pPr>
      <w:r w:rsidRPr="00286284">
        <w:t xml:space="preserve">12. </w:t>
      </w:r>
      <w:proofErr w:type="gramStart"/>
      <w:r w:rsidRPr="00286284">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DB74AD" w:rsidRPr="00DB74AD" w:rsidRDefault="00C20DE0" w:rsidP="00DB74AD">
      <w:pPr>
        <w:pStyle w:val="23"/>
        <w:shd w:val="clear" w:color="auto" w:fill="auto"/>
        <w:tabs>
          <w:tab w:val="left" w:pos="933"/>
        </w:tabs>
        <w:spacing w:before="0" w:line="240" w:lineRule="auto"/>
        <w:ind w:firstLine="600"/>
        <w:jc w:val="both"/>
        <w:rPr>
          <w:sz w:val="24"/>
          <w:szCs w:val="24"/>
        </w:rPr>
      </w:pPr>
      <w:r w:rsidRPr="00DB74AD">
        <w:rPr>
          <w:sz w:val="24"/>
          <w:szCs w:val="24"/>
        </w:rPr>
        <w:t xml:space="preserve">13. </w:t>
      </w:r>
      <w:r w:rsidR="00DB74AD" w:rsidRPr="00DB74AD">
        <w:rPr>
          <w:sz w:val="24"/>
          <w:szCs w:val="24"/>
        </w:rPr>
        <w:t>Членами комиссии не могут быть:</w:t>
      </w:r>
    </w:p>
    <w:p w:rsidR="00DB74AD" w:rsidRPr="00DB74AD" w:rsidRDefault="00DB74AD" w:rsidP="00DB74AD">
      <w:pPr>
        <w:pStyle w:val="23"/>
        <w:numPr>
          <w:ilvl w:val="0"/>
          <w:numId w:val="26"/>
        </w:numPr>
        <w:shd w:val="clear" w:color="auto" w:fill="auto"/>
        <w:tabs>
          <w:tab w:val="left" w:pos="933"/>
        </w:tabs>
        <w:spacing w:before="0" w:line="240" w:lineRule="auto"/>
        <w:ind w:firstLine="600"/>
        <w:jc w:val="both"/>
        <w:rPr>
          <w:sz w:val="24"/>
          <w:szCs w:val="24"/>
        </w:rPr>
      </w:pPr>
      <w:r w:rsidRPr="00DB74AD">
        <w:rPr>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 ФЗ «О противодействии коррупции»;</w:t>
      </w:r>
    </w:p>
    <w:p w:rsidR="00DB74AD" w:rsidRPr="00DB74AD" w:rsidRDefault="00DB74AD" w:rsidP="00DB74AD">
      <w:pPr>
        <w:pStyle w:val="23"/>
        <w:numPr>
          <w:ilvl w:val="0"/>
          <w:numId w:val="26"/>
        </w:numPr>
        <w:shd w:val="clear" w:color="auto" w:fill="auto"/>
        <w:tabs>
          <w:tab w:val="left" w:pos="1162"/>
        </w:tabs>
        <w:spacing w:before="0" w:line="240" w:lineRule="auto"/>
        <w:ind w:firstLine="600"/>
        <w:jc w:val="both"/>
        <w:rPr>
          <w:sz w:val="24"/>
          <w:szCs w:val="24"/>
        </w:rPr>
      </w:pPr>
      <w:r w:rsidRPr="00DB74AD">
        <w:rPr>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B74AD" w:rsidRPr="00DB74AD" w:rsidRDefault="00DB74AD" w:rsidP="00DB74AD">
      <w:pPr>
        <w:pStyle w:val="23"/>
        <w:numPr>
          <w:ilvl w:val="0"/>
          <w:numId w:val="26"/>
        </w:numPr>
        <w:shd w:val="clear" w:color="auto" w:fill="auto"/>
        <w:tabs>
          <w:tab w:val="left" w:pos="961"/>
        </w:tabs>
        <w:spacing w:before="0" w:line="240" w:lineRule="auto"/>
        <w:ind w:firstLine="600"/>
        <w:jc w:val="both"/>
        <w:rPr>
          <w:sz w:val="24"/>
          <w:szCs w:val="24"/>
        </w:rPr>
      </w:pPr>
      <w:r w:rsidRPr="00DB74AD">
        <w:rPr>
          <w:sz w:val="24"/>
          <w:szCs w:val="24"/>
        </w:rPr>
        <w:t>иные физические лица в случаях, определенных положением о</w:t>
      </w:r>
    </w:p>
    <w:p w:rsidR="00DB74AD" w:rsidRDefault="00DB74AD" w:rsidP="00DB74AD">
      <w:pPr>
        <w:pStyle w:val="23"/>
        <w:shd w:val="clear" w:color="auto" w:fill="auto"/>
        <w:spacing w:before="0" w:line="240" w:lineRule="auto"/>
        <w:ind w:firstLine="600"/>
        <w:jc w:val="both"/>
        <w:rPr>
          <w:sz w:val="24"/>
          <w:szCs w:val="24"/>
        </w:rPr>
      </w:pPr>
      <w:r w:rsidRPr="00DB74AD">
        <w:rPr>
          <w:sz w:val="24"/>
          <w:szCs w:val="24"/>
        </w:rPr>
        <w:t>закупке.</w:t>
      </w:r>
    </w:p>
    <w:p w:rsidR="0064479F" w:rsidRPr="0064479F" w:rsidRDefault="0064479F" w:rsidP="00DB74AD">
      <w:pPr>
        <w:pStyle w:val="23"/>
        <w:shd w:val="clear" w:color="auto" w:fill="auto"/>
        <w:spacing w:before="0" w:line="240" w:lineRule="auto"/>
        <w:ind w:firstLine="600"/>
        <w:jc w:val="both"/>
        <w:rPr>
          <w:sz w:val="24"/>
          <w:szCs w:val="24"/>
        </w:rPr>
      </w:pPr>
      <w:r w:rsidRPr="0064479F">
        <w:rPr>
          <w:sz w:val="24"/>
          <w:szCs w:val="24"/>
        </w:rPr>
        <w:t xml:space="preserve">14. Член комиссии по осуществлению закупок обязан незамедлительно сообщить </w:t>
      </w:r>
      <w:r w:rsidRPr="0064479F">
        <w:rPr>
          <w:sz w:val="24"/>
          <w:szCs w:val="24"/>
        </w:rPr>
        <w:lastRenderedPageBreak/>
        <w:t>заказчику, принявшему решение о создании комиссии по осуществлению закупок, о возникновении обстоятельств, предусмотренных пунктом 13 настоящего раздела. В случае выявления в составе комиссии по осуществлению закупок</w:t>
      </w:r>
      <w:r>
        <w:rPr>
          <w:sz w:val="24"/>
          <w:szCs w:val="24"/>
        </w:rPr>
        <w:t xml:space="preserve"> </w:t>
      </w:r>
      <w:r w:rsidRPr="0064479F">
        <w:rPr>
          <w:sz w:val="24"/>
          <w:szCs w:val="24"/>
        </w:rPr>
        <w:t>физических лиц, указанных в пункте 13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13 настоящего раздела</w:t>
      </w:r>
      <w:r>
        <w:rPr>
          <w:sz w:val="24"/>
          <w:szCs w:val="24"/>
        </w:rPr>
        <w:t>.</w:t>
      </w:r>
    </w:p>
    <w:p w:rsidR="00C20DE0" w:rsidRPr="00286284" w:rsidRDefault="00C20DE0" w:rsidP="00CC1651">
      <w:pPr>
        <w:autoSpaceDE w:val="0"/>
        <w:autoSpaceDN w:val="0"/>
        <w:adjustRightInd w:val="0"/>
        <w:spacing w:after="60"/>
        <w:ind w:firstLine="567"/>
        <w:jc w:val="both"/>
      </w:pPr>
      <w:r w:rsidRPr="00286284">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C20DE0" w:rsidRPr="00286284" w:rsidRDefault="00C20DE0" w:rsidP="00CC1651">
      <w:pPr>
        <w:autoSpaceDE w:val="0"/>
        <w:autoSpaceDN w:val="0"/>
        <w:adjustRightInd w:val="0"/>
        <w:spacing w:after="60"/>
        <w:ind w:firstLine="567"/>
        <w:jc w:val="both"/>
      </w:pPr>
      <w:r w:rsidRPr="00286284">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C20DE0" w:rsidRPr="00286284" w:rsidRDefault="00C20DE0" w:rsidP="00CC1651">
      <w:pPr>
        <w:autoSpaceDE w:val="0"/>
        <w:autoSpaceDN w:val="0"/>
        <w:adjustRightInd w:val="0"/>
        <w:spacing w:after="60"/>
        <w:ind w:firstLine="567"/>
        <w:jc w:val="both"/>
      </w:pPr>
      <w:r w:rsidRPr="00286284">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C20DE0" w:rsidRPr="00286284" w:rsidRDefault="00C20DE0" w:rsidP="00CC1651">
      <w:pPr>
        <w:autoSpaceDE w:val="0"/>
        <w:autoSpaceDN w:val="0"/>
        <w:adjustRightInd w:val="0"/>
        <w:spacing w:after="60"/>
        <w:ind w:firstLine="567"/>
        <w:jc w:val="both"/>
      </w:pPr>
      <w:r w:rsidRPr="00286284">
        <w:t xml:space="preserve">18. Функции и полномочия комиссии, не урегулированные настоящим Положением, устанавливаются </w:t>
      </w:r>
      <w:r w:rsidR="008D69AD" w:rsidRPr="00286284">
        <w:t>положением о комиссии</w:t>
      </w:r>
      <w:r w:rsidRPr="00286284">
        <w:t>.</w:t>
      </w:r>
    </w:p>
    <w:p w:rsidR="003A74BC" w:rsidRPr="00286284" w:rsidRDefault="003A74BC" w:rsidP="00CC1651">
      <w:pPr>
        <w:autoSpaceDE w:val="0"/>
        <w:autoSpaceDN w:val="0"/>
        <w:adjustRightInd w:val="0"/>
        <w:spacing w:after="60"/>
        <w:ind w:firstLine="567"/>
        <w:jc w:val="both"/>
      </w:pPr>
    </w:p>
    <w:p w:rsidR="003A74BC" w:rsidRPr="00286284" w:rsidRDefault="003A74BC" w:rsidP="00CC1651">
      <w:pPr>
        <w:pStyle w:val="2"/>
        <w:spacing w:before="0"/>
        <w:ind w:firstLine="567"/>
        <w:rPr>
          <w:rFonts w:ascii="Times New Roman" w:hAnsi="Times New Roman"/>
          <w:i w:val="0"/>
          <w:sz w:val="24"/>
          <w:szCs w:val="24"/>
        </w:rPr>
      </w:pPr>
      <w:bookmarkStart w:id="27" w:name="_Toc29570793"/>
      <w:r w:rsidRPr="00286284">
        <w:rPr>
          <w:rFonts w:ascii="Times New Roman" w:hAnsi="Times New Roman"/>
          <w:i w:val="0"/>
          <w:sz w:val="24"/>
          <w:szCs w:val="24"/>
        </w:rPr>
        <w:t xml:space="preserve">Раздел </w:t>
      </w:r>
      <w:r w:rsidR="006768A8" w:rsidRPr="00286284">
        <w:rPr>
          <w:rFonts w:ascii="Times New Roman" w:hAnsi="Times New Roman"/>
          <w:i w:val="0"/>
          <w:sz w:val="24"/>
          <w:szCs w:val="24"/>
        </w:rPr>
        <w:t>10</w:t>
      </w:r>
      <w:r w:rsidRPr="00286284">
        <w:rPr>
          <w:rFonts w:ascii="Times New Roman" w:hAnsi="Times New Roman"/>
          <w:i w:val="0"/>
          <w:sz w:val="24"/>
          <w:szCs w:val="24"/>
        </w:rPr>
        <w:t>. Извещение и Документация о закупке.</w:t>
      </w:r>
      <w:bookmarkEnd w:id="27"/>
    </w:p>
    <w:p w:rsidR="003A74BC" w:rsidRPr="00286284" w:rsidRDefault="003A74BC" w:rsidP="00CC1651">
      <w:pPr>
        <w:autoSpaceDE w:val="0"/>
        <w:autoSpaceDN w:val="0"/>
        <w:adjustRightInd w:val="0"/>
        <w:spacing w:after="60"/>
        <w:ind w:firstLine="567"/>
        <w:jc w:val="both"/>
      </w:pPr>
      <w:r w:rsidRPr="00286284">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3A74BC" w:rsidRPr="00286284" w:rsidRDefault="003A74BC" w:rsidP="00CC1651">
      <w:pPr>
        <w:autoSpaceDE w:val="0"/>
        <w:autoSpaceDN w:val="0"/>
        <w:adjustRightInd w:val="0"/>
        <w:spacing w:after="60"/>
        <w:ind w:firstLine="567"/>
        <w:jc w:val="both"/>
      </w:pPr>
      <w:r w:rsidRPr="00286284">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3A74BC" w:rsidRPr="00286284" w:rsidRDefault="003A74BC" w:rsidP="00CC1651">
      <w:pPr>
        <w:autoSpaceDE w:val="0"/>
        <w:autoSpaceDN w:val="0"/>
        <w:adjustRightInd w:val="0"/>
        <w:spacing w:after="60"/>
        <w:ind w:firstLine="567"/>
        <w:jc w:val="both"/>
      </w:pPr>
      <w:r w:rsidRPr="00286284">
        <w:t>2. В Документации о закупке должны быть указаны:</w:t>
      </w:r>
    </w:p>
    <w:p w:rsidR="00702239" w:rsidRPr="00286284" w:rsidRDefault="003A74BC" w:rsidP="00CC1651">
      <w:pPr>
        <w:autoSpaceDE w:val="0"/>
        <w:autoSpaceDN w:val="0"/>
        <w:adjustRightInd w:val="0"/>
        <w:spacing w:after="60"/>
        <w:ind w:firstLine="567"/>
        <w:jc w:val="both"/>
      </w:pPr>
      <w:proofErr w:type="gramStart"/>
      <w:r w:rsidRPr="00286284">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286284">
        <w:t xml:space="preserve"> поставляемого товара, выполняемой работы, оказываемой услуги потребностям Заказчика. </w:t>
      </w:r>
    </w:p>
    <w:p w:rsidR="00702239" w:rsidRPr="00286284" w:rsidRDefault="00702239" w:rsidP="00CC1651">
      <w:pPr>
        <w:autoSpaceDE w:val="0"/>
        <w:autoSpaceDN w:val="0"/>
        <w:adjustRightInd w:val="0"/>
        <w:spacing w:after="60"/>
        <w:ind w:firstLine="567"/>
        <w:jc w:val="both"/>
      </w:pPr>
      <w:proofErr w:type="gramStart"/>
      <w:r w:rsidRPr="00286284">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902A2" w:rsidRPr="00286284" w:rsidRDefault="00702239" w:rsidP="00CC1651">
      <w:pPr>
        <w:autoSpaceDE w:val="0"/>
        <w:autoSpaceDN w:val="0"/>
        <w:adjustRightInd w:val="0"/>
        <w:spacing w:after="60"/>
        <w:ind w:firstLine="567"/>
        <w:jc w:val="both"/>
      </w:pPr>
      <w:r w:rsidRPr="00286284">
        <w:t xml:space="preserve">В случае когда в документации о закупке содержится </w:t>
      </w:r>
      <w:proofErr w:type="gramStart"/>
      <w:r w:rsidRPr="00286284">
        <w:t>требование</w:t>
      </w:r>
      <w:proofErr w:type="gramEnd"/>
      <w:r w:rsidRPr="00286284">
        <w:t xml:space="preserve"> о соответствии поставляемого товара образцу или макету товара, в целях поставки которого </w:t>
      </w:r>
      <w:r w:rsidRPr="00286284">
        <w:lastRenderedPageBreak/>
        <w:t xml:space="preserve">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3A74BC" w:rsidRPr="00286284" w:rsidRDefault="003A74BC" w:rsidP="00CC1651">
      <w:pPr>
        <w:autoSpaceDE w:val="0"/>
        <w:autoSpaceDN w:val="0"/>
        <w:adjustRightInd w:val="0"/>
        <w:spacing w:after="60"/>
        <w:ind w:firstLine="567"/>
        <w:jc w:val="both"/>
      </w:pPr>
      <w:r w:rsidRPr="00286284">
        <w:t>2) требования к содержанию, форме, оформлению и составу заявки на участие в закупке;</w:t>
      </w:r>
    </w:p>
    <w:p w:rsidR="003A74BC" w:rsidRPr="00286284" w:rsidRDefault="003A74BC" w:rsidP="00CC1651">
      <w:pPr>
        <w:autoSpaceDE w:val="0"/>
        <w:autoSpaceDN w:val="0"/>
        <w:adjustRightInd w:val="0"/>
        <w:spacing w:after="60"/>
        <w:ind w:firstLine="567"/>
        <w:jc w:val="both"/>
      </w:pPr>
      <w:r w:rsidRPr="00286284">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3A74BC" w:rsidRPr="00286284" w:rsidRDefault="003A74BC" w:rsidP="00CC1651">
      <w:pPr>
        <w:autoSpaceDE w:val="0"/>
        <w:autoSpaceDN w:val="0"/>
        <w:adjustRightInd w:val="0"/>
        <w:spacing w:after="60"/>
        <w:ind w:firstLine="567"/>
        <w:jc w:val="both"/>
      </w:pPr>
      <w:r w:rsidRPr="00286284">
        <w:t>4) место, условия и сроки (периоды) поставки товара, выполнения работы, оказания услуги;</w:t>
      </w:r>
    </w:p>
    <w:p w:rsidR="003A74BC" w:rsidRPr="00286284" w:rsidRDefault="003A74BC" w:rsidP="00CC1651">
      <w:pPr>
        <w:autoSpaceDE w:val="0"/>
        <w:autoSpaceDN w:val="0"/>
        <w:adjustRightInd w:val="0"/>
        <w:spacing w:after="60"/>
        <w:ind w:firstLine="567"/>
        <w:jc w:val="both"/>
      </w:pPr>
      <w:r w:rsidRPr="00286284">
        <w:t xml:space="preserve">5) </w:t>
      </w:r>
      <w:r w:rsidR="00D97C65" w:rsidRPr="00286284">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86284">
        <w:rPr>
          <w:sz w:val="22"/>
        </w:rPr>
        <w:t>;</w:t>
      </w:r>
    </w:p>
    <w:p w:rsidR="003A74BC" w:rsidRPr="00286284" w:rsidRDefault="003A74BC" w:rsidP="00CC1651">
      <w:pPr>
        <w:autoSpaceDE w:val="0"/>
        <w:autoSpaceDN w:val="0"/>
        <w:adjustRightInd w:val="0"/>
        <w:spacing w:after="60"/>
        <w:ind w:firstLine="567"/>
        <w:jc w:val="both"/>
      </w:pPr>
      <w:r w:rsidRPr="00286284">
        <w:t>6) форма, сроки и порядок оплаты товара, работы, услуги;</w:t>
      </w:r>
    </w:p>
    <w:p w:rsidR="003A74BC" w:rsidRPr="00286284" w:rsidRDefault="003A74BC" w:rsidP="00CC1651">
      <w:pPr>
        <w:autoSpaceDE w:val="0"/>
        <w:autoSpaceDN w:val="0"/>
        <w:adjustRightInd w:val="0"/>
        <w:spacing w:after="60"/>
        <w:ind w:firstLine="567"/>
        <w:jc w:val="both"/>
      </w:pPr>
      <w:r w:rsidRPr="00286284">
        <w:t xml:space="preserve">7) </w:t>
      </w:r>
      <w:r w:rsidR="00D97C65" w:rsidRPr="00286284">
        <w:rPr>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286284">
        <w:rPr>
          <w:sz w:val="22"/>
        </w:rPr>
        <w:t>;</w:t>
      </w:r>
    </w:p>
    <w:p w:rsidR="003A74BC" w:rsidRPr="00286284" w:rsidRDefault="003A74BC" w:rsidP="00CC1651">
      <w:pPr>
        <w:autoSpaceDE w:val="0"/>
        <w:autoSpaceDN w:val="0"/>
        <w:adjustRightInd w:val="0"/>
        <w:spacing w:after="60"/>
        <w:ind w:firstLine="567"/>
        <w:jc w:val="both"/>
      </w:pPr>
      <w:r w:rsidRPr="00286284">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A74BC" w:rsidRPr="00286284" w:rsidRDefault="003A74BC" w:rsidP="00CC1651">
      <w:pPr>
        <w:autoSpaceDE w:val="0"/>
        <w:autoSpaceDN w:val="0"/>
        <w:adjustRightInd w:val="0"/>
        <w:spacing w:after="60"/>
        <w:ind w:firstLine="567"/>
        <w:jc w:val="both"/>
      </w:pPr>
      <w:r w:rsidRPr="00286284">
        <w:t>9) требования к участникам такой закупки;</w:t>
      </w:r>
    </w:p>
    <w:p w:rsidR="003A74BC" w:rsidRPr="00286284" w:rsidRDefault="003A74BC" w:rsidP="00CC1651">
      <w:pPr>
        <w:autoSpaceDE w:val="0"/>
        <w:autoSpaceDN w:val="0"/>
        <w:adjustRightInd w:val="0"/>
        <w:spacing w:after="60"/>
        <w:ind w:firstLine="567"/>
        <w:jc w:val="both"/>
      </w:pPr>
      <w:proofErr w:type="gramStart"/>
      <w:r w:rsidRPr="00286284">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A74BC" w:rsidRPr="00286284" w:rsidRDefault="003A74BC" w:rsidP="00CC1651">
      <w:pPr>
        <w:autoSpaceDE w:val="0"/>
        <w:autoSpaceDN w:val="0"/>
        <w:adjustRightInd w:val="0"/>
        <w:spacing w:after="60"/>
        <w:ind w:firstLine="567"/>
        <w:jc w:val="both"/>
      </w:pPr>
      <w:r w:rsidRPr="00286284">
        <w:t>11) формы, порядок, дата и время окончания срока предоставления участникам такой закупки разъяснений положений документации о закупке;</w:t>
      </w:r>
    </w:p>
    <w:p w:rsidR="00FB23C0" w:rsidRPr="00286284" w:rsidRDefault="00FB23C0" w:rsidP="00CC1651">
      <w:pPr>
        <w:autoSpaceDE w:val="0"/>
        <w:autoSpaceDN w:val="0"/>
        <w:adjustRightInd w:val="0"/>
        <w:spacing w:after="60"/>
        <w:ind w:firstLine="567"/>
        <w:jc w:val="both"/>
      </w:pPr>
      <w:r w:rsidRPr="00286284">
        <w:t>12) место, дата и время вскрытия конвертов с заявками участников закупки, если закупкой предусмотрена процедура вскрытия конвертов;</w:t>
      </w:r>
    </w:p>
    <w:p w:rsidR="003A74BC" w:rsidRPr="00286284" w:rsidRDefault="003A74BC" w:rsidP="00CC1651">
      <w:pPr>
        <w:autoSpaceDE w:val="0"/>
        <w:autoSpaceDN w:val="0"/>
        <w:adjustRightInd w:val="0"/>
        <w:spacing w:after="60"/>
        <w:ind w:firstLine="567"/>
        <w:jc w:val="both"/>
      </w:pPr>
      <w:r w:rsidRPr="00286284">
        <w:t>1</w:t>
      </w:r>
      <w:r w:rsidR="00022BCA" w:rsidRPr="00286284">
        <w:t>3</w:t>
      </w:r>
      <w:r w:rsidRPr="00286284">
        <w:t xml:space="preserve">) </w:t>
      </w:r>
      <w:r w:rsidR="00022BCA" w:rsidRPr="00286284">
        <w:t xml:space="preserve">место и </w:t>
      </w:r>
      <w:r w:rsidRPr="00286284">
        <w:t>дата рассмотрения предложений участников такой закупки и подведения итогов такой закупки;</w:t>
      </w:r>
    </w:p>
    <w:p w:rsidR="003A74BC" w:rsidRPr="00286284" w:rsidRDefault="003A74BC" w:rsidP="00CC1651">
      <w:pPr>
        <w:autoSpaceDE w:val="0"/>
        <w:autoSpaceDN w:val="0"/>
        <w:adjustRightInd w:val="0"/>
        <w:spacing w:after="60"/>
        <w:ind w:firstLine="567"/>
        <w:jc w:val="both"/>
      </w:pPr>
      <w:r w:rsidRPr="00286284">
        <w:t>1</w:t>
      </w:r>
      <w:r w:rsidR="00022BCA" w:rsidRPr="00286284">
        <w:t>4</w:t>
      </w:r>
      <w:r w:rsidRPr="00286284">
        <w:t>) критерии оценки и сопоставления заявок на участие в такой закупке;</w:t>
      </w:r>
    </w:p>
    <w:p w:rsidR="003A74BC" w:rsidRPr="00286284" w:rsidRDefault="003A74BC" w:rsidP="00CC1651">
      <w:pPr>
        <w:autoSpaceDE w:val="0"/>
        <w:autoSpaceDN w:val="0"/>
        <w:adjustRightInd w:val="0"/>
        <w:spacing w:after="60"/>
        <w:ind w:firstLine="567"/>
        <w:jc w:val="both"/>
      </w:pPr>
      <w:r w:rsidRPr="00286284">
        <w:t>1</w:t>
      </w:r>
      <w:r w:rsidR="00022BCA" w:rsidRPr="00286284">
        <w:t>5</w:t>
      </w:r>
      <w:r w:rsidRPr="00286284">
        <w:t>) порядок оценки и сопоставления заявок на участие в такой закупке;</w:t>
      </w:r>
    </w:p>
    <w:p w:rsidR="00C760CF" w:rsidRPr="00286284" w:rsidRDefault="003A74BC" w:rsidP="00CC1651">
      <w:pPr>
        <w:autoSpaceDE w:val="0"/>
        <w:autoSpaceDN w:val="0"/>
        <w:adjustRightInd w:val="0"/>
        <w:spacing w:after="60"/>
        <w:ind w:firstLine="567"/>
        <w:jc w:val="both"/>
      </w:pPr>
      <w:r w:rsidRPr="00286284">
        <w:t>1</w:t>
      </w:r>
      <w:r w:rsidR="00022BCA" w:rsidRPr="00286284">
        <w:t>6</w:t>
      </w:r>
      <w:r w:rsidRPr="00286284">
        <w:t>) описание предмета такой закупки в соответствии</w:t>
      </w:r>
      <w:r w:rsidR="00022BCA" w:rsidRPr="00286284">
        <w:t xml:space="preserve"> с частью 6.1 статьи 3 Федерального закона № 223-ФЗ </w:t>
      </w:r>
    </w:p>
    <w:p w:rsidR="002C59FA" w:rsidRPr="00286284" w:rsidRDefault="002C59FA" w:rsidP="00CC1651">
      <w:pPr>
        <w:autoSpaceDE w:val="0"/>
        <w:autoSpaceDN w:val="0"/>
        <w:adjustRightInd w:val="0"/>
        <w:spacing w:after="60"/>
        <w:ind w:firstLine="567"/>
        <w:jc w:val="both"/>
      </w:pPr>
      <w:r w:rsidRPr="00286284">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36DFC" w:rsidRPr="00566DA9" w:rsidRDefault="003A74BC" w:rsidP="00836DFC">
      <w:pPr>
        <w:pStyle w:val="23"/>
        <w:shd w:val="clear" w:color="auto" w:fill="auto"/>
        <w:spacing w:before="0"/>
        <w:ind w:firstLine="620"/>
        <w:jc w:val="both"/>
        <w:rPr>
          <w:sz w:val="24"/>
          <w:szCs w:val="24"/>
        </w:rPr>
      </w:pPr>
      <w:r w:rsidRPr="00566DA9">
        <w:rPr>
          <w:sz w:val="24"/>
          <w:szCs w:val="24"/>
        </w:rPr>
        <w:t>1</w:t>
      </w:r>
      <w:r w:rsidR="002C59FA" w:rsidRPr="00566DA9">
        <w:rPr>
          <w:sz w:val="24"/>
          <w:szCs w:val="24"/>
        </w:rPr>
        <w:t>8</w:t>
      </w:r>
      <w:r w:rsidRPr="00566DA9">
        <w:rPr>
          <w:sz w:val="24"/>
          <w:szCs w:val="24"/>
        </w:rPr>
        <w:t xml:space="preserve">) </w:t>
      </w:r>
      <w:r w:rsidR="00836DFC" w:rsidRPr="00566DA9">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66DA9" w:rsidRDefault="003A74BC" w:rsidP="00566DA9">
      <w:pPr>
        <w:autoSpaceDE w:val="0"/>
        <w:autoSpaceDN w:val="0"/>
        <w:adjustRightInd w:val="0"/>
        <w:spacing w:after="60"/>
        <w:ind w:firstLine="709"/>
        <w:jc w:val="both"/>
      </w:pPr>
      <w:r w:rsidRPr="00286284">
        <w:t>1</w:t>
      </w:r>
      <w:r w:rsidR="009D26FE" w:rsidRPr="00286284">
        <w:t>9</w:t>
      </w:r>
      <w:r w:rsidRPr="00286284">
        <w:t>)</w:t>
      </w:r>
      <w:r w:rsidR="00566DA9" w:rsidRPr="00566DA9">
        <w:t xml:space="preserve"> </w:t>
      </w:r>
      <w:r w:rsidR="00566DA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86284">
        <w:t xml:space="preserve"> </w:t>
      </w:r>
      <w:r w:rsidR="00566DA9">
        <w:t xml:space="preserve">               </w:t>
      </w:r>
    </w:p>
    <w:p w:rsidR="003A74BC" w:rsidRPr="00286284" w:rsidRDefault="009D26FE" w:rsidP="00566DA9">
      <w:pPr>
        <w:autoSpaceDE w:val="0"/>
        <w:autoSpaceDN w:val="0"/>
        <w:adjustRightInd w:val="0"/>
        <w:spacing w:after="60"/>
        <w:ind w:firstLine="709"/>
        <w:jc w:val="both"/>
      </w:pPr>
      <w:r w:rsidRPr="00286284">
        <w:lastRenderedPageBreak/>
        <w:t>20</w:t>
      </w:r>
      <w:r w:rsidR="003A74BC" w:rsidRPr="00286284">
        <w:t>)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w:t>
      </w:r>
      <w:r w:rsidR="00D1541C" w:rsidRPr="00286284">
        <w:t>1</w:t>
      </w:r>
      <w:r w:rsidR="003A74BC" w:rsidRPr="00286284">
        <w:t xml:space="preserve"> настоящего Положения);</w:t>
      </w:r>
    </w:p>
    <w:p w:rsidR="003A74BC" w:rsidRPr="00286284" w:rsidRDefault="002C59FA" w:rsidP="00CC1651">
      <w:pPr>
        <w:autoSpaceDE w:val="0"/>
        <w:autoSpaceDN w:val="0"/>
        <w:adjustRightInd w:val="0"/>
        <w:spacing w:after="60"/>
        <w:ind w:firstLine="567"/>
        <w:jc w:val="both"/>
      </w:pPr>
      <w:r w:rsidRPr="00286284">
        <w:t>2</w:t>
      </w:r>
      <w:r w:rsidR="009D26FE" w:rsidRPr="00286284">
        <w:t>1</w:t>
      </w:r>
      <w:r w:rsidR="003A74BC" w:rsidRPr="00286284">
        <w:t>) иные сведения, определенные настоящим Положением.</w:t>
      </w:r>
    </w:p>
    <w:p w:rsidR="00A73FB7" w:rsidRPr="00286284" w:rsidRDefault="00A73FB7" w:rsidP="00CC1651">
      <w:pPr>
        <w:autoSpaceDE w:val="0"/>
        <w:autoSpaceDN w:val="0"/>
        <w:adjustRightInd w:val="0"/>
        <w:spacing w:after="60"/>
        <w:ind w:firstLine="567"/>
        <w:jc w:val="both"/>
      </w:pPr>
      <w:r w:rsidRPr="00286284">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3A74BC" w:rsidRPr="00286284" w:rsidRDefault="003A74BC" w:rsidP="00CC1651">
      <w:pPr>
        <w:autoSpaceDE w:val="0"/>
        <w:autoSpaceDN w:val="0"/>
        <w:adjustRightInd w:val="0"/>
        <w:spacing w:after="60"/>
        <w:ind w:firstLine="567"/>
        <w:jc w:val="both"/>
      </w:pPr>
      <w:r w:rsidRPr="00286284">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A74BC" w:rsidRPr="00286284" w:rsidRDefault="003A74BC" w:rsidP="00CC1651">
      <w:pPr>
        <w:autoSpaceDE w:val="0"/>
        <w:autoSpaceDN w:val="0"/>
        <w:adjustRightInd w:val="0"/>
        <w:spacing w:after="60"/>
        <w:ind w:firstLine="567"/>
        <w:jc w:val="both"/>
      </w:pPr>
      <w:r w:rsidRPr="00286284">
        <w:t>4. В извещении об осуществлении закупки должны быть указаны следующие сведения:</w:t>
      </w:r>
    </w:p>
    <w:p w:rsidR="003A74BC" w:rsidRPr="00286284" w:rsidRDefault="003A74BC" w:rsidP="00CC1651">
      <w:pPr>
        <w:autoSpaceDE w:val="0"/>
        <w:autoSpaceDN w:val="0"/>
        <w:adjustRightInd w:val="0"/>
        <w:spacing w:after="60"/>
        <w:ind w:firstLine="567"/>
        <w:jc w:val="both"/>
      </w:pPr>
      <w:r w:rsidRPr="00286284">
        <w:t>1) способ осуществления закупки;</w:t>
      </w:r>
    </w:p>
    <w:p w:rsidR="003A74BC" w:rsidRPr="00286284" w:rsidRDefault="003A74BC" w:rsidP="00CC1651">
      <w:pPr>
        <w:autoSpaceDE w:val="0"/>
        <w:autoSpaceDN w:val="0"/>
        <w:adjustRightInd w:val="0"/>
        <w:spacing w:after="60"/>
        <w:ind w:firstLine="567"/>
        <w:jc w:val="both"/>
      </w:pPr>
      <w:r w:rsidRPr="00286284">
        <w:t>2) наименование, место нахождения, почтовый адрес, адрес электронной почты, номер контактного телефона Заказчика;</w:t>
      </w:r>
    </w:p>
    <w:p w:rsidR="003E2464" w:rsidRPr="00286284" w:rsidRDefault="003A74BC" w:rsidP="00CC1651">
      <w:pPr>
        <w:autoSpaceDE w:val="0"/>
        <w:autoSpaceDN w:val="0"/>
        <w:adjustRightInd w:val="0"/>
        <w:spacing w:after="60"/>
        <w:ind w:firstLine="567"/>
        <w:jc w:val="both"/>
      </w:pPr>
      <w:r w:rsidRPr="00286284">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3E2464" w:rsidRPr="00286284">
        <w:t xml:space="preserve">с частью 6.1 статьи 3 </w:t>
      </w:r>
      <w:r w:rsidR="004F2C3B" w:rsidRPr="00286284">
        <w:t>Федерального з</w:t>
      </w:r>
      <w:r w:rsidR="003E2464" w:rsidRPr="00286284">
        <w:t xml:space="preserve">акона № 223-ФЗ </w:t>
      </w:r>
    </w:p>
    <w:p w:rsidR="003A74BC" w:rsidRPr="00286284" w:rsidRDefault="003A74BC" w:rsidP="00CC1651">
      <w:pPr>
        <w:autoSpaceDE w:val="0"/>
        <w:autoSpaceDN w:val="0"/>
        <w:adjustRightInd w:val="0"/>
        <w:spacing w:after="60"/>
        <w:ind w:firstLine="567"/>
        <w:jc w:val="both"/>
      </w:pPr>
      <w:r w:rsidRPr="00286284">
        <w:t>4) место поставки товара, выполнения работы, оказания услуги;</w:t>
      </w:r>
    </w:p>
    <w:p w:rsidR="003A74BC" w:rsidRPr="00286284" w:rsidRDefault="003A74BC" w:rsidP="00CC1651">
      <w:pPr>
        <w:autoSpaceDE w:val="0"/>
        <w:autoSpaceDN w:val="0"/>
        <w:adjustRightInd w:val="0"/>
        <w:spacing w:after="60"/>
        <w:ind w:firstLine="567"/>
        <w:jc w:val="both"/>
      </w:pPr>
      <w:r w:rsidRPr="00286284">
        <w:t xml:space="preserve">5) </w:t>
      </w:r>
      <w:r w:rsidR="00D97C65" w:rsidRPr="00286284">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A74BC" w:rsidRPr="00286284" w:rsidRDefault="003A74BC" w:rsidP="00CC1651">
      <w:pPr>
        <w:autoSpaceDE w:val="0"/>
        <w:autoSpaceDN w:val="0"/>
        <w:adjustRightInd w:val="0"/>
        <w:spacing w:after="60"/>
        <w:ind w:firstLine="567"/>
        <w:jc w:val="both"/>
      </w:pPr>
      <w:r w:rsidRPr="00286284">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A74BC" w:rsidRPr="00286284" w:rsidRDefault="003A74BC" w:rsidP="00CC1651">
      <w:pPr>
        <w:autoSpaceDE w:val="0"/>
        <w:autoSpaceDN w:val="0"/>
        <w:adjustRightInd w:val="0"/>
        <w:spacing w:after="60"/>
        <w:ind w:firstLine="567"/>
        <w:jc w:val="both"/>
      </w:pPr>
      <w:r w:rsidRPr="00286284">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A74BC" w:rsidRPr="00286284" w:rsidRDefault="003A74BC" w:rsidP="00CC1651">
      <w:pPr>
        <w:autoSpaceDE w:val="0"/>
        <w:autoSpaceDN w:val="0"/>
        <w:adjustRightInd w:val="0"/>
        <w:spacing w:after="60"/>
        <w:ind w:firstLine="567"/>
        <w:jc w:val="both"/>
      </w:pPr>
      <w:r w:rsidRPr="00286284">
        <w:t xml:space="preserve">8) адрес электронной площадки в информационно-телекоммуникационной сети </w:t>
      </w:r>
      <w:r w:rsidR="003C738C" w:rsidRPr="00286284">
        <w:t>«</w:t>
      </w:r>
      <w:r w:rsidRPr="00286284">
        <w:t>Интернет</w:t>
      </w:r>
      <w:r w:rsidR="003C738C" w:rsidRPr="00286284">
        <w:t>»</w:t>
      </w:r>
      <w:r w:rsidRPr="00286284">
        <w:t xml:space="preserve"> (при осуществлении конкурентной закупки в электронной форме);</w:t>
      </w:r>
    </w:p>
    <w:p w:rsidR="00205757" w:rsidRDefault="003A74BC" w:rsidP="00CC1651">
      <w:pPr>
        <w:autoSpaceDE w:val="0"/>
        <w:autoSpaceDN w:val="0"/>
        <w:adjustRightInd w:val="0"/>
        <w:spacing w:after="60"/>
        <w:ind w:firstLine="567"/>
        <w:jc w:val="both"/>
      </w:pPr>
      <w:r w:rsidRPr="00286284">
        <w:t xml:space="preserve">9) </w:t>
      </w:r>
      <w:r w:rsidR="00205757">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A74BC" w:rsidRPr="00286284" w:rsidRDefault="00205757" w:rsidP="00CC1651">
      <w:pPr>
        <w:autoSpaceDE w:val="0"/>
        <w:autoSpaceDN w:val="0"/>
        <w:adjustRightInd w:val="0"/>
        <w:spacing w:after="60"/>
        <w:ind w:firstLine="567"/>
        <w:jc w:val="both"/>
      </w:pPr>
      <w:r w:rsidRPr="00286284">
        <w:t xml:space="preserve"> </w:t>
      </w:r>
      <w:r w:rsidR="003A74BC" w:rsidRPr="00286284">
        <w:t xml:space="preserve">10)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3A74BC" w:rsidRPr="00286284" w:rsidRDefault="003A74BC" w:rsidP="00CC1651">
      <w:pPr>
        <w:autoSpaceDE w:val="0"/>
        <w:autoSpaceDN w:val="0"/>
        <w:adjustRightInd w:val="0"/>
        <w:spacing w:after="60"/>
        <w:ind w:firstLine="567"/>
        <w:jc w:val="both"/>
      </w:pPr>
      <w:r w:rsidRPr="00286284">
        <w:t>11) иные сведения, определенные настоящим Положением.</w:t>
      </w:r>
    </w:p>
    <w:p w:rsidR="003A74BC" w:rsidRPr="00286284" w:rsidRDefault="003A74BC" w:rsidP="00CC1651">
      <w:pPr>
        <w:autoSpaceDE w:val="0"/>
        <w:autoSpaceDN w:val="0"/>
        <w:adjustRightInd w:val="0"/>
        <w:spacing w:after="60"/>
        <w:ind w:firstLine="567"/>
        <w:jc w:val="both"/>
      </w:pPr>
      <w:r w:rsidRPr="00286284">
        <w:t>5. В случае</w:t>
      </w:r>
      <w:proofErr w:type="gramStart"/>
      <w:r w:rsidRPr="00286284">
        <w:t>,</w:t>
      </w:r>
      <w:proofErr w:type="gramEnd"/>
      <w:r w:rsidRPr="00286284">
        <w:t xml:space="preserve">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w:t>
      </w:r>
      <w:r w:rsidR="00CA5E8C" w:rsidRPr="00286284">
        <w:t>«</w:t>
      </w:r>
      <w:r w:rsidRPr="00286284">
        <w:t>не установлено</w:t>
      </w:r>
      <w:r w:rsidR="00CA5E8C" w:rsidRPr="00286284">
        <w:t>», «</w:t>
      </w:r>
      <w:r w:rsidRPr="00286284">
        <w:t>не взимается</w:t>
      </w:r>
      <w:r w:rsidR="00CA5E8C" w:rsidRPr="00286284">
        <w:t>», «</w:t>
      </w:r>
      <w:r w:rsidRPr="00286284">
        <w:t>не предоставляется</w:t>
      </w:r>
      <w:r w:rsidR="00CA5E8C" w:rsidRPr="00286284">
        <w:t>»</w:t>
      </w:r>
      <w:r w:rsidRPr="00286284">
        <w:t xml:space="preserve"> и т.п.</w:t>
      </w:r>
    </w:p>
    <w:p w:rsidR="003A74BC" w:rsidRPr="00286284" w:rsidRDefault="003A74BC" w:rsidP="00CC1651">
      <w:pPr>
        <w:autoSpaceDE w:val="0"/>
        <w:autoSpaceDN w:val="0"/>
        <w:adjustRightInd w:val="0"/>
        <w:spacing w:after="60"/>
        <w:ind w:firstLine="567"/>
        <w:jc w:val="both"/>
      </w:pPr>
      <w:r w:rsidRPr="00286284">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3A74BC" w:rsidRPr="00286284" w:rsidRDefault="003A74BC" w:rsidP="00CC1651">
      <w:pPr>
        <w:autoSpaceDE w:val="0"/>
        <w:autoSpaceDN w:val="0"/>
        <w:adjustRightInd w:val="0"/>
        <w:spacing w:after="60"/>
        <w:ind w:firstLine="567"/>
        <w:jc w:val="both"/>
      </w:pPr>
      <w:r w:rsidRPr="00286284">
        <w:t>7. При проведении процедуры закупки Заказчик обеспечивает размещение в единой информационной системе документации и (или) извещения о закупке. Документация должна быть доступна для ознакомления в единой информационной системе без взимания платы.</w:t>
      </w:r>
    </w:p>
    <w:p w:rsidR="00EE355D" w:rsidRPr="00286284" w:rsidRDefault="00EE355D" w:rsidP="00CC1651">
      <w:pPr>
        <w:autoSpaceDE w:val="0"/>
        <w:autoSpaceDN w:val="0"/>
        <w:adjustRightInd w:val="0"/>
        <w:spacing w:after="60"/>
        <w:ind w:firstLine="567"/>
        <w:jc w:val="both"/>
      </w:pPr>
      <w:r w:rsidRPr="00286284">
        <w:lastRenderedPageBreak/>
        <w:t xml:space="preserve">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w:t>
      </w:r>
      <w:r w:rsidR="000902A2" w:rsidRPr="00286284">
        <w:t>Федерального з</w:t>
      </w:r>
      <w:r w:rsidRPr="00286284">
        <w:t>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355D" w:rsidRPr="00286284" w:rsidRDefault="00EE355D" w:rsidP="00CC1651">
      <w:pPr>
        <w:autoSpaceDE w:val="0"/>
        <w:autoSpaceDN w:val="0"/>
        <w:adjustRightInd w:val="0"/>
        <w:spacing w:after="60"/>
        <w:ind w:firstLine="567"/>
        <w:jc w:val="both"/>
      </w:pPr>
      <w:r w:rsidRPr="00286284">
        <w:t xml:space="preserve">9. Заказчик вправе не давать разъяснений положений извещения и (или) документации о конкурентной закупке, если запрос поступил </w:t>
      </w:r>
      <w:proofErr w:type="gramStart"/>
      <w:r w:rsidRPr="00286284">
        <w:t>позднее</w:t>
      </w:r>
      <w:proofErr w:type="gramEnd"/>
      <w:r w:rsidRPr="00286284">
        <w:t xml:space="preserve"> чем за три рабочих дня до даты окончания срока подачи заявок на участие в закупке.</w:t>
      </w:r>
    </w:p>
    <w:p w:rsidR="00EE355D" w:rsidRPr="00286284" w:rsidRDefault="00EE355D" w:rsidP="00CC1651">
      <w:pPr>
        <w:autoSpaceDE w:val="0"/>
        <w:autoSpaceDN w:val="0"/>
        <w:adjustRightInd w:val="0"/>
        <w:spacing w:after="60"/>
        <w:ind w:firstLine="567"/>
        <w:jc w:val="both"/>
      </w:pPr>
      <w:r w:rsidRPr="00286284">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355D" w:rsidRPr="00286284" w:rsidRDefault="00EE355D" w:rsidP="00CC1651">
      <w:pPr>
        <w:autoSpaceDE w:val="0"/>
        <w:autoSpaceDN w:val="0"/>
        <w:adjustRightInd w:val="0"/>
        <w:spacing w:after="60"/>
        <w:ind w:firstLine="567"/>
        <w:jc w:val="both"/>
      </w:pPr>
      <w:r w:rsidRPr="00286284">
        <w:t>11.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355D" w:rsidRPr="00286284" w:rsidRDefault="00EE355D" w:rsidP="00CC1651">
      <w:pPr>
        <w:autoSpaceDE w:val="0"/>
        <w:autoSpaceDN w:val="0"/>
        <w:adjustRightInd w:val="0"/>
        <w:spacing w:after="60"/>
        <w:ind w:firstLine="567"/>
        <w:jc w:val="both"/>
      </w:pPr>
      <w:r w:rsidRPr="00286284">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286284">
        <w:t>С даты размещения</w:t>
      </w:r>
      <w:proofErr w:type="gramEnd"/>
      <w:r w:rsidRPr="00286284">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355D" w:rsidRPr="00286284" w:rsidRDefault="00EE355D" w:rsidP="00CC1651">
      <w:pPr>
        <w:autoSpaceDE w:val="0"/>
        <w:autoSpaceDN w:val="0"/>
        <w:adjustRightInd w:val="0"/>
        <w:spacing w:after="60"/>
        <w:ind w:firstLine="567"/>
        <w:jc w:val="both"/>
      </w:pPr>
      <w:r w:rsidRPr="00286284">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355D" w:rsidRPr="00286284" w:rsidRDefault="00EE355D" w:rsidP="00CC1651">
      <w:pPr>
        <w:autoSpaceDE w:val="0"/>
        <w:autoSpaceDN w:val="0"/>
        <w:adjustRightInd w:val="0"/>
        <w:spacing w:after="60"/>
        <w:ind w:firstLine="567"/>
        <w:jc w:val="both"/>
      </w:pPr>
      <w:r w:rsidRPr="00286284">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355D" w:rsidRPr="00286284" w:rsidRDefault="00EE355D" w:rsidP="00CC1651">
      <w:pPr>
        <w:autoSpaceDE w:val="0"/>
        <w:autoSpaceDN w:val="0"/>
        <w:adjustRightInd w:val="0"/>
        <w:spacing w:after="60"/>
        <w:ind w:firstLine="567"/>
        <w:jc w:val="both"/>
      </w:pPr>
      <w:r w:rsidRPr="00286284">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355D" w:rsidRPr="00286284" w:rsidRDefault="00EE355D" w:rsidP="00CC1651">
      <w:pPr>
        <w:autoSpaceDE w:val="0"/>
        <w:autoSpaceDN w:val="0"/>
        <w:adjustRightInd w:val="0"/>
        <w:spacing w:after="60"/>
        <w:ind w:firstLine="567"/>
        <w:jc w:val="both"/>
      </w:pPr>
      <w:r w:rsidRPr="00286284">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355D" w:rsidRPr="00286284" w:rsidRDefault="00EE355D" w:rsidP="00CC1651">
      <w:pPr>
        <w:autoSpaceDE w:val="0"/>
        <w:autoSpaceDN w:val="0"/>
        <w:adjustRightInd w:val="0"/>
        <w:spacing w:after="60"/>
        <w:ind w:firstLine="567"/>
        <w:jc w:val="both"/>
      </w:pPr>
      <w:r w:rsidRPr="00286284">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EE355D" w:rsidRPr="00286284" w:rsidRDefault="00EE355D" w:rsidP="00CC1651">
      <w:pPr>
        <w:autoSpaceDE w:val="0"/>
        <w:autoSpaceDN w:val="0"/>
        <w:adjustRightInd w:val="0"/>
        <w:spacing w:after="60"/>
        <w:ind w:firstLine="567"/>
        <w:jc w:val="both"/>
      </w:pPr>
      <w:r w:rsidRPr="00286284">
        <w:t xml:space="preserve">16. </w:t>
      </w:r>
      <w:proofErr w:type="gramStart"/>
      <w:r w:rsidRPr="00286284">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355D" w:rsidRPr="00286284" w:rsidRDefault="00EE355D" w:rsidP="00CC1651">
      <w:pPr>
        <w:autoSpaceDE w:val="0"/>
        <w:autoSpaceDN w:val="0"/>
        <w:adjustRightInd w:val="0"/>
        <w:spacing w:after="60"/>
        <w:ind w:firstLine="567"/>
        <w:jc w:val="both"/>
      </w:pPr>
      <w:r w:rsidRPr="00286284">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91400" w:rsidRPr="00286284" w:rsidRDefault="00EE355D" w:rsidP="00CC1651">
      <w:pPr>
        <w:autoSpaceDE w:val="0"/>
        <w:autoSpaceDN w:val="0"/>
        <w:adjustRightInd w:val="0"/>
        <w:spacing w:after="60"/>
        <w:ind w:firstLine="567"/>
        <w:jc w:val="both"/>
      </w:pPr>
      <w:r w:rsidRPr="00286284">
        <w:lastRenderedPageBreak/>
        <w:t>17. При определении начальной (максимальной) цены договора Заказчик руководств</w:t>
      </w:r>
      <w:r w:rsidR="00A91400" w:rsidRPr="00286284">
        <w:t>уе</w:t>
      </w:r>
      <w:r w:rsidRPr="00286284">
        <w:t>тся Методическими рекомендациями, утвержденными приказом Минэкономразвития от 02</w:t>
      </w:r>
      <w:r w:rsidR="003764AE" w:rsidRPr="00286284">
        <w:t xml:space="preserve"> октября </w:t>
      </w:r>
      <w:r w:rsidRPr="00286284">
        <w:t xml:space="preserve">2013 </w:t>
      </w:r>
      <w:r w:rsidR="003764AE" w:rsidRPr="00286284">
        <w:t xml:space="preserve">года     </w:t>
      </w:r>
      <w:r w:rsidRPr="00286284">
        <w:t xml:space="preserve">№ 567. </w:t>
      </w:r>
    </w:p>
    <w:p w:rsidR="00EE355D" w:rsidRPr="00286284" w:rsidRDefault="00EE355D" w:rsidP="00CC1651">
      <w:pPr>
        <w:autoSpaceDE w:val="0"/>
        <w:autoSpaceDN w:val="0"/>
        <w:adjustRightInd w:val="0"/>
        <w:spacing w:after="60"/>
        <w:ind w:firstLine="567"/>
        <w:jc w:val="both"/>
      </w:pPr>
      <w:r w:rsidRPr="00286284">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E355D" w:rsidRPr="00286284" w:rsidRDefault="00EE355D" w:rsidP="00CC1651">
      <w:pPr>
        <w:autoSpaceDE w:val="0"/>
        <w:autoSpaceDN w:val="0"/>
        <w:adjustRightInd w:val="0"/>
        <w:spacing w:after="60"/>
        <w:ind w:firstLine="567"/>
        <w:jc w:val="both"/>
      </w:pPr>
      <w:r w:rsidRPr="00286284">
        <w:t xml:space="preserve">18. </w:t>
      </w:r>
      <w:proofErr w:type="gramStart"/>
      <w:r w:rsidRPr="00286284">
        <w:t>В соответствии с постановлением Правительства от 16</w:t>
      </w:r>
      <w:r w:rsidR="006215BD" w:rsidRPr="00286284">
        <w:t xml:space="preserve"> сентября </w:t>
      </w:r>
      <w:r w:rsidRPr="00286284">
        <w:t xml:space="preserve">2016 </w:t>
      </w:r>
      <w:r w:rsidR="006215BD" w:rsidRPr="00286284">
        <w:t xml:space="preserve">года  </w:t>
      </w:r>
      <w:r w:rsidRPr="00286284">
        <w:t>№ 925, с учетом положений Генерального соглашения по тарифам и торговле 1994 года и Договора о Евразийском экономическом союзе от 29</w:t>
      </w:r>
      <w:r w:rsidR="006215BD" w:rsidRPr="00286284">
        <w:t xml:space="preserve"> мая </w:t>
      </w:r>
      <w:r w:rsidRPr="00286284">
        <w:t xml:space="preserve">2014 </w:t>
      </w:r>
      <w:r w:rsidR="006215BD" w:rsidRPr="00286284">
        <w:t xml:space="preserve">года </w:t>
      </w:r>
      <w:r w:rsidRPr="00286284">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w:t>
      </w:r>
      <w:proofErr w:type="gramEnd"/>
      <w:r w:rsidRPr="00286284">
        <w:t xml:space="preserve"> </w:t>
      </w:r>
      <w:proofErr w:type="gramStart"/>
      <w:r w:rsidRPr="00286284">
        <w:t>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EE355D" w:rsidRPr="00286284" w:rsidRDefault="00EE355D" w:rsidP="00CC1651">
      <w:pPr>
        <w:autoSpaceDE w:val="0"/>
        <w:autoSpaceDN w:val="0"/>
        <w:adjustRightInd w:val="0"/>
        <w:spacing w:after="60"/>
        <w:ind w:firstLine="567"/>
        <w:jc w:val="both"/>
      </w:pPr>
    </w:p>
    <w:p w:rsidR="006215BD" w:rsidRPr="00286284" w:rsidRDefault="006215BD" w:rsidP="00CC1651">
      <w:pPr>
        <w:pStyle w:val="2"/>
        <w:spacing w:before="0"/>
        <w:ind w:firstLine="567"/>
        <w:jc w:val="both"/>
        <w:rPr>
          <w:rFonts w:ascii="Times New Roman" w:hAnsi="Times New Roman"/>
          <w:i w:val="0"/>
          <w:sz w:val="24"/>
          <w:szCs w:val="24"/>
        </w:rPr>
      </w:pPr>
      <w:bookmarkStart w:id="28" w:name="_Toc29570794"/>
      <w:r w:rsidRPr="00286284">
        <w:rPr>
          <w:rFonts w:ascii="Times New Roman" w:hAnsi="Times New Roman"/>
          <w:i w:val="0"/>
          <w:sz w:val="24"/>
          <w:szCs w:val="24"/>
        </w:rPr>
        <w:t>Раздел 1</w:t>
      </w:r>
      <w:r w:rsidR="00331D84" w:rsidRPr="00286284">
        <w:rPr>
          <w:rFonts w:ascii="Times New Roman" w:hAnsi="Times New Roman"/>
          <w:i w:val="0"/>
          <w:sz w:val="24"/>
          <w:szCs w:val="24"/>
        </w:rPr>
        <w:t>1</w:t>
      </w:r>
      <w:r w:rsidRPr="00286284">
        <w:rPr>
          <w:rFonts w:ascii="Times New Roman" w:hAnsi="Times New Roman"/>
          <w:i w:val="0"/>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8"/>
    </w:p>
    <w:p w:rsidR="00347AA6" w:rsidRPr="00286284" w:rsidRDefault="00347AA6" w:rsidP="00CC1651">
      <w:pPr>
        <w:ind w:firstLine="709"/>
        <w:jc w:val="both"/>
        <w:rPr>
          <w:bCs/>
        </w:rPr>
      </w:pPr>
      <w:r w:rsidRPr="00286284">
        <w:rPr>
          <w:bCs/>
        </w:rPr>
        <w:t xml:space="preserve">1. </w:t>
      </w:r>
      <w:proofErr w:type="gramStart"/>
      <w:r w:rsidRPr="00286284">
        <w:rPr>
          <w:bCs/>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347AA6" w:rsidRPr="00286284" w:rsidRDefault="00347AA6" w:rsidP="00CC1651">
      <w:pPr>
        <w:ind w:firstLine="709"/>
        <w:jc w:val="both"/>
        <w:rPr>
          <w:bCs/>
        </w:rPr>
      </w:pPr>
      <w:r w:rsidRPr="00286284">
        <w:rPr>
          <w:bCs/>
        </w:rPr>
        <w:t xml:space="preserve">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86284">
        <w:rPr>
          <w:bCs/>
        </w:rPr>
        <w:t>победителем</w:t>
      </w:r>
      <w:proofErr w:type="gramEnd"/>
      <w:r w:rsidRPr="00286284">
        <w:rPr>
          <w:bCs/>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286284">
        <w:rPr>
          <w:bCs/>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47AA6" w:rsidRPr="00286284" w:rsidRDefault="00347AA6" w:rsidP="00CC1651">
      <w:pPr>
        <w:ind w:firstLine="709"/>
        <w:jc w:val="both"/>
        <w:rPr>
          <w:bCs/>
        </w:rPr>
      </w:pPr>
      <w:r w:rsidRPr="00286284">
        <w:rPr>
          <w:bCs/>
        </w:rPr>
        <w:t xml:space="preserve">3.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86284">
        <w:rPr>
          <w:bCs/>
        </w:rPr>
        <w:t>победителем</w:t>
      </w:r>
      <w:proofErr w:type="gramEnd"/>
      <w:r w:rsidRPr="00286284">
        <w:rPr>
          <w:bCs/>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1588D" w:rsidRPr="00286284" w:rsidRDefault="0081588D" w:rsidP="00CC1651">
      <w:pPr>
        <w:ind w:firstLine="709"/>
        <w:jc w:val="both"/>
        <w:rPr>
          <w:bCs/>
        </w:rPr>
      </w:pPr>
      <w:r w:rsidRPr="00286284">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w:t>
      </w:r>
      <w:r w:rsidRPr="00286284">
        <w:lastRenderedPageBreak/>
        <w:t>в соответствии с постановлением Правительства РФ от 03.12.2020 № 2013 «О минимальной доле закупок товаров российского происхождения».</w:t>
      </w:r>
    </w:p>
    <w:p w:rsidR="00347AA6" w:rsidRPr="00286284" w:rsidRDefault="00347AA6" w:rsidP="00CC1651">
      <w:pPr>
        <w:ind w:firstLine="709"/>
        <w:jc w:val="both"/>
        <w:rPr>
          <w:bCs/>
        </w:rPr>
      </w:pPr>
      <w:r w:rsidRPr="00286284">
        <w:rPr>
          <w:bCs/>
        </w:rPr>
        <w:t xml:space="preserve">4. </w:t>
      </w:r>
      <w:proofErr w:type="gramStart"/>
      <w:r w:rsidRPr="00286284">
        <w:rPr>
          <w:bC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286284">
        <w:rPr>
          <w:bCs/>
        </w:rPr>
        <w:t xml:space="preserve">, </w:t>
      </w:r>
      <w:proofErr w:type="gramStart"/>
      <w:r w:rsidRPr="00286284">
        <w:rPr>
          <w:bCs/>
        </w:rPr>
        <w:t>оказании</w:t>
      </w:r>
      <w:proofErr w:type="gramEnd"/>
      <w:r w:rsidRPr="00286284">
        <w:rPr>
          <w:bCs/>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347AA6" w:rsidRPr="00286284" w:rsidRDefault="00347AA6" w:rsidP="00CC1651">
      <w:pPr>
        <w:ind w:firstLine="709"/>
        <w:jc w:val="both"/>
        <w:rPr>
          <w:bCs/>
        </w:rPr>
      </w:pPr>
      <w:r w:rsidRPr="00286284">
        <w:rPr>
          <w:bCs/>
        </w:rPr>
        <w:t xml:space="preserve">5. </w:t>
      </w:r>
      <w:proofErr w:type="gramStart"/>
      <w:r w:rsidRPr="00286284">
        <w:rPr>
          <w:bC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286284">
        <w:rPr>
          <w:bCs/>
        </w:rPr>
        <w:t xml:space="preserve"> с таким победителем заключается по цене, сниженной на 30 процентов от предложенной им цены договора.</w:t>
      </w:r>
    </w:p>
    <w:p w:rsidR="00347AA6" w:rsidRPr="00286284" w:rsidRDefault="00347AA6" w:rsidP="00CC1651">
      <w:pPr>
        <w:ind w:firstLine="709"/>
        <w:jc w:val="both"/>
        <w:rPr>
          <w:bCs/>
        </w:rPr>
      </w:pPr>
      <w:r w:rsidRPr="00286284">
        <w:rPr>
          <w:bCs/>
        </w:rPr>
        <w:t xml:space="preserve">6. </w:t>
      </w:r>
      <w:proofErr w:type="gramStart"/>
      <w:r w:rsidRPr="00286284">
        <w:rPr>
          <w:bC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286284">
        <w:rPr>
          <w:bCs/>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47AA6" w:rsidRPr="00286284" w:rsidRDefault="00347AA6" w:rsidP="00CC1651">
      <w:pPr>
        <w:ind w:firstLine="709"/>
        <w:jc w:val="both"/>
        <w:rPr>
          <w:bCs/>
        </w:rPr>
      </w:pPr>
      <w:r w:rsidRPr="00286284">
        <w:rPr>
          <w:bCs/>
        </w:rPr>
        <w:t xml:space="preserve">7. </w:t>
      </w:r>
      <w:proofErr w:type="gramStart"/>
      <w:r w:rsidRPr="00286284">
        <w:rPr>
          <w:bCs/>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286284">
        <w:rPr>
          <w:bCs/>
        </w:rPr>
        <w:t xml:space="preserve">, </w:t>
      </w:r>
      <w:proofErr w:type="gramStart"/>
      <w:r w:rsidRPr="00286284">
        <w:rPr>
          <w:bCs/>
        </w:rPr>
        <w:t>которая</w:t>
      </w:r>
      <w:proofErr w:type="gramEnd"/>
      <w:r w:rsidRPr="00286284">
        <w:rPr>
          <w:bCs/>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47AA6" w:rsidRPr="00286284" w:rsidRDefault="00347AA6" w:rsidP="00CC1651">
      <w:pPr>
        <w:ind w:firstLine="709"/>
        <w:jc w:val="both"/>
        <w:rPr>
          <w:bCs/>
        </w:rPr>
      </w:pPr>
      <w:r w:rsidRPr="00286284">
        <w:rPr>
          <w:bCs/>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347AA6" w:rsidRPr="00286284" w:rsidRDefault="00347AA6" w:rsidP="00CC1651">
      <w:pPr>
        <w:ind w:firstLine="709"/>
        <w:jc w:val="both"/>
        <w:rPr>
          <w:bCs/>
        </w:rPr>
      </w:pPr>
      <w:r w:rsidRPr="00286284">
        <w:rPr>
          <w:bC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47AA6" w:rsidRPr="00286284" w:rsidRDefault="00347AA6" w:rsidP="00CC1651">
      <w:pPr>
        <w:ind w:firstLine="709"/>
        <w:jc w:val="both"/>
        <w:rPr>
          <w:bCs/>
        </w:rPr>
      </w:pPr>
      <w:r w:rsidRPr="00286284">
        <w:rPr>
          <w:bC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47AA6" w:rsidRPr="00286284" w:rsidRDefault="00347AA6" w:rsidP="00CC1651">
      <w:pPr>
        <w:ind w:firstLine="709"/>
        <w:jc w:val="both"/>
        <w:rPr>
          <w:bCs/>
        </w:rPr>
      </w:pPr>
      <w:bookmarkStart w:id="29" w:name="Par13"/>
      <w:bookmarkEnd w:id="29"/>
      <w:r w:rsidRPr="00286284">
        <w:rPr>
          <w:bCs/>
        </w:rPr>
        <w:t xml:space="preserve">в) сведения о начальной (максимальной) цене единицы каждого товара, работы, услуги, </w:t>
      </w:r>
      <w:proofErr w:type="gramStart"/>
      <w:r w:rsidRPr="00286284">
        <w:rPr>
          <w:bCs/>
        </w:rPr>
        <w:t>являющихся</w:t>
      </w:r>
      <w:proofErr w:type="gramEnd"/>
      <w:r w:rsidRPr="00286284">
        <w:rPr>
          <w:bCs/>
        </w:rPr>
        <w:t xml:space="preserve"> предметом закупки;</w:t>
      </w:r>
    </w:p>
    <w:p w:rsidR="00347AA6" w:rsidRPr="00286284" w:rsidRDefault="00347AA6" w:rsidP="00CC1651">
      <w:pPr>
        <w:ind w:firstLine="709"/>
        <w:jc w:val="both"/>
        <w:rPr>
          <w:bCs/>
        </w:rPr>
      </w:pPr>
      <w:r w:rsidRPr="00286284">
        <w:rPr>
          <w:bC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AA6" w:rsidRPr="00286284" w:rsidRDefault="00347AA6" w:rsidP="00CC1651">
      <w:pPr>
        <w:ind w:firstLine="709"/>
        <w:jc w:val="both"/>
        <w:rPr>
          <w:bCs/>
        </w:rPr>
      </w:pPr>
      <w:proofErr w:type="spellStart"/>
      <w:proofErr w:type="gramStart"/>
      <w:r w:rsidRPr="00286284">
        <w:rPr>
          <w:bCs/>
        </w:rPr>
        <w:t>д</w:t>
      </w:r>
      <w:proofErr w:type="spellEnd"/>
      <w:r w:rsidRPr="00286284">
        <w:rPr>
          <w:bCs/>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24" w:history="1">
        <w:r w:rsidRPr="00286284">
          <w:rPr>
            <w:bCs/>
          </w:rPr>
          <w:t>подпунктами "г"</w:t>
        </w:r>
      </w:hyperlink>
      <w:r w:rsidRPr="00286284">
        <w:rPr>
          <w:bCs/>
        </w:rPr>
        <w:t xml:space="preserve"> и </w:t>
      </w:r>
      <w:hyperlink w:anchor="Par25" w:history="1">
        <w:r w:rsidRPr="00286284">
          <w:rPr>
            <w:bCs/>
          </w:rPr>
          <w:t>"</w:t>
        </w:r>
        <w:proofErr w:type="spellStart"/>
        <w:r w:rsidRPr="00286284">
          <w:rPr>
            <w:bCs/>
          </w:rPr>
          <w:t>д</w:t>
        </w:r>
        <w:proofErr w:type="spellEnd"/>
        <w:r w:rsidRPr="00286284">
          <w:rPr>
            <w:bCs/>
          </w:rPr>
          <w:t>" пункта 6</w:t>
        </w:r>
      </w:hyperlink>
      <w:r w:rsidRPr="00286284">
        <w:rPr>
          <w:bCs/>
        </w:rPr>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286284">
        <w:rPr>
          <w:bCs/>
        </w:rPr>
        <w:t xml:space="preserve"> </w:t>
      </w:r>
      <w:proofErr w:type="gramStart"/>
      <w:r w:rsidRPr="00286284">
        <w:rPr>
          <w:bCs/>
        </w:rPr>
        <w:t>соответствии</w:t>
      </w:r>
      <w:proofErr w:type="gramEnd"/>
      <w:r w:rsidRPr="00286284">
        <w:rPr>
          <w:bCs/>
        </w:rPr>
        <w:t xml:space="preserve"> с </w:t>
      </w:r>
      <w:hyperlink w:anchor="Par13" w:history="1">
        <w:r w:rsidRPr="00286284">
          <w:rPr>
            <w:bCs/>
          </w:rPr>
          <w:t>подпунктом "в"</w:t>
        </w:r>
      </w:hyperlink>
      <w:r w:rsidRPr="00286284">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47AA6" w:rsidRPr="00286284" w:rsidRDefault="00347AA6" w:rsidP="00CC1651">
      <w:pPr>
        <w:ind w:firstLine="709"/>
        <w:jc w:val="both"/>
        <w:rPr>
          <w:bCs/>
        </w:rPr>
      </w:pPr>
      <w:r w:rsidRPr="00286284">
        <w:rPr>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47AA6" w:rsidRPr="00286284" w:rsidRDefault="00347AA6" w:rsidP="00CC1651">
      <w:pPr>
        <w:ind w:firstLine="709"/>
        <w:jc w:val="both"/>
        <w:rPr>
          <w:bCs/>
        </w:rPr>
      </w:pPr>
      <w:r w:rsidRPr="00286284">
        <w:rPr>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47AA6" w:rsidRPr="00286284" w:rsidRDefault="00347AA6" w:rsidP="00CC1651">
      <w:pPr>
        <w:ind w:firstLine="709"/>
        <w:jc w:val="both"/>
        <w:rPr>
          <w:bCs/>
        </w:rPr>
      </w:pPr>
      <w:proofErr w:type="spellStart"/>
      <w:proofErr w:type="gramStart"/>
      <w:r w:rsidRPr="00286284">
        <w:rPr>
          <w:bCs/>
        </w:rPr>
        <w:t>з</w:t>
      </w:r>
      <w:proofErr w:type="spellEnd"/>
      <w:r w:rsidRPr="00286284">
        <w:rPr>
          <w:bCs/>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47AA6" w:rsidRPr="00286284" w:rsidRDefault="00347AA6" w:rsidP="00CC1651">
      <w:pPr>
        <w:ind w:firstLine="709"/>
        <w:jc w:val="both"/>
        <w:rPr>
          <w:bCs/>
        </w:rPr>
      </w:pPr>
      <w:proofErr w:type="gramStart"/>
      <w:r w:rsidRPr="00286284">
        <w:rPr>
          <w:bC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86284">
        <w:rPr>
          <w:bCs/>
        </w:rPr>
        <w:t xml:space="preserve"> характеристикам товаров, указанных в договоре.</w:t>
      </w:r>
    </w:p>
    <w:p w:rsidR="00347AA6" w:rsidRPr="00286284" w:rsidRDefault="00347AA6" w:rsidP="00CC1651">
      <w:pPr>
        <w:ind w:firstLine="709"/>
        <w:jc w:val="both"/>
        <w:rPr>
          <w:bCs/>
        </w:rPr>
      </w:pPr>
      <w:r w:rsidRPr="00286284">
        <w:rPr>
          <w:bCs/>
        </w:rPr>
        <w:t>9. Приоритет не предоставляется в случаях, если:</w:t>
      </w:r>
    </w:p>
    <w:p w:rsidR="00347AA6" w:rsidRPr="00286284" w:rsidRDefault="00347AA6" w:rsidP="00CC1651">
      <w:pPr>
        <w:ind w:firstLine="709"/>
        <w:jc w:val="both"/>
        <w:rPr>
          <w:bCs/>
        </w:rPr>
      </w:pPr>
      <w:r w:rsidRPr="00286284">
        <w:rPr>
          <w:bCs/>
        </w:rPr>
        <w:t xml:space="preserve">а) закупка признана </w:t>
      </w:r>
      <w:proofErr w:type="gramStart"/>
      <w:r w:rsidRPr="00286284">
        <w:rPr>
          <w:bCs/>
        </w:rPr>
        <w:t>несостоявшейся</w:t>
      </w:r>
      <w:proofErr w:type="gramEnd"/>
      <w:r w:rsidRPr="00286284">
        <w:rPr>
          <w:bCs/>
        </w:rPr>
        <w:t xml:space="preserve"> и договор заключается с единственным участником закупки;</w:t>
      </w:r>
    </w:p>
    <w:p w:rsidR="00347AA6" w:rsidRPr="00286284" w:rsidRDefault="00347AA6" w:rsidP="00CC1651">
      <w:pPr>
        <w:ind w:firstLine="709"/>
        <w:jc w:val="both"/>
        <w:rPr>
          <w:bCs/>
        </w:rPr>
      </w:pPr>
      <w:r w:rsidRPr="002862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47AA6" w:rsidRPr="00286284" w:rsidRDefault="00347AA6" w:rsidP="00CC1651">
      <w:pPr>
        <w:ind w:firstLine="709"/>
        <w:jc w:val="both"/>
        <w:rPr>
          <w:bCs/>
        </w:rPr>
      </w:pPr>
      <w:r w:rsidRPr="002862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47AA6" w:rsidRPr="00286284" w:rsidRDefault="00347AA6" w:rsidP="00CC1651">
      <w:pPr>
        <w:ind w:firstLine="709"/>
        <w:jc w:val="both"/>
        <w:rPr>
          <w:bCs/>
        </w:rPr>
      </w:pPr>
      <w:bookmarkStart w:id="30" w:name="Par24"/>
      <w:bookmarkEnd w:id="30"/>
      <w:proofErr w:type="gramStart"/>
      <w:r w:rsidRPr="00286284">
        <w:rPr>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86284">
        <w:rPr>
          <w:bC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47AA6" w:rsidRPr="00286284" w:rsidRDefault="00347AA6" w:rsidP="00CC1651">
      <w:pPr>
        <w:ind w:firstLine="709"/>
        <w:jc w:val="both"/>
        <w:rPr>
          <w:bCs/>
        </w:rPr>
      </w:pPr>
      <w:bookmarkStart w:id="31" w:name="Par25"/>
      <w:bookmarkEnd w:id="31"/>
      <w:proofErr w:type="spellStart"/>
      <w:proofErr w:type="gramStart"/>
      <w:r w:rsidRPr="00286284">
        <w:rPr>
          <w:bCs/>
        </w:rPr>
        <w:t>д</w:t>
      </w:r>
      <w:proofErr w:type="spellEnd"/>
      <w:r w:rsidRPr="00286284">
        <w:rPr>
          <w:bCs/>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6284">
        <w:rPr>
          <w:bCs/>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7AA6" w:rsidRPr="00286284" w:rsidRDefault="00347AA6" w:rsidP="00CC1651">
      <w:pPr>
        <w:jc w:val="both"/>
      </w:pPr>
      <w:proofErr w:type="gramStart"/>
      <w:r w:rsidRPr="00286284">
        <w:rPr>
          <w:bCs/>
        </w:rPr>
        <w:t>(Постановление Правительства РФ 16.09.2016 № 925</w:t>
      </w:r>
      <w:r w:rsidRPr="00286284">
        <w:t xml:space="preserve"> (в ред. </w:t>
      </w:r>
      <w:hyperlink r:id="rId25" w:history="1">
        <w:r w:rsidRPr="00286284">
          <w:t>Постановления</w:t>
        </w:r>
      </w:hyperlink>
      <w:r w:rsidRPr="00286284">
        <w:t xml:space="preserve"> Правительства РФ от 10.07.2019 № 878) </w:t>
      </w:r>
      <w:proofErr w:type="gramEnd"/>
    </w:p>
    <w:p w:rsidR="00C415A8" w:rsidRPr="00286284" w:rsidRDefault="00C415A8" w:rsidP="00CC1651">
      <w:pPr>
        <w:jc w:val="both"/>
      </w:pPr>
      <w:r w:rsidRPr="00286284">
        <w:lastRenderedPageBreak/>
        <w:t xml:space="preserve">           10.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D96AC7" w:rsidRPr="00286284" w:rsidRDefault="00D96AC7" w:rsidP="00CC1651">
      <w:pPr>
        <w:autoSpaceDE w:val="0"/>
        <w:autoSpaceDN w:val="0"/>
        <w:adjustRightInd w:val="0"/>
        <w:spacing w:after="60"/>
        <w:jc w:val="both"/>
      </w:pPr>
    </w:p>
    <w:p w:rsidR="00CA1EDA" w:rsidRPr="00286284" w:rsidRDefault="00CA1EDA" w:rsidP="00CC1651">
      <w:pPr>
        <w:pStyle w:val="2"/>
        <w:spacing w:before="0"/>
        <w:ind w:firstLine="567"/>
        <w:jc w:val="both"/>
        <w:rPr>
          <w:rFonts w:ascii="Times New Roman" w:hAnsi="Times New Roman"/>
          <w:i w:val="0"/>
          <w:sz w:val="24"/>
          <w:szCs w:val="24"/>
        </w:rPr>
      </w:pPr>
      <w:bookmarkStart w:id="32" w:name="_Toc29570795"/>
      <w:r w:rsidRPr="00286284">
        <w:rPr>
          <w:rFonts w:ascii="Times New Roman" w:hAnsi="Times New Roman"/>
          <w:i w:val="0"/>
          <w:sz w:val="24"/>
          <w:szCs w:val="24"/>
        </w:rPr>
        <w:t>Раздел 1</w:t>
      </w:r>
      <w:r w:rsidR="00D1541C" w:rsidRPr="00286284">
        <w:rPr>
          <w:rFonts w:ascii="Times New Roman" w:hAnsi="Times New Roman"/>
          <w:i w:val="0"/>
          <w:sz w:val="24"/>
          <w:szCs w:val="24"/>
        </w:rPr>
        <w:t>2</w:t>
      </w:r>
      <w:r w:rsidRPr="00286284">
        <w:rPr>
          <w:rFonts w:ascii="Times New Roman" w:hAnsi="Times New Roman"/>
          <w:i w:val="0"/>
          <w:sz w:val="24"/>
          <w:szCs w:val="24"/>
        </w:rPr>
        <w:t>. Начальная (максимальная) цена.</w:t>
      </w:r>
      <w:bookmarkEnd w:id="32"/>
    </w:p>
    <w:p w:rsidR="00CA1EDA" w:rsidRPr="00286284" w:rsidRDefault="00CA1EDA" w:rsidP="00CC1651">
      <w:pPr>
        <w:autoSpaceDE w:val="0"/>
        <w:autoSpaceDN w:val="0"/>
        <w:adjustRightInd w:val="0"/>
        <w:spacing w:after="60"/>
        <w:ind w:firstLine="567"/>
        <w:jc w:val="both"/>
      </w:pPr>
      <w:r w:rsidRPr="00286284">
        <w:t>1. По тексту настоящего Положения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CA1EDA" w:rsidRPr="00286284" w:rsidRDefault="00CA1EDA" w:rsidP="00CC1651">
      <w:pPr>
        <w:autoSpaceDE w:val="0"/>
        <w:autoSpaceDN w:val="0"/>
        <w:adjustRightInd w:val="0"/>
        <w:spacing w:after="60"/>
        <w:ind w:firstLine="567"/>
        <w:jc w:val="both"/>
      </w:pPr>
      <w:r w:rsidRPr="00286284">
        <w:t>2. Определение начальной (максимальной) цены договора производится расчетным способом.</w:t>
      </w:r>
    </w:p>
    <w:p w:rsidR="00CA1EDA" w:rsidRPr="00286284" w:rsidRDefault="00CA1EDA" w:rsidP="00CC1651">
      <w:pPr>
        <w:autoSpaceDE w:val="0"/>
        <w:autoSpaceDN w:val="0"/>
        <w:adjustRightInd w:val="0"/>
        <w:spacing w:after="60"/>
        <w:ind w:firstLine="567"/>
        <w:jc w:val="both"/>
      </w:pPr>
      <w:r w:rsidRPr="00286284">
        <w:t>3. При расчете начальной (максимальной) цены договора используются следующие методы:</w:t>
      </w:r>
    </w:p>
    <w:p w:rsidR="00CA1EDA" w:rsidRPr="00286284" w:rsidRDefault="00CA1EDA" w:rsidP="00CC1651">
      <w:pPr>
        <w:autoSpaceDE w:val="0"/>
        <w:autoSpaceDN w:val="0"/>
        <w:adjustRightInd w:val="0"/>
        <w:spacing w:after="60"/>
        <w:ind w:firstLine="567"/>
        <w:jc w:val="both"/>
      </w:pPr>
      <w:r w:rsidRPr="00286284">
        <w:t>1) метод сопоставимых рыночных цен (анализа рынка);</w:t>
      </w:r>
    </w:p>
    <w:p w:rsidR="00CA1EDA" w:rsidRPr="00286284" w:rsidRDefault="00CA1EDA" w:rsidP="00CC1651">
      <w:pPr>
        <w:autoSpaceDE w:val="0"/>
        <w:autoSpaceDN w:val="0"/>
        <w:adjustRightInd w:val="0"/>
        <w:spacing w:after="60"/>
        <w:ind w:firstLine="567"/>
        <w:jc w:val="both"/>
      </w:pPr>
      <w:r w:rsidRPr="00286284">
        <w:t>2) нормативный метод;</w:t>
      </w:r>
    </w:p>
    <w:p w:rsidR="00CA1EDA" w:rsidRPr="00286284" w:rsidRDefault="00CA1EDA" w:rsidP="00CC1651">
      <w:pPr>
        <w:autoSpaceDE w:val="0"/>
        <w:autoSpaceDN w:val="0"/>
        <w:adjustRightInd w:val="0"/>
        <w:spacing w:after="60"/>
        <w:ind w:firstLine="567"/>
        <w:jc w:val="both"/>
      </w:pPr>
      <w:r w:rsidRPr="00286284">
        <w:t>3) тарифный метод;</w:t>
      </w:r>
    </w:p>
    <w:p w:rsidR="00CA1EDA" w:rsidRPr="00286284" w:rsidRDefault="00CA1EDA" w:rsidP="00CC1651">
      <w:pPr>
        <w:autoSpaceDE w:val="0"/>
        <w:autoSpaceDN w:val="0"/>
        <w:adjustRightInd w:val="0"/>
        <w:spacing w:after="60"/>
        <w:ind w:firstLine="567"/>
        <w:jc w:val="both"/>
      </w:pPr>
      <w:r w:rsidRPr="00286284">
        <w:t>4) проектно-сметный метод;</w:t>
      </w:r>
    </w:p>
    <w:p w:rsidR="00CA1EDA" w:rsidRPr="00286284" w:rsidRDefault="00CA1EDA" w:rsidP="00CC1651">
      <w:pPr>
        <w:autoSpaceDE w:val="0"/>
        <w:autoSpaceDN w:val="0"/>
        <w:adjustRightInd w:val="0"/>
        <w:spacing w:after="60"/>
        <w:ind w:firstLine="567"/>
        <w:jc w:val="both"/>
      </w:pPr>
      <w:r w:rsidRPr="00286284">
        <w:t>5) затратный метод;</w:t>
      </w:r>
    </w:p>
    <w:p w:rsidR="00CA1EDA" w:rsidRPr="00286284" w:rsidRDefault="00CA1EDA" w:rsidP="00CC1651">
      <w:pPr>
        <w:autoSpaceDE w:val="0"/>
        <w:autoSpaceDN w:val="0"/>
        <w:adjustRightInd w:val="0"/>
        <w:spacing w:after="60"/>
        <w:ind w:firstLine="567"/>
        <w:jc w:val="both"/>
      </w:pPr>
      <w:r w:rsidRPr="00286284">
        <w:t>6) иные методы.</w:t>
      </w:r>
    </w:p>
    <w:p w:rsidR="00CA1EDA" w:rsidRPr="00286284" w:rsidRDefault="00CA1EDA" w:rsidP="00CC1651">
      <w:pPr>
        <w:autoSpaceDE w:val="0"/>
        <w:autoSpaceDN w:val="0"/>
        <w:adjustRightInd w:val="0"/>
        <w:spacing w:after="60"/>
        <w:ind w:firstLine="567"/>
        <w:jc w:val="both"/>
      </w:pPr>
      <w:r w:rsidRPr="00286284">
        <w:t xml:space="preserve">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w:t>
      </w:r>
      <w:proofErr w:type="spellStart"/>
      <w:r w:rsidRPr="00286284">
        <w:t>идентичн</w:t>
      </w:r>
      <w:r w:rsidR="00F60DFC" w:rsidRPr="00286284">
        <w:t>ыхтоваров</w:t>
      </w:r>
      <w:proofErr w:type="spellEnd"/>
      <w:r w:rsidR="00F60DFC" w:rsidRPr="00286284">
        <w:t>, работ, услуг</w:t>
      </w:r>
      <w:r w:rsidRPr="00286284">
        <w:t xml:space="preserve">, планируемой к закупке, или при их отсутствии - </w:t>
      </w:r>
      <w:proofErr w:type="spellStart"/>
      <w:r w:rsidRPr="00286284">
        <w:t>однородн</w:t>
      </w:r>
      <w:r w:rsidR="00F60DFC" w:rsidRPr="00286284">
        <w:t>ыхтоваров</w:t>
      </w:r>
      <w:proofErr w:type="spellEnd"/>
      <w:r w:rsidR="00F60DFC" w:rsidRPr="00286284">
        <w:t>, работ, услуг</w:t>
      </w:r>
      <w:r w:rsidRPr="00286284">
        <w:t>.</w:t>
      </w:r>
    </w:p>
    <w:p w:rsidR="00CA1EDA" w:rsidRPr="00286284" w:rsidRDefault="00CA1EDA" w:rsidP="00CC1651">
      <w:pPr>
        <w:autoSpaceDE w:val="0"/>
        <w:autoSpaceDN w:val="0"/>
        <w:adjustRightInd w:val="0"/>
        <w:spacing w:after="60"/>
        <w:ind w:firstLine="567"/>
        <w:jc w:val="both"/>
      </w:pPr>
      <w:r w:rsidRPr="00286284">
        <w:t xml:space="preserve">5. При применении метода сопоставимых рыночных цен (анализа рынка) информация о ценах на </w:t>
      </w:r>
      <w:r w:rsidR="00F60DFC" w:rsidRPr="00286284">
        <w:t>товары, работы, услуги</w:t>
      </w:r>
      <w:r w:rsidRPr="00286284">
        <w:t xml:space="preserve"> должна быть получена с учетом сопоставимых с условиями планируемой закупки коммерческих и (или) финансовых условий поставок </w:t>
      </w:r>
      <w:r w:rsidR="00F60DFC" w:rsidRPr="00286284">
        <w:t>товаров, работ, услуг.</w:t>
      </w:r>
    </w:p>
    <w:p w:rsidR="00CA1EDA" w:rsidRPr="00286284" w:rsidRDefault="00CA1EDA" w:rsidP="00CC1651">
      <w:pPr>
        <w:autoSpaceDE w:val="0"/>
        <w:autoSpaceDN w:val="0"/>
        <w:adjustRightInd w:val="0"/>
        <w:spacing w:after="60"/>
        <w:ind w:firstLine="567"/>
        <w:jc w:val="both"/>
      </w:pPr>
      <w:r w:rsidRPr="00286284">
        <w:t xml:space="preserve">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w:t>
      </w:r>
      <w:r w:rsidR="00F60DFC" w:rsidRPr="00286284">
        <w:t>товаров, работ, услуг</w:t>
      </w:r>
      <w:r w:rsidRPr="00286284">
        <w:t xml:space="preserve"> с учетом различий в характеристиках </w:t>
      </w:r>
      <w:r w:rsidR="00F60DFC" w:rsidRPr="00286284">
        <w:t>товаров, работ, услуг</w:t>
      </w:r>
      <w:r w:rsidRPr="00286284">
        <w:t xml:space="preserve">, коммерческих и (или) финансовых условий поставок </w:t>
      </w:r>
      <w:r w:rsidR="009922A3" w:rsidRPr="00286284">
        <w:t>товаров, работ, услуг</w:t>
      </w:r>
      <w:r w:rsidRPr="00286284">
        <w:t>.</w:t>
      </w:r>
    </w:p>
    <w:p w:rsidR="00CA1EDA" w:rsidRPr="00286284" w:rsidRDefault="00CA1EDA" w:rsidP="00CC1651">
      <w:pPr>
        <w:autoSpaceDE w:val="0"/>
        <w:autoSpaceDN w:val="0"/>
        <w:adjustRightInd w:val="0"/>
        <w:spacing w:after="60"/>
        <w:ind w:firstLine="567"/>
        <w:jc w:val="both"/>
      </w:pPr>
      <w:r w:rsidRPr="00286284">
        <w:t xml:space="preserve">7. </w:t>
      </w:r>
      <w:proofErr w:type="gramStart"/>
      <w:r w:rsidRPr="00286284">
        <w:t xml:space="preserve">В целях применения метода сопоставимых рыночных цен (анализа рынка) могут использоваться общедоступная информация о рыночных ценах на </w:t>
      </w:r>
      <w:r w:rsidR="00F60DFC" w:rsidRPr="00286284">
        <w:t>товары, работы, услуги</w:t>
      </w:r>
      <w:r w:rsidRPr="00286284">
        <w:t xml:space="preserve"> в соответствии с пунктом 19 настоящего раздела, информация о ценах на </w:t>
      </w:r>
      <w:r w:rsidR="00F60DFC" w:rsidRPr="00286284">
        <w:t>товары, работы, услуги</w:t>
      </w:r>
      <w:r w:rsidRPr="00286284">
        <w:t xml:space="preserve">, полученная по запросу Заказчика у поставщиков (подрядчиков, исполнителей), осуществляющих поставки </w:t>
      </w:r>
      <w:proofErr w:type="spellStart"/>
      <w:r w:rsidRPr="00286284">
        <w:t>идентичн</w:t>
      </w:r>
      <w:r w:rsidR="00F60DFC" w:rsidRPr="00286284">
        <w:t>ыхтоваров</w:t>
      </w:r>
      <w:proofErr w:type="spellEnd"/>
      <w:r w:rsidR="00F60DFC" w:rsidRPr="00286284">
        <w:t>, работ, услуг</w:t>
      </w:r>
      <w:r w:rsidRPr="00286284">
        <w:t xml:space="preserve">, планируемой к закупке, или при их отсутствии - </w:t>
      </w:r>
      <w:proofErr w:type="spellStart"/>
      <w:r w:rsidRPr="00286284">
        <w:t>однородн</w:t>
      </w:r>
      <w:r w:rsidR="00F60DFC" w:rsidRPr="00286284">
        <w:t>ыхтоваров</w:t>
      </w:r>
      <w:proofErr w:type="spellEnd"/>
      <w:r w:rsidR="00F60DFC" w:rsidRPr="00286284">
        <w:t>, работ, услуг</w:t>
      </w:r>
      <w:r w:rsidRPr="00286284">
        <w:t>, а также информация</w:t>
      </w:r>
      <w:proofErr w:type="gramEnd"/>
      <w:r w:rsidRPr="00286284">
        <w:t xml:space="preserve">, </w:t>
      </w:r>
      <w:proofErr w:type="gramStart"/>
      <w:r w:rsidRPr="00286284">
        <w:t>полученная</w:t>
      </w:r>
      <w:proofErr w:type="gramEnd"/>
      <w:r w:rsidRPr="00286284">
        <w:t xml:space="preserve"> в результате размещения запросов цен на </w:t>
      </w:r>
      <w:r w:rsidR="00F60DFC" w:rsidRPr="00286284">
        <w:t>товары, работы, услуги</w:t>
      </w:r>
      <w:r w:rsidRPr="00286284">
        <w:t xml:space="preserve"> в единой информационной системе.</w:t>
      </w:r>
    </w:p>
    <w:p w:rsidR="00CA1EDA" w:rsidRPr="00286284" w:rsidRDefault="00CA1EDA" w:rsidP="00CC1651">
      <w:pPr>
        <w:autoSpaceDE w:val="0"/>
        <w:autoSpaceDN w:val="0"/>
        <w:adjustRightInd w:val="0"/>
        <w:spacing w:after="60"/>
        <w:ind w:firstLine="567"/>
        <w:jc w:val="both"/>
      </w:pPr>
      <w:r w:rsidRPr="00286284">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CA1EDA" w:rsidRPr="00286284" w:rsidRDefault="00CA1EDA" w:rsidP="00CC1651">
      <w:pPr>
        <w:autoSpaceDE w:val="0"/>
        <w:autoSpaceDN w:val="0"/>
        <w:adjustRightInd w:val="0"/>
        <w:spacing w:after="60"/>
        <w:ind w:firstLine="567"/>
        <w:jc w:val="both"/>
      </w:pPr>
      <w:r w:rsidRPr="00286284">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CA1EDA" w:rsidRPr="00286284" w:rsidRDefault="00CA1EDA" w:rsidP="00CC1651">
      <w:pPr>
        <w:autoSpaceDE w:val="0"/>
        <w:autoSpaceDN w:val="0"/>
        <w:adjustRightInd w:val="0"/>
        <w:spacing w:after="60"/>
        <w:ind w:firstLine="567"/>
        <w:jc w:val="both"/>
      </w:pPr>
      <w:r w:rsidRPr="00286284">
        <w:t xml:space="preserve">10. Тарифный метод применяется Заказчиком, если в соответствии с законодательством Российской Федерации цены </w:t>
      </w:r>
      <w:proofErr w:type="spellStart"/>
      <w:r w:rsidRPr="00286284">
        <w:t>закупаем</w:t>
      </w:r>
      <w:r w:rsidR="00015414" w:rsidRPr="00286284">
        <w:t>ыхтоваров</w:t>
      </w:r>
      <w:proofErr w:type="spellEnd"/>
      <w:r w:rsidR="00015414" w:rsidRPr="00286284">
        <w:t>, работ, услуг</w:t>
      </w:r>
      <w:r w:rsidRPr="00286284">
        <w:t xml:space="preserve"> подлежат государственному регулированию или установлены муниципальными </w:t>
      </w:r>
      <w:r w:rsidRPr="00286284">
        <w:lastRenderedPageBreak/>
        <w:t xml:space="preserve">правовыми актами. В этом случае начальная (максимальная) цена договора определяется по регулируемым ценам (тарифам) на </w:t>
      </w:r>
      <w:r w:rsidR="00015414" w:rsidRPr="00286284">
        <w:t>товары, работы, услуги</w:t>
      </w:r>
      <w:r w:rsidRPr="00286284">
        <w:t>.</w:t>
      </w:r>
    </w:p>
    <w:p w:rsidR="00CA1EDA" w:rsidRPr="00286284" w:rsidRDefault="00CA1EDA" w:rsidP="00CC1651">
      <w:pPr>
        <w:autoSpaceDE w:val="0"/>
        <w:autoSpaceDN w:val="0"/>
        <w:adjustRightInd w:val="0"/>
        <w:spacing w:after="60"/>
        <w:ind w:firstLine="567"/>
        <w:jc w:val="both"/>
      </w:pPr>
      <w:r w:rsidRPr="00286284">
        <w:t xml:space="preserve">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w:t>
      </w:r>
      <w:proofErr w:type="gramStart"/>
      <w:r w:rsidRPr="00286284">
        <w:t>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roofErr w:type="gramEnd"/>
    </w:p>
    <w:p w:rsidR="00CA1EDA" w:rsidRPr="00286284" w:rsidRDefault="00CA1EDA" w:rsidP="00CC1651">
      <w:pPr>
        <w:autoSpaceDE w:val="0"/>
        <w:autoSpaceDN w:val="0"/>
        <w:adjustRightInd w:val="0"/>
        <w:spacing w:after="60"/>
        <w:ind w:firstLine="567"/>
        <w:jc w:val="both"/>
      </w:pPr>
      <w:r w:rsidRPr="00286284">
        <w:t xml:space="preserve">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w:t>
      </w:r>
      <w:r w:rsidR="00015414" w:rsidRPr="00286284">
        <w:t>товаров, работ, услуг</w:t>
      </w:r>
      <w:r w:rsidRPr="00286284">
        <w:t>, затраты на транспортировку, хранение, страхование и иные затраты.</w:t>
      </w:r>
    </w:p>
    <w:p w:rsidR="00CA1EDA" w:rsidRPr="00286284" w:rsidRDefault="00CA1EDA" w:rsidP="00CC1651">
      <w:pPr>
        <w:autoSpaceDE w:val="0"/>
        <w:autoSpaceDN w:val="0"/>
        <w:adjustRightInd w:val="0"/>
        <w:spacing w:after="60"/>
        <w:ind w:firstLine="567"/>
        <w:jc w:val="both"/>
      </w:pPr>
      <w:r w:rsidRPr="00286284">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A1EDA" w:rsidRPr="00286284" w:rsidRDefault="00CA1EDA" w:rsidP="00CC1651">
      <w:pPr>
        <w:autoSpaceDE w:val="0"/>
        <w:autoSpaceDN w:val="0"/>
        <w:adjustRightInd w:val="0"/>
        <w:spacing w:after="60"/>
        <w:ind w:firstLine="567"/>
        <w:jc w:val="both"/>
      </w:pPr>
      <w:r w:rsidRPr="00286284">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CA1EDA" w:rsidRPr="00286284" w:rsidRDefault="00CA1EDA" w:rsidP="00CC1651">
      <w:pPr>
        <w:autoSpaceDE w:val="0"/>
        <w:autoSpaceDN w:val="0"/>
        <w:adjustRightInd w:val="0"/>
        <w:spacing w:after="60"/>
        <w:ind w:firstLine="567"/>
        <w:jc w:val="both"/>
      </w:pPr>
      <w:r w:rsidRPr="00286284">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A1EDA" w:rsidRPr="00286284" w:rsidRDefault="00CA1EDA" w:rsidP="00CC1651">
      <w:pPr>
        <w:autoSpaceDE w:val="0"/>
        <w:autoSpaceDN w:val="0"/>
        <w:adjustRightInd w:val="0"/>
        <w:spacing w:after="60"/>
        <w:ind w:firstLine="567"/>
        <w:jc w:val="both"/>
      </w:pPr>
      <w:r w:rsidRPr="00286284">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A1EDA" w:rsidRPr="00286284" w:rsidRDefault="00CA1EDA" w:rsidP="00CC1651">
      <w:pPr>
        <w:autoSpaceDE w:val="0"/>
        <w:autoSpaceDN w:val="0"/>
        <w:adjustRightInd w:val="0"/>
        <w:spacing w:after="60"/>
        <w:ind w:firstLine="567"/>
        <w:jc w:val="both"/>
      </w:pPr>
      <w:r w:rsidRPr="00286284">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A1EDA" w:rsidRPr="00286284" w:rsidRDefault="00CA1EDA" w:rsidP="00CC1651">
      <w:pPr>
        <w:autoSpaceDE w:val="0"/>
        <w:autoSpaceDN w:val="0"/>
        <w:adjustRightInd w:val="0"/>
        <w:spacing w:after="60"/>
        <w:ind w:firstLine="567"/>
        <w:jc w:val="both"/>
      </w:pPr>
      <w:r w:rsidRPr="00286284">
        <w:t>1</w:t>
      </w:r>
      <w:r w:rsidR="007D0322" w:rsidRPr="00286284">
        <w:t>7</w:t>
      </w:r>
      <w:r w:rsidRPr="00286284">
        <w:t>.</w:t>
      </w:r>
      <w:r w:rsidRPr="00286284">
        <w:rPr>
          <w:sz w:val="22"/>
        </w:rPr>
        <w:t xml:space="preserve"> </w:t>
      </w:r>
      <w:proofErr w:type="gramStart"/>
      <w:r w:rsidR="00D2616C" w:rsidRPr="00286284">
        <w:rPr>
          <w:szCs w:val="28"/>
        </w:rPr>
        <w:t>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w:t>
      </w:r>
      <w:proofErr w:type="gramEnd"/>
      <w:r w:rsidR="00D2616C" w:rsidRPr="00286284">
        <w:rPr>
          <w:szCs w:val="28"/>
        </w:rPr>
        <w:t xml:space="preserve"> в порядке, предусмотренном </w:t>
      </w:r>
      <w:hyperlink r:id="rId26" w:history="1">
        <w:r w:rsidR="00D2616C" w:rsidRPr="00286284">
          <w:rPr>
            <w:szCs w:val="28"/>
          </w:rPr>
          <w:t>приказом</w:t>
        </w:r>
      </w:hyperlink>
      <w:r w:rsidR="00D2616C" w:rsidRPr="00286284">
        <w:rPr>
          <w:szCs w:val="28"/>
        </w:rPr>
        <w:t xml:space="preserve"> Министерства экономического развития Российской Федерации от 0210.2013 года № 567 «Об утверждении Методических рекомендаций по применению методов определения </w:t>
      </w:r>
      <w:r w:rsidR="00D2616C" w:rsidRPr="00286284">
        <w:rPr>
          <w:szCs w:val="28"/>
        </w:rPr>
        <w:lastRenderedPageBreak/>
        <w:t>начальной (максимальной) цены контракта, цены контракта, заключаемого с единственным поставщиком (подрядчиком, исполнителем)»</w:t>
      </w:r>
      <w:r w:rsidR="00735260" w:rsidRPr="00286284">
        <w:rPr>
          <w:sz w:val="22"/>
        </w:rPr>
        <w:t>.</w:t>
      </w:r>
    </w:p>
    <w:p w:rsidR="00205FEE" w:rsidRPr="00286284" w:rsidRDefault="00205FEE" w:rsidP="00CC1651">
      <w:pPr>
        <w:autoSpaceDE w:val="0"/>
        <w:autoSpaceDN w:val="0"/>
        <w:adjustRightInd w:val="0"/>
        <w:spacing w:after="60"/>
        <w:ind w:firstLine="567"/>
        <w:jc w:val="both"/>
        <w:rPr>
          <w:bCs/>
        </w:rPr>
      </w:pPr>
      <w:r w:rsidRPr="00286284">
        <w:t xml:space="preserve">       18. </w:t>
      </w:r>
      <w:proofErr w:type="gramStart"/>
      <w:r w:rsidRPr="00286284">
        <w:rPr>
          <w:bCs/>
        </w:rPr>
        <w:t>В целях получения ценовой информации в отношении товара, работы, услуги для определения НМЦ</w:t>
      </w:r>
      <w:r w:rsidR="00C64E93" w:rsidRPr="00286284">
        <w:rPr>
          <w:bCs/>
        </w:rPr>
        <w:t xml:space="preserve"> договора</w:t>
      </w:r>
      <w:r w:rsidRPr="00286284">
        <w:rPr>
          <w:bCs/>
        </w:rPr>
        <w:t xml:space="preserve">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roofErr w:type="gramEnd"/>
    </w:p>
    <w:p w:rsidR="00CA1EDA" w:rsidRPr="00286284" w:rsidRDefault="00CA1EDA" w:rsidP="00CC1651">
      <w:pPr>
        <w:autoSpaceDE w:val="0"/>
        <w:autoSpaceDN w:val="0"/>
        <w:adjustRightInd w:val="0"/>
        <w:spacing w:after="60"/>
        <w:ind w:firstLine="567"/>
        <w:jc w:val="both"/>
      </w:pPr>
      <w:r w:rsidRPr="00286284">
        <w:t>1</w:t>
      </w:r>
      <w:r w:rsidR="00205FEE" w:rsidRPr="00286284">
        <w:t>9</w:t>
      </w:r>
      <w:r w:rsidRPr="00286284">
        <w:t xml:space="preserve">. К общедоступной информации о ценах на </w:t>
      </w:r>
      <w:r w:rsidR="00781913" w:rsidRPr="00286284">
        <w:t>товары, работы, услуги</w:t>
      </w:r>
      <w:r w:rsidRPr="00286284">
        <w:t>, которая может быть использована для целей определения начальной (максимальной) цены договора, относятся:</w:t>
      </w:r>
    </w:p>
    <w:p w:rsidR="00CA1EDA" w:rsidRPr="00286284" w:rsidRDefault="00CA1EDA" w:rsidP="00CC1651">
      <w:pPr>
        <w:autoSpaceDE w:val="0"/>
        <w:autoSpaceDN w:val="0"/>
        <w:adjustRightInd w:val="0"/>
        <w:spacing w:after="60"/>
        <w:ind w:firstLine="567"/>
        <w:jc w:val="both"/>
      </w:pPr>
      <w:r w:rsidRPr="00286284">
        <w:t xml:space="preserve">1) информация о ценах на </w:t>
      </w:r>
      <w:r w:rsidR="00781913" w:rsidRPr="00286284">
        <w:t>товары, работы, услуги</w:t>
      </w:r>
      <w:r w:rsidRPr="00286284">
        <w:t>,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A1EDA" w:rsidRPr="00286284" w:rsidRDefault="00CA1EDA" w:rsidP="00CC1651">
      <w:pPr>
        <w:autoSpaceDE w:val="0"/>
        <w:autoSpaceDN w:val="0"/>
        <w:adjustRightInd w:val="0"/>
        <w:spacing w:after="60"/>
        <w:ind w:firstLine="567"/>
        <w:jc w:val="both"/>
      </w:pPr>
      <w:r w:rsidRPr="00286284">
        <w:t xml:space="preserve">2) информация о ценах на </w:t>
      </w:r>
      <w:r w:rsidR="00781913" w:rsidRPr="00286284">
        <w:t>товары, работы, услуги</w:t>
      </w:r>
      <w:r w:rsidRPr="00286284">
        <w:t>,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A1EDA" w:rsidRPr="00286284" w:rsidRDefault="00CA1EDA" w:rsidP="00CC1651">
      <w:pPr>
        <w:autoSpaceDE w:val="0"/>
        <w:autoSpaceDN w:val="0"/>
        <w:adjustRightInd w:val="0"/>
        <w:spacing w:after="60"/>
        <w:ind w:firstLine="567"/>
        <w:jc w:val="both"/>
      </w:pPr>
      <w:r w:rsidRPr="00286284">
        <w:t>3) информация о котировках на российских биржах и иностранных биржах;</w:t>
      </w:r>
    </w:p>
    <w:p w:rsidR="00CA1EDA" w:rsidRPr="00286284" w:rsidRDefault="00CA1EDA" w:rsidP="00CC1651">
      <w:pPr>
        <w:autoSpaceDE w:val="0"/>
        <w:autoSpaceDN w:val="0"/>
        <w:adjustRightInd w:val="0"/>
        <w:spacing w:after="60"/>
        <w:ind w:firstLine="567"/>
        <w:jc w:val="both"/>
      </w:pPr>
      <w:r w:rsidRPr="00286284">
        <w:t>4) информация о котировках на электронных площадках;</w:t>
      </w:r>
    </w:p>
    <w:p w:rsidR="00CA1EDA" w:rsidRPr="00286284" w:rsidRDefault="00CA1EDA" w:rsidP="00CC1651">
      <w:pPr>
        <w:autoSpaceDE w:val="0"/>
        <w:autoSpaceDN w:val="0"/>
        <w:adjustRightInd w:val="0"/>
        <w:spacing w:after="60"/>
        <w:ind w:firstLine="567"/>
        <w:jc w:val="both"/>
      </w:pPr>
      <w:r w:rsidRPr="00286284">
        <w:t xml:space="preserve">5) данные государственной статистической отчетности о ценах на </w:t>
      </w:r>
      <w:r w:rsidR="009922A3" w:rsidRPr="00286284">
        <w:t>товары, работы, услуги</w:t>
      </w:r>
      <w:r w:rsidRPr="00286284">
        <w:t>;</w:t>
      </w:r>
    </w:p>
    <w:p w:rsidR="00CA1EDA" w:rsidRPr="00286284" w:rsidRDefault="00CA1EDA" w:rsidP="00CC1651">
      <w:pPr>
        <w:autoSpaceDE w:val="0"/>
        <w:autoSpaceDN w:val="0"/>
        <w:adjustRightInd w:val="0"/>
        <w:spacing w:after="60"/>
        <w:ind w:firstLine="567"/>
        <w:jc w:val="both"/>
      </w:pPr>
      <w:r w:rsidRPr="00286284">
        <w:t xml:space="preserve">6) информация о ценах на </w:t>
      </w:r>
      <w:r w:rsidR="00781913" w:rsidRPr="00286284">
        <w:t>товары, работы, услуги</w:t>
      </w:r>
      <w:r w:rsidRPr="00286284">
        <w:t>,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A1EDA" w:rsidRPr="00286284" w:rsidRDefault="00CA1EDA" w:rsidP="00CC1651">
      <w:pPr>
        <w:autoSpaceDE w:val="0"/>
        <w:autoSpaceDN w:val="0"/>
        <w:adjustRightInd w:val="0"/>
        <w:spacing w:after="60"/>
        <w:ind w:firstLine="567"/>
        <w:jc w:val="both"/>
      </w:pPr>
      <w:r w:rsidRPr="00286284">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A1EDA" w:rsidRPr="00286284" w:rsidRDefault="00CA1EDA" w:rsidP="00CC1651">
      <w:pPr>
        <w:autoSpaceDE w:val="0"/>
        <w:autoSpaceDN w:val="0"/>
        <w:adjustRightInd w:val="0"/>
        <w:spacing w:after="60"/>
        <w:ind w:firstLine="567"/>
        <w:jc w:val="both"/>
      </w:pPr>
      <w:r w:rsidRPr="00286284">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w:t>
      </w:r>
      <w:r w:rsidR="00521DB3" w:rsidRPr="00286284">
        <w:t xml:space="preserve"> иные источники информации;</w:t>
      </w:r>
    </w:p>
    <w:p w:rsidR="00521DB3" w:rsidRPr="00286284" w:rsidRDefault="00521DB3" w:rsidP="00CC1651">
      <w:pPr>
        <w:autoSpaceDE w:val="0"/>
        <w:autoSpaceDN w:val="0"/>
        <w:adjustRightInd w:val="0"/>
        <w:spacing w:after="60"/>
        <w:ind w:firstLine="567"/>
        <w:jc w:val="both"/>
      </w:pPr>
      <w:r w:rsidRPr="00286284">
        <w:t>9) иные источники информации, в том числе общедоступные результаты изучения рынка.</w:t>
      </w:r>
    </w:p>
    <w:p w:rsidR="00D2616C" w:rsidRPr="00286284" w:rsidRDefault="00205FEE" w:rsidP="00D2616C">
      <w:pPr>
        <w:ind w:firstLine="709"/>
        <w:jc w:val="both"/>
        <w:rPr>
          <w:szCs w:val="28"/>
        </w:rPr>
      </w:pPr>
      <w:r w:rsidRPr="00286284">
        <w:t>20</w:t>
      </w:r>
      <w:r w:rsidR="00CA1EDA" w:rsidRPr="00286284">
        <w:t xml:space="preserve">. </w:t>
      </w:r>
      <w:r w:rsidR="00D2616C" w:rsidRPr="00286284">
        <w:rPr>
          <w:szCs w:val="28"/>
        </w:rPr>
        <w:t>Обоснование начальной (максимальной) цены договора оформляется документально и должно содержать:</w:t>
      </w:r>
    </w:p>
    <w:p w:rsidR="00D2616C" w:rsidRPr="00286284" w:rsidRDefault="00A13B1B" w:rsidP="00A13B1B">
      <w:pPr>
        <w:jc w:val="both"/>
        <w:rPr>
          <w:szCs w:val="28"/>
        </w:rPr>
      </w:pPr>
      <w:r>
        <w:rPr>
          <w:szCs w:val="28"/>
        </w:rPr>
        <w:t xml:space="preserve">          </w:t>
      </w:r>
      <w:r w:rsidR="00D2616C" w:rsidRPr="00286284">
        <w:rPr>
          <w:szCs w:val="28"/>
        </w:rPr>
        <w:t>1) применяемые методы определения начальной (максимальной) цены договора;</w:t>
      </w:r>
    </w:p>
    <w:p w:rsidR="00D2616C" w:rsidRPr="00286284" w:rsidRDefault="00A13B1B" w:rsidP="00A13B1B">
      <w:pPr>
        <w:jc w:val="both"/>
        <w:rPr>
          <w:szCs w:val="28"/>
        </w:rPr>
      </w:pPr>
      <w:r>
        <w:rPr>
          <w:szCs w:val="28"/>
        </w:rPr>
        <w:t xml:space="preserve">          </w:t>
      </w:r>
      <w:r w:rsidR="00D2616C" w:rsidRPr="00286284">
        <w:rPr>
          <w:szCs w:val="28"/>
        </w:rPr>
        <w:t>2) источники информации о ценах на Продукцию (без указания сведений о лицах, представивших такую информацию);</w:t>
      </w:r>
    </w:p>
    <w:p w:rsidR="00CA1EDA" w:rsidRPr="00286284" w:rsidRDefault="00D2616C" w:rsidP="00D2616C">
      <w:pPr>
        <w:autoSpaceDE w:val="0"/>
        <w:autoSpaceDN w:val="0"/>
        <w:adjustRightInd w:val="0"/>
        <w:spacing w:after="60"/>
        <w:ind w:firstLine="567"/>
        <w:jc w:val="both"/>
        <w:rPr>
          <w:sz w:val="22"/>
        </w:rPr>
      </w:pPr>
      <w:r w:rsidRPr="00286284">
        <w:rPr>
          <w:szCs w:val="28"/>
        </w:rPr>
        <w:t>3) расчет начальной (максимальной) цены договора.</w:t>
      </w:r>
    </w:p>
    <w:p w:rsidR="00CA1EDA" w:rsidRPr="00286284" w:rsidRDefault="00CA1EDA" w:rsidP="00CC1651">
      <w:pPr>
        <w:autoSpaceDE w:val="0"/>
        <w:autoSpaceDN w:val="0"/>
        <w:adjustRightInd w:val="0"/>
        <w:spacing w:after="60"/>
        <w:ind w:firstLine="567"/>
        <w:jc w:val="both"/>
      </w:pPr>
      <w:r w:rsidRPr="00286284">
        <w:t>2</w:t>
      </w:r>
      <w:r w:rsidR="00205FEE" w:rsidRPr="00286284">
        <w:t>1</w:t>
      </w:r>
      <w:r w:rsidRPr="00286284">
        <w:t xml:space="preserve">. </w:t>
      </w:r>
      <w:r w:rsidR="00D2616C" w:rsidRPr="00286284">
        <w:rPr>
          <w:szCs w:val="28"/>
        </w:rPr>
        <w:t>Обоснование начальной (максимальной) цены, оформленное в соответствии с пунктом 20 настоящего раздела, является неотъемлемой частью Документации о закупке, либо извещения о закупке, в случае отсутствия Документации.</w:t>
      </w:r>
    </w:p>
    <w:p w:rsidR="00CA1EDA" w:rsidRPr="00286284" w:rsidRDefault="00CA1EDA" w:rsidP="00CC1651">
      <w:pPr>
        <w:autoSpaceDE w:val="0"/>
        <w:autoSpaceDN w:val="0"/>
        <w:adjustRightInd w:val="0"/>
        <w:spacing w:after="60"/>
        <w:ind w:firstLine="567"/>
        <w:jc w:val="both"/>
      </w:pPr>
      <w:r w:rsidRPr="00286284">
        <w:t>2</w:t>
      </w:r>
      <w:r w:rsidR="00205FEE" w:rsidRPr="00286284">
        <w:t>2</w:t>
      </w:r>
      <w:r w:rsidRPr="00286284">
        <w:t>. Материалы</w:t>
      </w:r>
      <w:r w:rsidR="002947A7" w:rsidRPr="00286284">
        <w:t>,</w:t>
      </w:r>
      <w:r w:rsidRPr="00286284">
        <w:t xml:space="preserve"> использованные в качестве источников информации о ценах на </w:t>
      </w:r>
      <w:r w:rsidR="00781913" w:rsidRPr="00286284">
        <w:t xml:space="preserve">товары, работы, услуги </w:t>
      </w:r>
      <w:r w:rsidRPr="00286284">
        <w:t>и на основании которых проведено обоснование начальной (</w:t>
      </w:r>
      <w:proofErr w:type="gramStart"/>
      <w:r w:rsidRPr="00286284">
        <w:t xml:space="preserve">максимальной) </w:t>
      </w:r>
      <w:proofErr w:type="gramEnd"/>
      <w:r w:rsidRPr="00286284">
        <w:t>цены договора, хранятся вместе с Документацией о закупке.</w:t>
      </w:r>
    </w:p>
    <w:p w:rsidR="003C738C" w:rsidRPr="00286284" w:rsidRDefault="003C738C" w:rsidP="00CC1651">
      <w:pPr>
        <w:pStyle w:val="2"/>
        <w:spacing w:before="0"/>
        <w:ind w:firstLine="567"/>
        <w:jc w:val="both"/>
        <w:rPr>
          <w:rFonts w:ascii="Times New Roman" w:hAnsi="Times New Roman"/>
          <w:i w:val="0"/>
          <w:sz w:val="24"/>
          <w:szCs w:val="24"/>
        </w:rPr>
      </w:pPr>
      <w:bookmarkStart w:id="33" w:name="_Toc29570796"/>
      <w:r w:rsidRPr="00286284">
        <w:rPr>
          <w:rFonts w:ascii="Times New Roman" w:hAnsi="Times New Roman"/>
          <w:i w:val="0"/>
          <w:sz w:val="24"/>
          <w:szCs w:val="24"/>
        </w:rPr>
        <w:lastRenderedPageBreak/>
        <w:t>Раздел 13. Критерии оценки заявок на участие в процедурах закупок и порядок их применения.</w:t>
      </w:r>
      <w:bookmarkEnd w:id="33"/>
    </w:p>
    <w:p w:rsidR="003C738C" w:rsidRPr="00286284" w:rsidRDefault="00892E1A" w:rsidP="00CC1651">
      <w:pPr>
        <w:spacing w:after="60"/>
        <w:ind w:firstLine="567"/>
        <w:jc w:val="both"/>
      </w:pPr>
      <w:r w:rsidRPr="00286284">
        <w:t>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w:t>
      </w:r>
      <w:r w:rsidR="00963492" w:rsidRPr="00286284">
        <w:t xml:space="preserve"> согласно приложению к настоящему положению.</w:t>
      </w:r>
    </w:p>
    <w:p w:rsidR="00F06485" w:rsidRPr="00286284" w:rsidRDefault="00F06485" w:rsidP="00CC1651">
      <w:pPr>
        <w:spacing w:after="60"/>
        <w:ind w:firstLine="567"/>
        <w:jc w:val="both"/>
      </w:pPr>
    </w:p>
    <w:p w:rsidR="00282095" w:rsidRPr="00286284" w:rsidRDefault="00282095" w:rsidP="00CC1651">
      <w:pPr>
        <w:pStyle w:val="2"/>
        <w:spacing w:before="0"/>
        <w:ind w:firstLine="567"/>
        <w:jc w:val="both"/>
        <w:rPr>
          <w:rFonts w:ascii="Times New Roman" w:hAnsi="Times New Roman"/>
          <w:i w:val="0"/>
          <w:sz w:val="24"/>
          <w:szCs w:val="24"/>
        </w:rPr>
      </w:pPr>
      <w:bookmarkStart w:id="34" w:name="_Toc29570797"/>
      <w:r w:rsidRPr="00286284">
        <w:rPr>
          <w:rFonts w:ascii="Times New Roman" w:hAnsi="Times New Roman"/>
          <w:i w:val="0"/>
          <w:sz w:val="24"/>
          <w:szCs w:val="24"/>
        </w:rPr>
        <w:t>Раздел 14. Заключение и исполнение договоров по результатам</w:t>
      </w:r>
      <w:r w:rsidR="00E8025C">
        <w:rPr>
          <w:rFonts w:ascii="Times New Roman" w:hAnsi="Times New Roman"/>
          <w:i w:val="0"/>
          <w:sz w:val="24"/>
          <w:szCs w:val="24"/>
        </w:rPr>
        <w:t xml:space="preserve"> </w:t>
      </w:r>
      <w:r w:rsidRPr="00286284">
        <w:rPr>
          <w:rFonts w:ascii="Times New Roman" w:hAnsi="Times New Roman"/>
          <w:i w:val="0"/>
          <w:sz w:val="24"/>
          <w:szCs w:val="24"/>
        </w:rPr>
        <w:t>закупки.</w:t>
      </w:r>
      <w:bookmarkEnd w:id="34"/>
    </w:p>
    <w:p w:rsidR="00282095" w:rsidRPr="00286284" w:rsidRDefault="00282095" w:rsidP="00CC1651">
      <w:pPr>
        <w:autoSpaceDE w:val="0"/>
        <w:autoSpaceDN w:val="0"/>
        <w:adjustRightInd w:val="0"/>
        <w:spacing w:after="60"/>
        <w:ind w:firstLine="567"/>
        <w:jc w:val="both"/>
      </w:pPr>
      <w:r w:rsidRPr="00286284">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sidRPr="00286284">
        <w:t>с даты размещения</w:t>
      </w:r>
      <w:proofErr w:type="gramEnd"/>
      <w:r w:rsidRPr="00286284">
        <w:t xml:space="preserve"> в единой информационной системе итогового протокола, составленного по результатам конкурентной закупки.</w:t>
      </w:r>
    </w:p>
    <w:p w:rsidR="00282095" w:rsidRPr="00286284" w:rsidRDefault="00282095" w:rsidP="00CC1651">
      <w:pPr>
        <w:autoSpaceDE w:val="0"/>
        <w:autoSpaceDN w:val="0"/>
        <w:adjustRightInd w:val="0"/>
        <w:spacing w:after="60"/>
        <w:ind w:firstLine="567"/>
        <w:jc w:val="both"/>
      </w:pPr>
      <w:proofErr w:type="gramStart"/>
      <w:r w:rsidRPr="00286284">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86284">
        <w:t>, комиссии по осуществлению конкурентной закупки, оператора электронной площадки.</w:t>
      </w:r>
    </w:p>
    <w:p w:rsidR="00282095" w:rsidRPr="00286284" w:rsidRDefault="00282095" w:rsidP="00CC1651">
      <w:pPr>
        <w:autoSpaceDE w:val="0"/>
        <w:autoSpaceDN w:val="0"/>
        <w:adjustRightInd w:val="0"/>
        <w:spacing w:after="60"/>
        <w:ind w:firstLine="567"/>
        <w:jc w:val="both"/>
      </w:pPr>
      <w:r w:rsidRPr="00286284">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282095" w:rsidRPr="00286284" w:rsidRDefault="00282095" w:rsidP="00CC1651">
      <w:pPr>
        <w:autoSpaceDE w:val="0"/>
        <w:autoSpaceDN w:val="0"/>
        <w:adjustRightInd w:val="0"/>
        <w:spacing w:after="60"/>
        <w:ind w:firstLine="567"/>
        <w:jc w:val="both"/>
      </w:pPr>
      <w:r w:rsidRPr="00286284">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282095" w:rsidRPr="00286284" w:rsidRDefault="00282095" w:rsidP="00CC1651">
      <w:pPr>
        <w:autoSpaceDE w:val="0"/>
        <w:autoSpaceDN w:val="0"/>
        <w:adjustRightInd w:val="0"/>
        <w:spacing w:after="60"/>
        <w:ind w:firstLine="567"/>
        <w:jc w:val="both"/>
      </w:pPr>
      <w:r w:rsidRPr="00286284">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82095" w:rsidRPr="00286284" w:rsidRDefault="00282095" w:rsidP="00CC1651">
      <w:pPr>
        <w:autoSpaceDE w:val="0"/>
        <w:autoSpaceDN w:val="0"/>
        <w:adjustRightInd w:val="0"/>
        <w:spacing w:after="60"/>
        <w:ind w:firstLine="567"/>
        <w:jc w:val="both"/>
      </w:pPr>
      <w:r w:rsidRPr="00286284">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82095" w:rsidRPr="00286284" w:rsidRDefault="00282095" w:rsidP="00CC1651">
      <w:pPr>
        <w:autoSpaceDE w:val="0"/>
        <w:autoSpaceDN w:val="0"/>
        <w:adjustRightInd w:val="0"/>
        <w:spacing w:after="60"/>
        <w:ind w:firstLine="567"/>
        <w:jc w:val="both"/>
      </w:pPr>
      <w:r w:rsidRPr="00286284">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82095" w:rsidRPr="00286284" w:rsidRDefault="00282095" w:rsidP="00CC1651">
      <w:pPr>
        <w:autoSpaceDE w:val="0"/>
        <w:autoSpaceDN w:val="0"/>
        <w:adjustRightInd w:val="0"/>
        <w:spacing w:after="60"/>
        <w:ind w:firstLine="567"/>
        <w:jc w:val="both"/>
      </w:pPr>
      <w:r w:rsidRPr="00286284">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82095" w:rsidRPr="00286284" w:rsidRDefault="00282095" w:rsidP="00CC1651">
      <w:pPr>
        <w:autoSpaceDE w:val="0"/>
        <w:autoSpaceDN w:val="0"/>
        <w:adjustRightInd w:val="0"/>
        <w:spacing w:after="60"/>
        <w:ind w:firstLine="567"/>
        <w:jc w:val="both"/>
      </w:pPr>
      <w:r w:rsidRPr="00286284">
        <w:t>1) место, дату и время составления протокола;</w:t>
      </w:r>
    </w:p>
    <w:p w:rsidR="00282095" w:rsidRPr="00286284" w:rsidRDefault="00282095" w:rsidP="00CC1651">
      <w:pPr>
        <w:autoSpaceDE w:val="0"/>
        <w:autoSpaceDN w:val="0"/>
        <w:adjustRightInd w:val="0"/>
        <w:spacing w:after="60"/>
        <w:ind w:firstLine="567"/>
        <w:jc w:val="both"/>
      </w:pPr>
      <w:r w:rsidRPr="00286284">
        <w:t>2) наименование предмета закупки и номер закупки;</w:t>
      </w:r>
    </w:p>
    <w:p w:rsidR="00282095" w:rsidRPr="00286284" w:rsidRDefault="00282095" w:rsidP="00CC1651">
      <w:pPr>
        <w:autoSpaceDE w:val="0"/>
        <w:autoSpaceDN w:val="0"/>
        <w:adjustRightInd w:val="0"/>
        <w:spacing w:after="60"/>
        <w:ind w:firstLine="567"/>
        <w:jc w:val="both"/>
      </w:pPr>
      <w:r w:rsidRPr="00286284">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82095" w:rsidRPr="00286284" w:rsidRDefault="00282095" w:rsidP="00CC1651">
      <w:pPr>
        <w:autoSpaceDE w:val="0"/>
        <w:autoSpaceDN w:val="0"/>
        <w:adjustRightInd w:val="0"/>
        <w:spacing w:after="60"/>
        <w:ind w:firstLine="567"/>
        <w:jc w:val="both"/>
      </w:pPr>
      <w:r w:rsidRPr="00286284">
        <w:t>Подписанный участником закупки протокол в тот же день направляется Заказчику.</w:t>
      </w:r>
    </w:p>
    <w:p w:rsidR="00282095" w:rsidRPr="00286284" w:rsidRDefault="00282095" w:rsidP="00CC1651">
      <w:pPr>
        <w:autoSpaceDE w:val="0"/>
        <w:autoSpaceDN w:val="0"/>
        <w:adjustRightInd w:val="0"/>
        <w:spacing w:after="60"/>
        <w:ind w:firstLine="567"/>
        <w:jc w:val="both"/>
      </w:pPr>
      <w:r w:rsidRPr="00286284">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w:t>
      </w:r>
      <w:r w:rsidRPr="00286284">
        <w:lastRenderedPageBreak/>
        <w:t xml:space="preserve">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286284">
        <w:t>случае</w:t>
      </w:r>
      <w:proofErr w:type="gramEnd"/>
      <w:r w:rsidRPr="00286284">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282095" w:rsidRPr="00286284" w:rsidRDefault="00282095" w:rsidP="00CC1651">
      <w:pPr>
        <w:autoSpaceDE w:val="0"/>
        <w:autoSpaceDN w:val="0"/>
        <w:adjustRightInd w:val="0"/>
        <w:spacing w:after="60"/>
        <w:ind w:firstLine="567"/>
        <w:jc w:val="both"/>
      </w:pPr>
      <w:r w:rsidRPr="00286284">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82095" w:rsidRPr="00286284" w:rsidRDefault="00282095" w:rsidP="00CC1651">
      <w:pPr>
        <w:autoSpaceDE w:val="0"/>
        <w:autoSpaceDN w:val="0"/>
        <w:adjustRightInd w:val="0"/>
        <w:spacing w:after="60"/>
        <w:ind w:firstLine="567"/>
        <w:jc w:val="both"/>
      </w:pPr>
      <w:r w:rsidRPr="00286284">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282095" w:rsidRPr="00286284" w:rsidRDefault="00282095" w:rsidP="00CC1651">
      <w:pPr>
        <w:autoSpaceDE w:val="0"/>
        <w:autoSpaceDN w:val="0"/>
        <w:adjustRightInd w:val="0"/>
        <w:spacing w:after="60"/>
        <w:ind w:firstLine="567"/>
        <w:jc w:val="both"/>
      </w:pPr>
      <w:r w:rsidRPr="00286284">
        <w:t>3. Договор с единственным поставщиком (исполнителем, подрядчиком) заключается в следующем порядке.</w:t>
      </w:r>
    </w:p>
    <w:p w:rsidR="00282095" w:rsidRPr="00286284" w:rsidRDefault="00282095" w:rsidP="00CC1651">
      <w:pPr>
        <w:autoSpaceDE w:val="0"/>
        <w:autoSpaceDN w:val="0"/>
        <w:adjustRightInd w:val="0"/>
        <w:spacing w:after="60"/>
        <w:ind w:firstLine="567"/>
        <w:jc w:val="both"/>
      </w:pPr>
      <w:r w:rsidRPr="00286284">
        <w:t>3.1. Заказчик передает единственному поставщику два экземпляра проекта договора с согласованными сторонами условиями.</w:t>
      </w:r>
    </w:p>
    <w:p w:rsidR="00282095" w:rsidRPr="00286284" w:rsidRDefault="00282095" w:rsidP="00CC1651">
      <w:pPr>
        <w:autoSpaceDE w:val="0"/>
        <w:autoSpaceDN w:val="0"/>
        <w:adjustRightInd w:val="0"/>
        <w:spacing w:after="60"/>
        <w:ind w:firstLine="567"/>
        <w:jc w:val="both"/>
      </w:pPr>
      <w:r w:rsidRPr="00286284">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82095" w:rsidRPr="00286284" w:rsidRDefault="00282095" w:rsidP="00CC1651">
      <w:pPr>
        <w:autoSpaceDE w:val="0"/>
        <w:autoSpaceDN w:val="0"/>
        <w:adjustRightInd w:val="0"/>
        <w:spacing w:after="60"/>
        <w:ind w:firstLine="567"/>
        <w:jc w:val="both"/>
      </w:pPr>
      <w:r w:rsidRPr="00286284">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A46834" w:rsidRPr="00286284" w:rsidRDefault="00282095" w:rsidP="00CC1651">
      <w:pPr>
        <w:autoSpaceDE w:val="0"/>
        <w:autoSpaceDN w:val="0"/>
        <w:adjustRightInd w:val="0"/>
        <w:spacing w:after="60"/>
        <w:ind w:firstLine="567"/>
        <w:jc w:val="both"/>
      </w:pPr>
      <w:r w:rsidRPr="00286284">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282095" w:rsidRPr="00286284" w:rsidRDefault="00282095" w:rsidP="00CC1651">
      <w:pPr>
        <w:autoSpaceDE w:val="0"/>
        <w:autoSpaceDN w:val="0"/>
        <w:adjustRightInd w:val="0"/>
        <w:spacing w:after="60"/>
        <w:ind w:firstLine="567"/>
        <w:jc w:val="both"/>
      </w:pPr>
      <w:r w:rsidRPr="00286284">
        <w:t xml:space="preserve">Заказчик вправе не размещать в реестре договоров </w:t>
      </w:r>
      <w:r w:rsidR="00A529B4">
        <w:t>информацию</w:t>
      </w:r>
      <w:r w:rsidRPr="00286284">
        <w:t xml:space="preserve"> о договоре, заключенном с единственным поставщиком (исполнителем, подрядчиком), стоимость которого не превышает 100000 (</w:t>
      </w:r>
      <w:r w:rsidR="003941B6" w:rsidRPr="00286284">
        <w:t>С</w:t>
      </w:r>
      <w:r w:rsidRPr="00286284">
        <w:t>то тысяч) рублей по одному договору.</w:t>
      </w:r>
    </w:p>
    <w:p w:rsidR="00282095" w:rsidRPr="00286284" w:rsidRDefault="00282095" w:rsidP="00CC1651">
      <w:pPr>
        <w:autoSpaceDE w:val="0"/>
        <w:autoSpaceDN w:val="0"/>
        <w:adjustRightInd w:val="0"/>
        <w:spacing w:after="60"/>
        <w:ind w:firstLine="567"/>
        <w:jc w:val="both"/>
      </w:pPr>
      <w:r w:rsidRPr="00286284">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282095" w:rsidRPr="00286284" w:rsidRDefault="00282095" w:rsidP="00CC1651">
      <w:pPr>
        <w:autoSpaceDE w:val="0"/>
        <w:autoSpaceDN w:val="0"/>
        <w:adjustRightInd w:val="0"/>
        <w:spacing w:after="60"/>
        <w:ind w:firstLine="567"/>
        <w:jc w:val="both"/>
      </w:pPr>
      <w:r w:rsidRPr="00286284">
        <w:t xml:space="preserve">В реестр договоров не </w:t>
      </w:r>
      <w:proofErr w:type="gramStart"/>
      <w:r w:rsidRPr="00286284">
        <w:t>внос</w:t>
      </w:r>
      <w:r w:rsidR="00F97668">
        <w:t>и</w:t>
      </w:r>
      <w:r w:rsidRPr="00286284">
        <w:t xml:space="preserve">тся </w:t>
      </w:r>
      <w:r w:rsidR="00F97668">
        <w:t>информация</w:t>
      </w:r>
      <w:r w:rsidRPr="00286284">
        <w:t xml:space="preserve"> и не размещаются</w:t>
      </w:r>
      <w:proofErr w:type="gramEnd"/>
      <w:r w:rsidRPr="00286284">
        <w:t xml:space="preserve"> документы, которые в соответствии с Федеральным законом </w:t>
      </w:r>
      <w:r w:rsidR="003D57CF" w:rsidRPr="00286284">
        <w:t>№</w:t>
      </w:r>
      <w:r w:rsidRPr="00286284">
        <w:t xml:space="preserve"> 223-ФЗ не подлежат размещению в единой информационной системе.</w:t>
      </w:r>
    </w:p>
    <w:p w:rsidR="00282095" w:rsidRPr="00286284" w:rsidRDefault="00282095" w:rsidP="00CC1651">
      <w:pPr>
        <w:autoSpaceDE w:val="0"/>
        <w:autoSpaceDN w:val="0"/>
        <w:adjustRightInd w:val="0"/>
        <w:spacing w:after="60"/>
        <w:ind w:firstLine="567"/>
        <w:jc w:val="both"/>
      </w:pPr>
      <w:r w:rsidRPr="00286284">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282095" w:rsidRPr="00286284" w:rsidRDefault="00282095" w:rsidP="00CC1651">
      <w:pPr>
        <w:autoSpaceDE w:val="0"/>
        <w:autoSpaceDN w:val="0"/>
        <w:adjustRightInd w:val="0"/>
        <w:spacing w:after="60"/>
        <w:ind w:firstLine="567"/>
        <w:jc w:val="both"/>
      </w:pPr>
      <w:r w:rsidRPr="00286284">
        <w:t xml:space="preserve">6. </w:t>
      </w:r>
      <w:proofErr w:type="gramStart"/>
      <w:r w:rsidRPr="00286284">
        <w:t xml:space="preserve">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w:t>
      </w:r>
      <w:r w:rsidRPr="00286284">
        <w:lastRenderedPageBreak/>
        <w:t>требование обеспечения исполнения договора</w:t>
      </w:r>
      <w:proofErr w:type="gramEnd"/>
      <w:r w:rsidRPr="00286284">
        <w:t>,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282095" w:rsidRPr="00286284" w:rsidRDefault="00282095" w:rsidP="00CC1651">
      <w:pPr>
        <w:autoSpaceDE w:val="0"/>
        <w:autoSpaceDN w:val="0"/>
        <w:adjustRightInd w:val="0"/>
        <w:spacing w:after="60"/>
        <w:ind w:firstLine="567"/>
        <w:jc w:val="both"/>
      </w:pPr>
      <w:r w:rsidRPr="00286284">
        <w:t xml:space="preserve">7. </w:t>
      </w:r>
      <w:proofErr w:type="gramStart"/>
      <w:r w:rsidRPr="00286284">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roofErr w:type="gramEnd"/>
    </w:p>
    <w:p w:rsidR="00282095" w:rsidRPr="00286284" w:rsidRDefault="00282095" w:rsidP="00CC1651">
      <w:pPr>
        <w:autoSpaceDE w:val="0"/>
        <w:autoSpaceDN w:val="0"/>
        <w:adjustRightInd w:val="0"/>
        <w:spacing w:after="60"/>
        <w:ind w:firstLine="567"/>
        <w:jc w:val="both"/>
      </w:pPr>
      <w:r w:rsidRPr="00286284">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282095" w:rsidRPr="00286284" w:rsidRDefault="00282095" w:rsidP="00CC1651">
      <w:pPr>
        <w:autoSpaceDE w:val="0"/>
        <w:autoSpaceDN w:val="0"/>
        <w:adjustRightInd w:val="0"/>
        <w:spacing w:after="60"/>
        <w:ind w:firstLine="567"/>
        <w:jc w:val="both"/>
      </w:pPr>
      <w:r w:rsidRPr="00286284">
        <w:t xml:space="preserve">9. В случае уклонения от заключения договора в соответствии с пунктом 6 настоящего </w:t>
      </w:r>
      <w:r w:rsidR="00C35ED3" w:rsidRPr="00286284">
        <w:t>р</w:t>
      </w:r>
      <w:r w:rsidRPr="00286284">
        <w:t>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282095" w:rsidRPr="00286284" w:rsidRDefault="00282095" w:rsidP="00CC1651">
      <w:pPr>
        <w:autoSpaceDE w:val="0"/>
        <w:autoSpaceDN w:val="0"/>
        <w:adjustRightInd w:val="0"/>
        <w:spacing w:after="60"/>
        <w:ind w:firstLine="567"/>
        <w:jc w:val="both"/>
      </w:pPr>
      <w:r w:rsidRPr="00286284">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w:t>
      </w:r>
      <w:r w:rsidR="00327C9E" w:rsidRPr="00286284">
        <w:t>кса Российской Федерации и иных федеральных законов</w:t>
      </w:r>
      <w:r w:rsidRPr="00286284">
        <w:t>.</w:t>
      </w:r>
    </w:p>
    <w:p w:rsidR="00282095" w:rsidRPr="00286284" w:rsidRDefault="00282095" w:rsidP="00CC1651">
      <w:pPr>
        <w:autoSpaceDE w:val="0"/>
        <w:autoSpaceDN w:val="0"/>
        <w:adjustRightInd w:val="0"/>
        <w:spacing w:after="60"/>
        <w:ind w:firstLine="567"/>
        <w:jc w:val="both"/>
      </w:pPr>
      <w:r w:rsidRPr="00286284">
        <w:t>10.</w:t>
      </w:r>
      <w:r w:rsidR="009B5CD7" w:rsidRPr="00286284">
        <w:t>1</w:t>
      </w:r>
      <w:r w:rsidRPr="00286284">
        <w:t>.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282095" w:rsidRPr="00286284" w:rsidRDefault="00282095" w:rsidP="00CC1651">
      <w:pPr>
        <w:autoSpaceDE w:val="0"/>
        <w:autoSpaceDN w:val="0"/>
        <w:adjustRightInd w:val="0"/>
        <w:spacing w:after="60"/>
        <w:ind w:firstLine="567"/>
        <w:jc w:val="both"/>
      </w:pPr>
      <w:r w:rsidRPr="00286284">
        <w:t>10.</w:t>
      </w:r>
      <w:r w:rsidR="009B5CD7" w:rsidRPr="00286284">
        <w:t>1</w:t>
      </w:r>
      <w:r w:rsidRPr="00286284">
        <w:t xml:space="preserve">.1. </w:t>
      </w:r>
      <w:proofErr w:type="gramStart"/>
      <w:r w:rsidRPr="00286284">
        <w:t xml:space="preserve">Уменьшение цены договора на поставку </w:t>
      </w:r>
      <w:r w:rsidR="00015414" w:rsidRPr="00286284">
        <w:t xml:space="preserve">товаров, работ, услуг </w:t>
      </w:r>
      <w:r w:rsidRPr="00286284">
        <w:t xml:space="preserve">(товаров, работ, услуг) без изменения объема </w:t>
      </w:r>
      <w:r w:rsidR="00015414" w:rsidRPr="00286284">
        <w:t>товаров, работ, услуг</w:t>
      </w:r>
      <w:r w:rsidRPr="00286284">
        <w:t>.</w:t>
      </w:r>
      <w:proofErr w:type="gramEnd"/>
    </w:p>
    <w:p w:rsidR="00F93D09" w:rsidRPr="00286284" w:rsidRDefault="00F93D09" w:rsidP="00CC1651">
      <w:pPr>
        <w:ind w:firstLine="550"/>
        <w:jc w:val="both"/>
        <w:rPr>
          <w:shd w:val="clear" w:color="auto" w:fill="FFFFFF"/>
        </w:rPr>
      </w:pPr>
      <w:r w:rsidRPr="00286284">
        <w:t xml:space="preserve">10.1.2. Увеличение объема </w:t>
      </w:r>
      <w:proofErr w:type="spellStart"/>
      <w:r w:rsidRPr="00286284">
        <w:t>поставляем</w:t>
      </w:r>
      <w:r w:rsidR="00015414" w:rsidRPr="00286284">
        <w:t>ыхтоваров</w:t>
      </w:r>
      <w:proofErr w:type="spellEnd"/>
      <w:r w:rsidR="00015414" w:rsidRPr="00286284">
        <w:t>, работ, услуг</w:t>
      </w:r>
      <w:r w:rsidRPr="00286284">
        <w:t xml:space="preserve"> не более чем на 10 процентов от первоначального объема </w:t>
      </w:r>
      <w:proofErr w:type="spellStart"/>
      <w:r w:rsidRPr="00286284">
        <w:t>так</w:t>
      </w:r>
      <w:r w:rsidR="00015414" w:rsidRPr="00286284">
        <w:t>ихтоваров</w:t>
      </w:r>
      <w:proofErr w:type="spellEnd"/>
      <w:r w:rsidR="00015414" w:rsidRPr="00286284">
        <w:t>, работ, услуг</w:t>
      </w:r>
      <w:r w:rsidRPr="00286284">
        <w:t xml:space="preserve">, указанного при заключении договора. Заказчик вправе увеличить цену договора пропорционально увеличению объема </w:t>
      </w:r>
      <w:proofErr w:type="spellStart"/>
      <w:r w:rsidRPr="00286284">
        <w:t>поставляем</w:t>
      </w:r>
      <w:r w:rsidR="00015414" w:rsidRPr="00286284">
        <w:t>ыхтоваров</w:t>
      </w:r>
      <w:proofErr w:type="spellEnd"/>
      <w:r w:rsidR="00015414" w:rsidRPr="00286284">
        <w:t>, работ, услуг</w:t>
      </w:r>
      <w:r w:rsidRPr="00286284">
        <w:t>, при условии, если это предусмотрено договором.</w:t>
      </w:r>
    </w:p>
    <w:p w:rsidR="00145703" w:rsidRPr="00286284" w:rsidRDefault="00282095" w:rsidP="00CC1651">
      <w:pPr>
        <w:autoSpaceDE w:val="0"/>
        <w:autoSpaceDN w:val="0"/>
        <w:adjustRightInd w:val="0"/>
        <w:spacing w:after="60"/>
        <w:ind w:firstLine="567"/>
        <w:jc w:val="both"/>
      </w:pPr>
      <w:r w:rsidRPr="00286284">
        <w:t>10.</w:t>
      </w:r>
      <w:r w:rsidR="004E79AE" w:rsidRPr="00286284">
        <w:t>1</w:t>
      </w:r>
      <w:r w:rsidRPr="00286284">
        <w:t xml:space="preserve">.3. Уменьшение объема </w:t>
      </w:r>
      <w:proofErr w:type="spellStart"/>
      <w:r w:rsidRPr="00286284">
        <w:t>поставляем</w:t>
      </w:r>
      <w:r w:rsidR="00015414" w:rsidRPr="00286284">
        <w:t>ыхтоваров</w:t>
      </w:r>
      <w:proofErr w:type="spellEnd"/>
      <w:r w:rsidR="00015414" w:rsidRPr="00286284">
        <w:t>, работ, услуг</w:t>
      </w:r>
      <w:r w:rsidR="00145703" w:rsidRPr="00286284">
        <w:t xml:space="preserve"> не более чем на 10 процентов от первоначального объема </w:t>
      </w:r>
      <w:proofErr w:type="spellStart"/>
      <w:r w:rsidR="00145703" w:rsidRPr="00286284">
        <w:t>так</w:t>
      </w:r>
      <w:r w:rsidR="00015414" w:rsidRPr="00286284">
        <w:t>ихтоваров</w:t>
      </w:r>
      <w:proofErr w:type="spellEnd"/>
      <w:r w:rsidR="00015414" w:rsidRPr="00286284">
        <w:t>, работ, услуг</w:t>
      </w:r>
      <w:r w:rsidR="00145703" w:rsidRPr="00286284">
        <w:t>, указанного при заключении договора</w:t>
      </w:r>
      <w:r w:rsidRPr="00286284">
        <w:t xml:space="preserve">. При этом Заказчик обязан уменьшить цену договора соответственно уменьшаемому объему </w:t>
      </w:r>
      <w:proofErr w:type="spellStart"/>
      <w:r w:rsidRPr="00286284">
        <w:t>поставляем</w:t>
      </w:r>
      <w:r w:rsidR="00015414" w:rsidRPr="00286284">
        <w:t>ыхтоваров</w:t>
      </w:r>
      <w:proofErr w:type="spellEnd"/>
      <w:r w:rsidR="00015414" w:rsidRPr="00286284">
        <w:t>, работ, услуг</w:t>
      </w:r>
      <w:r w:rsidR="00145703" w:rsidRPr="00286284">
        <w:t>, при условии, если это предусмотрено договором.</w:t>
      </w:r>
    </w:p>
    <w:p w:rsidR="00282095" w:rsidRPr="00286284" w:rsidRDefault="00282095" w:rsidP="00CC1651">
      <w:pPr>
        <w:autoSpaceDE w:val="0"/>
        <w:autoSpaceDN w:val="0"/>
        <w:adjustRightInd w:val="0"/>
        <w:spacing w:after="60"/>
        <w:ind w:firstLine="567"/>
        <w:jc w:val="both"/>
      </w:pPr>
      <w:r w:rsidRPr="00286284">
        <w:t>10.</w:t>
      </w:r>
      <w:r w:rsidR="004E79AE" w:rsidRPr="00286284">
        <w:t>1</w:t>
      </w:r>
      <w:r w:rsidRPr="00286284">
        <w:t xml:space="preserve">.4. Допускается поставка </w:t>
      </w:r>
      <w:r w:rsidR="00015414" w:rsidRPr="00286284">
        <w:t>товаров, работ, услуг</w:t>
      </w:r>
      <w:r w:rsidRPr="00286284">
        <w:t xml:space="preserve">,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w:t>
      </w:r>
      <w:r w:rsidR="00015414" w:rsidRPr="00286284">
        <w:t>товаров, работ, услуг</w:t>
      </w:r>
      <w:r w:rsidRPr="00286284">
        <w:t>, указанной в договоре.</w:t>
      </w:r>
    </w:p>
    <w:p w:rsidR="00282095" w:rsidRPr="00286284" w:rsidRDefault="00282095" w:rsidP="00CC1651">
      <w:pPr>
        <w:autoSpaceDE w:val="0"/>
        <w:autoSpaceDN w:val="0"/>
        <w:adjustRightInd w:val="0"/>
        <w:spacing w:after="60"/>
        <w:ind w:firstLine="567"/>
        <w:jc w:val="both"/>
      </w:pPr>
      <w:r w:rsidRPr="00286284">
        <w:t>10.</w:t>
      </w:r>
      <w:r w:rsidR="004E79AE" w:rsidRPr="00286284">
        <w:t>2</w:t>
      </w:r>
      <w:r w:rsidRPr="00286284">
        <w:t xml:space="preserve">. </w:t>
      </w:r>
      <w:proofErr w:type="gramStart"/>
      <w:r w:rsidRPr="00286284">
        <w:t xml:space="preserve">В случае если при исполнении договора изменяются объем, цена </w:t>
      </w:r>
      <w:proofErr w:type="spellStart"/>
      <w:r w:rsidRPr="00286284">
        <w:t>закупаем</w:t>
      </w:r>
      <w:r w:rsidR="00015414" w:rsidRPr="00286284">
        <w:t>ыхтоваров</w:t>
      </w:r>
      <w:proofErr w:type="spellEnd"/>
      <w:r w:rsidR="00015414" w:rsidRPr="00286284">
        <w:t>, работ, услуг</w:t>
      </w:r>
      <w:r w:rsidRPr="00286284">
        <w:t xml:space="preserve">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w:t>
      </w:r>
      <w:r w:rsidR="00870228" w:rsidRPr="00286284">
        <w:t xml:space="preserve"> с указанием измененных условий;</w:t>
      </w:r>
      <w:proofErr w:type="gramEnd"/>
    </w:p>
    <w:p w:rsidR="00870228" w:rsidRPr="00286284" w:rsidRDefault="00870228" w:rsidP="00CC1651">
      <w:pPr>
        <w:autoSpaceDE w:val="0"/>
        <w:autoSpaceDN w:val="0"/>
        <w:adjustRightInd w:val="0"/>
        <w:spacing w:after="60"/>
        <w:ind w:firstLine="567"/>
        <w:jc w:val="both"/>
      </w:pPr>
      <w:r w:rsidRPr="00286284">
        <w:rPr>
          <w:shd w:val="clear" w:color="auto" w:fill="FFFFFF"/>
        </w:rPr>
        <w:t xml:space="preserve">10.3. 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w:t>
      </w:r>
      <w:r w:rsidRPr="00286284">
        <w:rPr>
          <w:shd w:val="clear" w:color="auto" w:fill="FFFFFF"/>
        </w:rPr>
        <w:lastRenderedPageBreak/>
        <w:t>этом</w:t>
      </w:r>
      <w:proofErr w:type="gramStart"/>
      <w:r w:rsidRPr="00286284">
        <w:rPr>
          <w:shd w:val="clear" w:color="auto" w:fill="FFFFFF"/>
        </w:rPr>
        <w:t>,</w:t>
      </w:r>
      <w:proofErr w:type="gramEnd"/>
      <w:r w:rsidRPr="00286284">
        <w:rPr>
          <w:shd w:val="clear" w:color="auto" w:fill="FFFFFF"/>
        </w:rPr>
        <w:t xml:space="preserve">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p>
    <w:p w:rsidR="00F93D09" w:rsidRDefault="00F93D09" w:rsidP="00CC1651">
      <w:pPr>
        <w:autoSpaceDE w:val="0"/>
        <w:autoSpaceDN w:val="0"/>
        <w:adjustRightInd w:val="0"/>
        <w:spacing w:after="60"/>
        <w:ind w:firstLine="567"/>
        <w:jc w:val="both"/>
        <w:rPr>
          <w:shd w:val="clear" w:color="auto" w:fill="FFFFFF"/>
        </w:rPr>
      </w:pPr>
      <w:r w:rsidRPr="00286284">
        <w:rPr>
          <w:shd w:val="clear" w:color="auto" w:fill="FFFFFF"/>
        </w:rPr>
        <w:t>10.4. 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w:t>
      </w:r>
      <w:proofErr w:type="gramStart"/>
      <w:r w:rsidRPr="00286284">
        <w:rPr>
          <w:shd w:val="clear" w:color="auto" w:fill="FFFFFF"/>
        </w:rPr>
        <w:t>а(</w:t>
      </w:r>
      <w:proofErr w:type="gramEnd"/>
      <w:r w:rsidRPr="00286284">
        <w:rPr>
          <w:shd w:val="clear" w:color="auto" w:fill="FFFFFF"/>
        </w:rPr>
        <w:t>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sidR="000F70AD">
        <w:rPr>
          <w:shd w:val="clear" w:color="auto" w:fill="FFFFFF"/>
        </w:rPr>
        <w:t>;</w:t>
      </w:r>
    </w:p>
    <w:p w:rsidR="000F70AD" w:rsidRPr="00A231ED" w:rsidRDefault="000F70AD" w:rsidP="00CC1651">
      <w:pPr>
        <w:autoSpaceDE w:val="0"/>
        <w:autoSpaceDN w:val="0"/>
        <w:adjustRightInd w:val="0"/>
        <w:spacing w:after="60"/>
        <w:ind w:firstLine="567"/>
        <w:jc w:val="both"/>
        <w:rPr>
          <w:shd w:val="clear" w:color="auto" w:fill="FFFFFF"/>
        </w:rPr>
      </w:pPr>
      <w:r w:rsidRPr="00A231ED">
        <w:rPr>
          <w:shd w:val="clear" w:color="auto" w:fill="FFFFFF"/>
        </w:rPr>
        <w:t>10.5. При изменении в соответствии с законодательством Российской Федерации регулируемых цен (тарифов) на товары, работы, услуги;</w:t>
      </w:r>
    </w:p>
    <w:p w:rsidR="000F70AD" w:rsidRPr="00286284" w:rsidRDefault="000F70AD" w:rsidP="00CC1651">
      <w:pPr>
        <w:autoSpaceDE w:val="0"/>
        <w:autoSpaceDN w:val="0"/>
        <w:adjustRightInd w:val="0"/>
        <w:spacing w:after="60"/>
        <w:ind w:firstLine="567"/>
        <w:jc w:val="both"/>
      </w:pPr>
      <w:r w:rsidRPr="00A231ED">
        <w:rPr>
          <w:shd w:val="clear" w:color="auto" w:fill="FFFFFF"/>
        </w:rPr>
        <w:t>10.6.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82095" w:rsidRPr="00286284" w:rsidRDefault="00282095" w:rsidP="00CC1651">
      <w:pPr>
        <w:autoSpaceDE w:val="0"/>
        <w:autoSpaceDN w:val="0"/>
        <w:adjustRightInd w:val="0"/>
        <w:spacing w:after="60"/>
        <w:ind w:firstLine="567"/>
        <w:jc w:val="both"/>
      </w:pPr>
      <w:r w:rsidRPr="00286284">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282095" w:rsidRPr="00286284" w:rsidRDefault="00282095" w:rsidP="00CC1651">
      <w:pPr>
        <w:autoSpaceDE w:val="0"/>
        <w:autoSpaceDN w:val="0"/>
        <w:adjustRightInd w:val="0"/>
        <w:spacing w:after="60"/>
        <w:ind w:firstLine="567"/>
        <w:jc w:val="both"/>
      </w:pPr>
      <w:r w:rsidRPr="00286284">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282095" w:rsidRPr="00286284" w:rsidRDefault="00282095" w:rsidP="00CC1651">
      <w:pPr>
        <w:autoSpaceDE w:val="0"/>
        <w:autoSpaceDN w:val="0"/>
        <w:adjustRightInd w:val="0"/>
        <w:spacing w:after="60"/>
        <w:ind w:firstLine="567"/>
        <w:jc w:val="both"/>
      </w:pPr>
      <w:r w:rsidRPr="00286284">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282095" w:rsidRPr="00286284" w:rsidRDefault="00282095" w:rsidP="00CC1651">
      <w:pPr>
        <w:autoSpaceDE w:val="0"/>
        <w:autoSpaceDN w:val="0"/>
        <w:adjustRightInd w:val="0"/>
        <w:spacing w:after="60"/>
        <w:ind w:firstLine="567"/>
        <w:jc w:val="both"/>
      </w:pPr>
      <w:proofErr w:type="gramStart"/>
      <w:r w:rsidRPr="00286284">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w:t>
      </w:r>
      <w:proofErr w:type="gramEnd"/>
      <w:r w:rsidRPr="00286284">
        <w:t xml:space="preserve">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5A43EB" w:rsidRPr="00286284" w:rsidRDefault="005A43EB" w:rsidP="00CC1651">
      <w:pPr>
        <w:autoSpaceDE w:val="0"/>
        <w:autoSpaceDN w:val="0"/>
        <w:adjustRightInd w:val="0"/>
        <w:spacing w:after="60"/>
        <w:ind w:firstLine="567"/>
        <w:jc w:val="both"/>
      </w:pPr>
      <w:r w:rsidRPr="00286284">
        <w:t>11.1.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82095" w:rsidRPr="00286284" w:rsidRDefault="00282095" w:rsidP="00CC1651">
      <w:pPr>
        <w:autoSpaceDE w:val="0"/>
        <w:autoSpaceDN w:val="0"/>
        <w:adjustRightInd w:val="0"/>
        <w:spacing w:after="60"/>
        <w:ind w:firstLine="567"/>
        <w:jc w:val="both"/>
      </w:pPr>
      <w:r w:rsidRPr="00286284">
        <w:t xml:space="preserve">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w:t>
      </w:r>
      <w:r w:rsidRPr="00286284">
        <w:lastRenderedPageBreak/>
        <w:t>цену договора, указанную в заявке участника закупок, заявке которого присвоен второй номер.</w:t>
      </w:r>
    </w:p>
    <w:p w:rsidR="00282095" w:rsidRPr="00286284" w:rsidRDefault="00282095" w:rsidP="00CC1651">
      <w:pPr>
        <w:autoSpaceDE w:val="0"/>
        <w:autoSpaceDN w:val="0"/>
        <w:adjustRightInd w:val="0"/>
        <w:spacing w:after="60"/>
        <w:ind w:firstLine="567"/>
        <w:jc w:val="both"/>
      </w:pPr>
      <w:r w:rsidRPr="00286284">
        <w:t xml:space="preserve">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w:t>
      </w:r>
      <w:r w:rsidR="00015414" w:rsidRPr="00286284">
        <w:t>товаров, работ, услуг</w:t>
      </w:r>
      <w:r w:rsidRPr="00286284">
        <w:t xml:space="preserve"> и цена такого договора должны быть уменьшены пропорционального объему исполненных обязательств.</w:t>
      </w:r>
    </w:p>
    <w:p w:rsidR="00282095" w:rsidRPr="00286284" w:rsidRDefault="00282095" w:rsidP="00CC1651">
      <w:pPr>
        <w:autoSpaceDE w:val="0"/>
        <w:autoSpaceDN w:val="0"/>
        <w:adjustRightInd w:val="0"/>
        <w:spacing w:after="60"/>
        <w:ind w:firstLine="567"/>
        <w:jc w:val="both"/>
      </w:pPr>
      <w:r w:rsidRPr="00286284">
        <w:t>1</w:t>
      </w:r>
      <w:r w:rsidR="005D062A" w:rsidRPr="00286284">
        <w:t>3</w:t>
      </w:r>
      <w:r w:rsidRPr="00286284">
        <w:t>.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282095" w:rsidRPr="00286284" w:rsidRDefault="00282095" w:rsidP="00CC1651">
      <w:pPr>
        <w:autoSpaceDE w:val="0"/>
        <w:autoSpaceDN w:val="0"/>
        <w:adjustRightInd w:val="0"/>
        <w:spacing w:after="60"/>
        <w:ind w:firstLine="567"/>
        <w:jc w:val="both"/>
      </w:pPr>
      <w:r w:rsidRPr="00286284">
        <w:t>1</w:t>
      </w:r>
      <w:r w:rsidR="005D062A" w:rsidRPr="00286284">
        <w:t>4</w:t>
      </w:r>
      <w:r w:rsidRPr="00286284">
        <w:t xml:space="preserve">. </w:t>
      </w:r>
      <w:proofErr w:type="gramStart"/>
      <w:r w:rsidRPr="00286284">
        <w:t>При исполнении договора не допускается перемена поставщика (исполнителя, подрядчика), за исключен</w:t>
      </w:r>
      <w:r w:rsidR="0014731E" w:rsidRPr="00286284">
        <w:t xml:space="preserve">ием случаев, указанных в пункте12  </w:t>
      </w:r>
      <w:r w:rsidRPr="00286284">
        <w:t>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w:t>
      </w:r>
      <w:proofErr w:type="gramEnd"/>
      <w:r w:rsidRPr="00286284">
        <w:t xml:space="preserve">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82095" w:rsidRDefault="00282095" w:rsidP="00CC1651">
      <w:pPr>
        <w:autoSpaceDE w:val="0"/>
        <w:autoSpaceDN w:val="0"/>
        <w:adjustRightInd w:val="0"/>
        <w:spacing w:after="60"/>
        <w:ind w:firstLine="567"/>
        <w:jc w:val="both"/>
      </w:pPr>
      <w:r w:rsidRPr="00286284">
        <w:t>1</w:t>
      </w:r>
      <w:r w:rsidR="005D062A" w:rsidRPr="00286284">
        <w:t>5</w:t>
      </w:r>
      <w:r w:rsidRPr="00286284">
        <w:t>.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C47BF" w:rsidRPr="006C47BF" w:rsidRDefault="006C47BF" w:rsidP="00CC1651">
      <w:pPr>
        <w:autoSpaceDE w:val="0"/>
        <w:autoSpaceDN w:val="0"/>
        <w:adjustRightInd w:val="0"/>
        <w:spacing w:after="60"/>
        <w:ind w:firstLine="567"/>
        <w:jc w:val="both"/>
      </w:pPr>
      <w:bookmarkStart w:id="35" w:name="_Hlk94108211"/>
      <w:r w:rsidRPr="006C47BF">
        <w:rPr>
          <w:lang w:eastAsia="en-US"/>
        </w:rPr>
        <w:t xml:space="preserve">16. </w:t>
      </w:r>
      <w:proofErr w:type="gramStart"/>
      <w:r w:rsidRPr="006C47BF">
        <w:rPr>
          <w:lang w:eastAsia="en-US"/>
        </w:rPr>
        <w:t>Заказчик вправе установить иной срок оплаты, отличный от установленного частью 5.3</w:t>
      </w:r>
      <w:r w:rsidRPr="006C47BF">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 </w:t>
      </w:r>
      <w:r w:rsidRPr="006C47BF">
        <w:rPr>
          <w:lang w:eastAsia="en-US"/>
        </w:rPr>
        <w:t>о закупке товаров, работ, услуг</w:t>
      </w:r>
      <w:r w:rsidRPr="006C47BF">
        <w:t>, за исключением закупок, осуществляемых в соответствии со статьей 3.4 федерального закона № 223-ФЗ</w:t>
      </w:r>
      <w:bookmarkEnd w:id="35"/>
      <w:r>
        <w:t>.</w:t>
      </w:r>
      <w:proofErr w:type="gramEnd"/>
    </w:p>
    <w:p w:rsidR="00282095" w:rsidRPr="00286284" w:rsidRDefault="00282095" w:rsidP="00CC1651">
      <w:pPr>
        <w:autoSpaceDE w:val="0"/>
        <w:autoSpaceDN w:val="0"/>
        <w:adjustRightInd w:val="0"/>
        <w:spacing w:after="60"/>
        <w:ind w:firstLine="567"/>
        <w:jc w:val="both"/>
      </w:pPr>
    </w:p>
    <w:p w:rsidR="00282095" w:rsidRPr="00286284" w:rsidRDefault="00282095" w:rsidP="00CC1651">
      <w:pPr>
        <w:pStyle w:val="2"/>
        <w:spacing w:before="0"/>
        <w:ind w:firstLine="567"/>
        <w:jc w:val="both"/>
        <w:rPr>
          <w:rFonts w:ascii="Times New Roman" w:hAnsi="Times New Roman"/>
          <w:i w:val="0"/>
          <w:sz w:val="24"/>
          <w:szCs w:val="24"/>
        </w:rPr>
      </w:pPr>
      <w:bookmarkStart w:id="36" w:name="_Toc29570798"/>
      <w:r w:rsidRPr="00286284">
        <w:rPr>
          <w:rFonts w:ascii="Times New Roman" w:hAnsi="Times New Roman"/>
          <w:i w:val="0"/>
          <w:sz w:val="24"/>
          <w:szCs w:val="24"/>
        </w:rPr>
        <w:t>Раздел 15. Последствия признания процедуры закупки несостоявшейся.</w:t>
      </w:r>
      <w:bookmarkEnd w:id="36"/>
    </w:p>
    <w:p w:rsidR="00282095" w:rsidRPr="00286284" w:rsidRDefault="00282095" w:rsidP="00CC1651">
      <w:pPr>
        <w:autoSpaceDE w:val="0"/>
        <w:autoSpaceDN w:val="0"/>
        <w:adjustRightInd w:val="0"/>
        <w:spacing w:after="60"/>
        <w:ind w:firstLine="567"/>
        <w:jc w:val="both"/>
      </w:pPr>
      <w:r w:rsidRPr="00286284">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282095" w:rsidRPr="00286284" w:rsidRDefault="00282095" w:rsidP="00CC1651">
      <w:pPr>
        <w:autoSpaceDE w:val="0"/>
        <w:autoSpaceDN w:val="0"/>
        <w:adjustRightInd w:val="0"/>
        <w:spacing w:after="60"/>
        <w:ind w:firstLine="567"/>
        <w:jc w:val="both"/>
      </w:pPr>
      <w:r w:rsidRPr="00286284">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282095" w:rsidRPr="00286284" w:rsidRDefault="00282095" w:rsidP="00CC1651">
      <w:pPr>
        <w:autoSpaceDE w:val="0"/>
        <w:autoSpaceDN w:val="0"/>
        <w:adjustRightInd w:val="0"/>
        <w:spacing w:after="60"/>
        <w:ind w:firstLine="567"/>
        <w:jc w:val="both"/>
      </w:pPr>
      <w:r w:rsidRPr="00286284">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282095" w:rsidRDefault="00282095" w:rsidP="00CC1651">
      <w:pPr>
        <w:autoSpaceDE w:val="0"/>
        <w:autoSpaceDN w:val="0"/>
        <w:adjustRightInd w:val="0"/>
        <w:spacing w:after="60"/>
        <w:ind w:firstLine="567"/>
        <w:jc w:val="both"/>
      </w:pPr>
      <w:r w:rsidRPr="00286284">
        <w:t xml:space="preserve">3. В случае если по окончании срока подачи заявок на участие в процедуре закупки не подано ни одной </w:t>
      </w:r>
      <w:proofErr w:type="gramStart"/>
      <w:r w:rsidRPr="00286284">
        <w:t>заявки</w:t>
      </w:r>
      <w:proofErr w:type="gramEnd"/>
      <w:r w:rsidRPr="00286284">
        <w:t xml:space="preserve">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w:t>
      </w:r>
      <w:proofErr w:type="spellStart"/>
      <w:r w:rsidRPr="00286284">
        <w:t>выбра</w:t>
      </w:r>
      <w:r w:rsidR="00EE0EC7" w:rsidRPr="00286284">
        <w:t>в</w:t>
      </w:r>
      <w:r w:rsidR="00DD4028" w:rsidRPr="00286284">
        <w:t>любой</w:t>
      </w:r>
      <w:r w:rsidR="00625D62" w:rsidRPr="00286284">
        <w:t>конкурентный</w:t>
      </w:r>
      <w:proofErr w:type="spellEnd"/>
      <w:r w:rsidR="00625D62" w:rsidRPr="00286284">
        <w:t xml:space="preserve"> </w:t>
      </w:r>
      <w:r w:rsidRPr="00286284">
        <w:t>способ осуществления закупки.</w:t>
      </w:r>
    </w:p>
    <w:p w:rsidR="00570026" w:rsidRPr="00570026" w:rsidRDefault="00570026" w:rsidP="00570026">
      <w:pPr>
        <w:autoSpaceDE w:val="0"/>
        <w:autoSpaceDN w:val="0"/>
        <w:adjustRightInd w:val="0"/>
        <w:spacing w:after="60"/>
        <w:ind w:firstLine="567"/>
        <w:jc w:val="both"/>
        <w:rPr>
          <w:color w:val="000000"/>
        </w:rPr>
      </w:pPr>
      <w:r w:rsidRPr="00570026">
        <w:rPr>
          <w:color w:val="000000"/>
        </w:rPr>
        <w:t xml:space="preserve">4. При заключении договора с единственным поставщиком (подрядчиком, исполнителем) на основании пункта 3 настоящего раздела Заказчик не вправе изменять </w:t>
      </w:r>
      <w:r w:rsidRPr="00570026">
        <w:rPr>
          <w:color w:val="000000"/>
        </w:rPr>
        <w:lastRenderedPageBreak/>
        <w:t xml:space="preserve">объект и условия закупки, требования, </w:t>
      </w:r>
      <w:proofErr w:type="gramStart"/>
      <w:r w:rsidRPr="00570026">
        <w:rPr>
          <w:color w:val="000000"/>
        </w:rPr>
        <w:t>предъявляемых</w:t>
      </w:r>
      <w:proofErr w:type="gramEnd"/>
      <w:r w:rsidRPr="00570026">
        <w:rPr>
          <w:color w:val="000000"/>
        </w:rPr>
        <w:t xml:space="preserve"> к участникам закупки и объекту закупки, которые содержались в Документации закупки, признанной несостоявшейся, за исключением:</w:t>
      </w:r>
    </w:p>
    <w:p w:rsidR="00570026" w:rsidRPr="00570026" w:rsidRDefault="00570026" w:rsidP="00570026">
      <w:pPr>
        <w:autoSpaceDE w:val="0"/>
        <w:autoSpaceDN w:val="0"/>
        <w:adjustRightInd w:val="0"/>
        <w:spacing w:after="60"/>
        <w:ind w:firstLine="567"/>
        <w:jc w:val="both"/>
        <w:rPr>
          <w:color w:val="000000"/>
        </w:rPr>
      </w:pPr>
      <w:r w:rsidRPr="00570026">
        <w:rPr>
          <w:color w:val="000000"/>
        </w:rPr>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282095" w:rsidRPr="00286284" w:rsidRDefault="00BF4A6C" w:rsidP="00CC1651">
      <w:pPr>
        <w:autoSpaceDE w:val="0"/>
        <w:autoSpaceDN w:val="0"/>
        <w:adjustRightInd w:val="0"/>
        <w:spacing w:after="60"/>
        <w:ind w:firstLine="567"/>
        <w:jc w:val="both"/>
      </w:pPr>
      <w:r>
        <w:t>5</w:t>
      </w:r>
      <w:r w:rsidR="00282095" w:rsidRPr="00286284">
        <w:t xml:space="preserve">.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w:t>
      </w:r>
      <w:r w:rsidR="00015414" w:rsidRPr="00286284">
        <w:t>товаров, работ, услуг</w:t>
      </w:r>
      <w:r w:rsidR="00282095" w:rsidRPr="00286284">
        <w:t>, а именно:</w:t>
      </w:r>
    </w:p>
    <w:p w:rsidR="00282095" w:rsidRPr="00286284" w:rsidRDefault="00282095" w:rsidP="00CC1651">
      <w:pPr>
        <w:autoSpaceDE w:val="0"/>
        <w:autoSpaceDN w:val="0"/>
        <w:adjustRightInd w:val="0"/>
        <w:spacing w:after="60"/>
        <w:ind w:firstLine="567"/>
        <w:jc w:val="both"/>
      </w:pPr>
      <w:r w:rsidRPr="00286284">
        <w:t xml:space="preserve">- включить в план закупки </w:t>
      </w:r>
      <w:r w:rsidR="00015414" w:rsidRPr="00286284">
        <w:t>товаров, работ, услуг</w:t>
      </w:r>
      <w:r w:rsidRPr="00286284">
        <w:t xml:space="preserve">, при необходимости, сведения об осуществлении повторной процедуры закупки ранее выбранным способом, либо сведения об осуществлении закупки иным </w:t>
      </w:r>
      <w:r w:rsidR="00625D62" w:rsidRPr="00286284">
        <w:t xml:space="preserve">конкурентным </w:t>
      </w:r>
      <w:r w:rsidRPr="00286284">
        <w:t>способом в соответствии с настоящим Положением.</w:t>
      </w:r>
    </w:p>
    <w:p w:rsidR="00CA1EDA" w:rsidRPr="00286284" w:rsidRDefault="00CA1EDA" w:rsidP="00CC1651">
      <w:pPr>
        <w:autoSpaceDE w:val="0"/>
        <w:autoSpaceDN w:val="0"/>
        <w:adjustRightInd w:val="0"/>
        <w:spacing w:after="60"/>
        <w:ind w:firstLine="567"/>
        <w:jc w:val="both"/>
      </w:pPr>
    </w:p>
    <w:p w:rsidR="00833B92" w:rsidRPr="00286284" w:rsidRDefault="00833B92" w:rsidP="00CC1651">
      <w:pPr>
        <w:pStyle w:val="1"/>
        <w:spacing w:after="60"/>
        <w:ind w:firstLine="567"/>
        <w:rPr>
          <w:szCs w:val="24"/>
        </w:rPr>
      </w:pPr>
      <w:bookmarkStart w:id="37" w:name="_Toc29570799"/>
      <w:r w:rsidRPr="00286284">
        <w:rPr>
          <w:szCs w:val="24"/>
        </w:rPr>
        <w:t>III. Требования к участникам закупки</w:t>
      </w:r>
      <w:bookmarkEnd w:id="37"/>
    </w:p>
    <w:p w:rsidR="00833B92" w:rsidRPr="00286284" w:rsidRDefault="00833B92" w:rsidP="00CC1651">
      <w:pPr>
        <w:pStyle w:val="2"/>
        <w:spacing w:before="0"/>
        <w:ind w:firstLine="567"/>
        <w:jc w:val="both"/>
        <w:rPr>
          <w:rFonts w:ascii="Times New Roman" w:hAnsi="Times New Roman"/>
          <w:i w:val="0"/>
          <w:sz w:val="24"/>
          <w:szCs w:val="24"/>
        </w:rPr>
      </w:pPr>
      <w:bookmarkStart w:id="38" w:name="_Toc29570800"/>
      <w:r w:rsidRPr="00286284">
        <w:rPr>
          <w:rFonts w:ascii="Times New Roman" w:hAnsi="Times New Roman"/>
          <w:i w:val="0"/>
          <w:sz w:val="24"/>
          <w:szCs w:val="24"/>
        </w:rPr>
        <w:t>Раздел 1</w:t>
      </w:r>
      <w:r w:rsidR="00D1541C" w:rsidRPr="00286284">
        <w:rPr>
          <w:rFonts w:ascii="Times New Roman" w:hAnsi="Times New Roman"/>
          <w:i w:val="0"/>
          <w:sz w:val="24"/>
          <w:szCs w:val="24"/>
        </w:rPr>
        <w:t>6</w:t>
      </w:r>
      <w:r w:rsidRPr="00286284">
        <w:rPr>
          <w:rFonts w:ascii="Times New Roman" w:hAnsi="Times New Roman"/>
          <w:i w:val="0"/>
          <w:sz w:val="24"/>
          <w:szCs w:val="24"/>
        </w:rPr>
        <w:t>. Обязательные и дополнительные требования к участникам закупки.</w:t>
      </w:r>
      <w:bookmarkEnd w:id="38"/>
    </w:p>
    <w:p w:rsidR="00833B92" w:rsidRPr="00286284" w:rsidRDefault="00833B92" w:rsidP="00CC1651">
      <w:pPr>
        <w:autoSpaceDE w:val="0"/>
        <w:autoSpaceDN w:val="0"/>
        <w:adjustRightInd w:val="0"/>
        <w:spacing w:after="60"/>
        <w:ind w:firstLine="567"/>
        <w:jc w:val="both"/>
      </w:pPr>
      <w:r w:rsidRPr="00286284">
        <w:t xml:space="preserve">1. </w:t>
      </w:r>
      <w:proofErr w:type="gramStart"/>
      <w:r w:rsidRPr="00286284">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86284">
        <w:t xml:space="preserve"> требованиям, установленным Заказчиком.</w:t>
      </w:r>
    </w:p>
    <w:p w:rsidR="00833B92" w:rsidRPr="00286284" w:rsidRDefault="00833B92" w:rsidP="00CC1651">
      <w:pPr>
        <w:autoSpaceDE w:val="0"/>
        <w:autoSpaceDN w:val="0"/>
        <w:adjustRightInd w:val="0"/>
        <w:spacing w:after="60"/>
        <w:ind w:firstLine="567"/>
        <w:jc w:val="both"/>
      </w:pPr>
      <w:r w:rsidRPr="00286284">
        <w:t xml:space="preserve">2. Участник закупки имеет право выступать в отношениях, связанных с осуществлением закупок </w:t>
      </w:r>
      <w:r w:rsidR="00781913" w:rsidRPr="00286284">
        <w:t xml:space="preserve">товары, работы, услуги </w:t>
      </w:r>
      <w:r w:rsidRPr="00286284">
        <w:t>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833B92" w:rsidRPr="00286284" w:rsidRDefault="00833B92" w:rsidP="00CC1651">
      <w:pPr>
        <w:autoSpaceDE w:val="0"/>
        <w:autoSpaceDN w:val="0"/>
        <w:adjustRightInd w:val="0"/>
        <w:spacing w:after="60"/>
        <w:ind w:firstLine="567"/>
        <w:jc w:val="both"/>
      </w:pPr>
      <w:r w:rsidRPr="00286284">
        <w:t xml:space="preserve">3. Информация об установленных Заказчиком требованиях к участникам закупки, к </w:t>
      </w:r>
      <w:proofErr w:type="spellStart"/>
      <w:r w:rsidRPr="00286284">
        <w:t>закупаем</w:t>
      </w:r>
      <w:r w:rsidR="009922A3" w:rsidRPr="00286284">
        <w:t>ымтоварам</w:t>
      </w:r>
      <w:proofErr w:type="spellEnd"/>
      <w:r w:rsidR="009922A3" w:rsidRPr="00286284">
        <w:t xml:space="preserve">, работам, </w:t>
      </w:r>
      <w:proofErr w:type="gramStart"/>
      <w:r w:rsidR="009922A3" w:rsidRPr="00286284">
        <w:t>услугам</w:t>
      </w:r>
      <w:proofErr w:type="gramEnd"/>
      <w:r w:rsidRPr="00286284">
        <w:t xml:space="preserve">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w:t>
      </w:r>
      <w:proofErr w:type="spellStart"/>
      <w:r w:rsidRPr="00286284">
        <w:t>закупаем</w:t>
      </w:r>
      <w:r w:rsidR="009922A3" w:rsidRPr="00286284">
        <w:t>ымтоварам</w:t>
      </w:r>
      <w:proofErr w:type="spellEnd"/>
      <w:r w:rsidR="009922A3" w:rsidRPr="00286284">
        <w:t>, работам, услугам</w:t>
      </w:r>
      <w:r w:rsidRPr="00286284">
        <w:t>,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833B92" w:rsidRPr="00286284" w:rsidRDefault="00833B92" w:rsidP="00CC1651">
      <w:pPr>
        <w:autoSpaceDE w:val="0"/>
        <w:autoSpaceDN w:val="0"/>
        <w:adjustRightInd w:val="0"/>
        <w:spacing w:after="60"/>
        <w:ind w:firstLine="567"/>
        <w:jc w:val="both"/>
      </w:pPr>
      <w:r w:rsidRPr="00286284">
        <w:t xml:space="preserve">4. </w:t>
      </w:r>
      <w:proofErr w:type="gramStart"/>
      <w:r w:rsidRPr="00286284">
        <w:t xml:space="preserve">Требования, предъявляемые к участникам закупки, к </w:t>
      </w:r>
      <w:proofErr w:type="spellStart"/>
      <w:r w:rsidRPr="00286284">
        <w:t>закупаем</w:t>
      </w:r>
      <w:r w:rsidR="009922A3" w:rsidRPr="00286284">
        <w:t>ымтоварам</w:t>
      </w:r>
      <w:proofErr w:type="spellEnd"/>
      <w:r w:rsidR="009922A3" w:rsidRPr="00286284">
        <w:t>, работам, услугам</w:t>
      </w:r>
      <w:r w:rsidRPr="00286284">
        <w:t>,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w:t>
      </w:r>
      <w:r w:rsidR="009922A3" w:rsidRPr="00286284">
        <w:t>частникам закупки, к предлагаемым</w:t>
      </w:r>
      <w:r w:rsidRPr="00286284">
        <w:t xml:space="preserve"> ими </w:t>
      </w:r>
      <w:r w:rsidR="009922A3" w:rsidRPr="00286284">
        <w:t>товаров, работ, услуг</w:t>
      </w:r>
      <w:r w:rsidRPr="00286284">
        <w:t>, к условиям исполнения договора.</w:t>
      </w:r>
      <w:proofErr w:type="gramEnd"/>
    </w:p>
    <w:p w:rsidR="00833B92" w:rsidRPr="00286284" w:rsidRDefault="00833B92" w:rsidP="00CC1651">
      <w:pPr>
        <w:autoSpaceDE w:val="0"/>
        <w:autoSpaceDN w:val="0"/>
        <w:adjustRightInd w:val="0"/>
        <w:spacing w:after="60"/>
        <w:ind w:firstLine="567"/>
        <w:jc w:val="both"/>
      </w:pPr>
      <w:r w:rsidRPr="00286284">
        <w:t>5. При осуществлении конкурентных закупок Заказчик устанавливает следующие обязательные требования к участникам закупки:</w:t>
      </w:r>
    </w:p>
    <w:p w:rsidR="00833B92" w:rsidRPr="00286284" w:rsidRDefault="00833B92" w:rsidP="00CC1651">
      <w:pPr>
        <w:autoSpaceDE w:val="0"/>
        <w:autoSpaceDN w:val="0"/>
        <w:adjustRightInd w:val="0"/>
        <w:spacing w:after="60"/>
        <w:ind w:firstLine="567"/>
        <w:jc w:val="both"/>
      </w:pPr>
      <w:r w:rsidRPr="00286284">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33B92" w:rsidRPr="00286284" w:rsidRDefault="00833B92" w:rsidP="00CC1651">
      <w:pPr>
        <w:autoSpaceDE w:val="0"/>
        <w:autoSpaceDN w:val="0"/>
        <w:adjustRightInd w:val="0"/>
        <w:spacing w:after="60"/>
        <w:ind w:firstLine="567"/>
        <w:jc w:val="both"/>
      </w:pPr>
      <w:r w:rsidRPr="00286284">
        <w:t xml:space="preserve">2) </w:t>
      </w:r>
      <w:proofErr w:type="spellStart"/>
      <w:r w:rsidRPr="00286284">
        <w:t>непроведение</w:t>
      </w:r>
      <w:proofErr w:type="spellEnd"/>
      <w:r w:rsidRPr="0028628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286284">
        <w:lastRenderedPageBreak/>
        <w:t>индивидуального предпринимателя несостоятельным (банкротом) и об открытии конкурсного производства;</w:t>
      </w:r>
    </w:p>
    <w:p w:rsidR="00833B92" w:rsidRPr="00286284" w:rsidRDefault="00833B92" w:rsidP="00CC1651">
      <w:pPr>
        <w:autoSpaceDE w:val="0"/>
        <w:autoSpaceDN w:val="0"/>
        <w:adjustRightInd w:val="0"/>
        <w:spacing w:after="60"/>
        <w:ind w:firstLine="567"/>
        <w:jc w:val="both"/>
      </w:pPr>
      <w:r w:rsidRPr="00286284">
        <w:t xml:space="preserve">3) </w:t>
      </w:r>
      <w:proofErr w:type="spellStart"/>
      <w:r w:rsidRPr="00286284">
        <w:t>неприостановление</w:t>
      </w:r>
      <w:proofErr w:type="spellEnd"/>
      <w:r w:rsidRPr="00286284">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33B92" w:rsidRPr="00286284" w:rsidRDefault="00833B92" w:rsidP="00CC1651">
      <w:pPr>
        <w:autoSpaceDE w:val="0"/>
        <w:autoSpaceDN w:val="0"/>
        <w:adjustRightInd w:val="0"/>
        <w:spacing w:after="60"/>
        <w:ind w:firstLine="567"/>
        <w:jc w:val="both"/>
      </w:pPr>
      <w:r w:rsidRPr="00286284">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33B92" w:rsidRPr="00286284" w:rsidRDefault="00833B92" w:rsidP="00CC1651">
      <w:pPr>
        <w:autoSpaceDE w:val="0"/>
        <w:autoSpaceDN w:val="0"/>
        <w:adjustRightInd w:val="0"/>
        <w:spacing w:after="60"/>
        <w:ind w:firstLine="567"/>
        <w:jc w:val="both"/>
      </w:pPr>
      <w:proofErr w:type="gramStart"/>
      <w:r w:rsidRPr="00286284">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286284">
        <w:t>выгодоприобретателями</w:t>
      </w:r>
      <w:proofErr w:type="spellEnd"/>
      <w:r w:rsidRPr="0028628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286284">
        <w:t xml:space="preserve"> </w:t>
      </w:r>
      <w:proofErr w:type="gramStart"/>
      <w:r w:rsidRPr="00286284">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6284">
        <w:t>неполнородными</w:t>
      </w:r>
      <w:proofErr w:type="spellEnd"/>
      <w:r w:rsidRPr="00286284">
        <w:t xml:space="preserve"> (имеющими общих отца или мать) братьями и сестрами), усыновителями или усыновленными указанных физических лиц.</w:t>
      </w:r>
      <w:proofErr w:type="gramEnd"/>
      <w:r w:rsidRPr="00286284">
        <w:t xml:space="preserve"> Под </w:t>
      </w:r>
      <w:proofErr w:type="spellStart"/>
      <w:r w:rsidRPr="00286284">
        <w:t>выгодоприобретателями</w:t>
      </w:r>
      <w:proofErr w:type="spellEnd"/>
      <w:r w:rsidRPr="0028628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2550" w:rsidRPr="00286284" w:rsidRDefault="00C42550" w:rsidP="00CC1651">
      <w:pPr>
        <w:autoSpaceDE w:val="0"/>
        <w:autoSpaceDN w:val="0"/>
        <w:adjustRightInd w:val="0"/>
        <w:spacing w:after="60"/>
        <w:ind w:firstLine="567"/>
        <w:jc w:val="both"/>
      </w:pPr>
      <w:r w:rsidRPr="00286284">
        <w:t>6) участник закупки должен отвечать требованиям документации о закупке и настоящего Положения;</w:t>
      </w:r>
    </w:p>
    <w:p w:rsidR="00833B92" w:rsidRPr="00286284" w:rsidRDefault="00833B92" w:rsidP="00CC1651">
      <w:pPr>
        <w:autoSpaceDE w:val="0"/>
        <w:autoSpaceDN w:val="0"/>
        <w:adjustRightInd w:val="0"/>
        <w:spacing w:after="60"/>
        <w:ind w:firstLine="567"/>
        <w:jc w:val="both"/>
      </w:pPr>
      <w:r w:rsidRPr="00286284">
        <w:t>6. Заказчик вправе установить в Документации дополнительные требования к участникам закупки:</w:t>
      </w:r>
    </w:p>
    <w:p w:rsidR="00833B92" w:rsidRPr="00286284" w:rsidRDefault="00833B92" w:rsidP="00CC1651">
      <w:pPr>
        <w:autoSpaceDE w:val="0"/>
        <w:autoSpaceDN w:val="0"/>
        <w:adjustRightInd w:val="0"/>
        <w:spacing w:after="60"/>
        <w:ind w:firstLine="567"/>
        <w:jc w:val="both"/>
      </w:pPr>
      <w:proofErr w:type="gramStart"/>
      <w:r w:rsidRPr="00286284">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w:t>
      </w:r>
      <w:proofErr w:type="gramEnd"/>
      <w:r w:rsidRPr="00286284">
        <w:t xml:space="preserve"> функции единоличного исполнительного органа участника закупки;</w:t>
      </w:r>
    </w:p>
    <w:p w:rsidR="00833B92" w:rsidRPr="00286284" w:rsidRDefault="00833B92" w:rsidP="00CC1651">
      <w:pPr>
        <w:autoSpaceDE w:val="0"/>
        <w:autoSpaceDN w:val="0"/>
        <w:adjustRightInd w:val="0"/>
        <w:spacing w:after="60"/>
        <w:ind w:firstLine="567"/>
        <w:jc w:val="both"/>
      </w:pPr>
      <w:r w:rsidRPr="00286284">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33B92" w:rsidRPr="00286284" w:rsidRDefault="00833B92" w:rsidP="00CC1651">
      <w:pPr>
        <w:autoSpaceDE w:val="0"/>
        <w:autoSpaceDN w:val="0"/>
        <w:adjustRightInd w:val="0"/>
        <w:spacing w:after="60"/>
        <w:ind w:firstLine="567"/>
        <w:jc w:val="both"/>
      </w:pPr>
      <w:r w:rsidRPr="00286284">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833B92" w:rsidRPr="00286284" w:rsidRDefault="00833B92" w:rsidP="00CC1651">
      <w:pPr>
        <w:autoSpaceDE w:val="0"/>
        <w:autoSpaceDN w:val="0"/>
        <w:adjustRightInd w:val="0"/>
        <w:spacing w:after="60"/>
        <w:ind w:firstLine="567"/>
        <w:jc w:val="both"/>
      </w:pPr>
      <w:r w:rsidRPr="00286284">
        <w:t xml:space="preserve">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w:t>
      </w:r>
      <w:r w:rsidRPr="00286284">
        <w:lastRenderedPageBreak/>
        <w:t>составе заявки на участие в процедуре закупке необходимых документов, перечень которых указывается в Документации.</w:t>
      </w:r>
    </w:p>
    <w:p w:rsidR="00833B92" w:rsidRPr="00286284" w:rsidRDefault="00833B92" w:rsidP="00CC1651">
      <w:pPr>
        <w:autoSpaceDE w:val="0"/>
        <w:autoSpaceDN w:val="0"/>
        <w:adjustRightInd w:val="0"/>
        <w:spacing w:after="60"/>
        <w:ind w:firstLine="567"/>
        <w:jc w:val="both"/>
      </w:pPr>
      <w:r w:rsidRPr="00286284">
        <w:t xml:space="preserve">8. Участник закупки отстраняется </w:t>
      </w:r>
      <w:proofErr w:type="gramStart"/>
      <w:r w:rsidRPr="00286284">
        <w:t>от участия в процедуре закупки на любом этапе проведения процедуры закупки до заключения договора в случае</w:t>
      </w:r>
      <w:proofErr w:type="gramEnd"/>
      <w:r w:rsidRPr="00286284">
        <w:t>,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C55A70" w:rsidRPr="00286284" w:rsidRDefault="00C55A70" w:rsidP="00CC1651">
      <w:pPr>
        <w:autoSpaceDE w:val="0"/>
        <w:autoSpaceDN w:val="0"/>
        <w:adjustRightInd w:val="0"/>
        <w:spacing w:after="60"/>
        <w:ind w:firstLine="567"/>
        <w:jc w:val="both"/>
      </w:pPr>
      <w:r w:rsidRPr="00286284">
        <w:t>Заявка в письменной форме заверяется подписью руководителя участника закупки (или иного уполномоченного лица) и печатью (при нали</w:t>
      </w:r>
      <w:r w:rsidR="00F9197A" w:rsidRPr="00286284">
        <w:t>ч</w:t>
      </w:r>
      <w:r w:rsidRPr="00286284">
        <w:t>ии). Заявка, поданная в электронной форме, подписывается ЭЦП руководителя участника закупки (или иного уполномоченного лица).</w:t>
      </w:r>
    </w:p>
    <w:p w:rsidR="00833B92" w:rsidRPr="00286284" w:rsidRDefault="00833B92" w:rsidP="00CC1651">
      <w:pPr>
        <w:autoSpaceDE w:val="0"/>
        <w:autoSpaceDN w:val="0"/>
        <w:adjustRightInd w:val="0"/>
        <w:spacing w:after="60"/>
        <w:ind w:firstLine="567"/>
        <w:jc w:val="both"/>
      </w:pPr>
      <w:r w:rsidRPr="00286284">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DB4FED" w:rsidRPr="00286284" w:rsidRDefault="00833B92" w:rsidP="00CC1651">
      <w:pPr>
        <w:autoSpaceDE w:val="0"/>
        <w:autoSpaceDN w:val="0"/>
        <w:adjustRightInd w:val="0"/>
        <w:spacing w:after="60"/>
        <w:ind w:firstLine="567"/>
        <w:jc w:val="both"/>
      </w:pPr>
      <w:r w:rsidRPr="00286284">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833B92" w:rsidRPr="00286284" w:rsidRDefault="00833B92" w:rsidP="00CC1651">
      <w:pPr>
        <w:autoSpaceDE w:val="0"/>
        <w:autoSpaceDN w:val="0"/>
        <w:adjustRightInd w:val="0"/>
        <w:spacing w:after="60"/>
        <w:ind w:firstLine="567"/>
        <w:jc w:val="both"/>
      </w:pPr>
      <w:r w:rsidRPr="00286284">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833B92" w:rsidRPr="00286284" w:rsidRDefault="00833B92" w:rsidP="00CC1651">
      <w:pPr>
        <w:autoSpaceDE w:val="0"/>
        <w:autoSpaceDN w:val="0"/>
        <w:adjustRightInd w:val="0"/>
        <w:spacing w:after="60"/>
        <w:ind w:firstLine="567"/>
        <w:jc w:val="both"/>
      </w:pPr>
      <w:r w:rsidRPr="00286284">
        <w:t>1) сведения о месте, дате составления протокола;</w:t>
      </w:r>
    </w:p>
    <w:p w:rsidR="00833B92" w:rsidRPr="00286284" w:rsidRDefault="00833B92" w:rsidP="00CC1651">
      <w:pPr>
        <w:autoSpaceDE w:val="0"/>
        <w:autoSpaceDN w:val="0"/>
        <w:adjustRightInd w:val="0"/>
        <w:spacing w:after="60"/>
        <w:ind w:firstLine="567"/>
        <w:jc w:val="both"/>
      </w:pPr>
      <w:r w:rsidRPr="00286284">
        <w:t>2) фамилии, имена, отчества, должности членов комиссии по закупкам;</w:t>
      </w:r>
    </w:p>
    <w:p w:rsidR="00833B92" w:rsidRPr="00286284" w:rsidRDefault="00833B92" w:rsidP="00CC1651">
      <w:pPr>
        <w:autoSpaceDE w:val="0"/>
        <w:autoSpaceDN w:val="0"/>
        <w:adjustRightInd w:val="0"/>
        <w:spacing w:after="60"/>
        <w:ind w:firstLine="567"/>
        <w:jc w:val="both"/>
      </w:pPr>
      <w:proofErr w:type="gramStart"/>
      <w:r w:rsidRPr="00286284">
        <w:t>3) наименование, место нахождения (для юридического лица), фамилия, имя, отчество, почтовый адрес (для физического лица), ИНН участника закупки;</w:t>
      </w:r>
      <w:proofErr w:type="gramEnd"/>
    </w:p>
    <w:p w:rsidR="00833B92" w:rsidRPr="00286284" w:rsidRDefault="00833B92" w:rsidP="00CC1651">
      <w:pPr>
        <w:autoSpaceDE w:val="0"/>
        <w:autoSpaceDN w:val="0"/>
        <w:adjustRightInd w:val="0"/>
        <w:spacing w:after="60"/>
        <w:ind w:firstLine="567"/>
        <w:jc w:val="both"/>
      </w:pPr>
      <w:r w:rsidRPr="00286284">
        <w:t>4) основание для отстранения;</w:t>
      </w:r>
    </w:p>
    <w:p w:rsidR="00833B92" w:rsidRPr="00286284" w:rsidRDefault="00833B92" w:rsidP="00CC1651">
      <w:pPr>
        <w:autoSpaceDE w:val="0"/>
        <w:autoSpaceDN w:val="0"/>
        <w:adjustRightInd w:val="0"/>
        <w:spacing w:after="60"/>
        <w:ind w:firstLine="567"/>
        <w:jc w:val="both"/>
      </w:pPr>
      <w:r w:rsidRPr="00286284">
        <w:t>5) обстоятельства, при которых выявлен факт предоставления участником закупки недостоверной (в том числе неполной, противоречивой) информации;</w:t>
      </w:r>
    </w:p>
    <w:p w:rsidR="00833B92" w:rsidRPr="00286284" w:rsidRDefault="00833B92" w:rsidP="00CC1651">
      <w:pPr>
        <w:autoSpaceDE w:val="0"/>
        <w:autoSpaceDN w:val="0"/>
        <w:adjustRightInd w:val="0"/>
        <w:spacing w:after="60"/>
        <w:ind w:firstLine="567"/>
        <w:jc w:val="both"/>
      </w:pPr>
      <w:r w:rsidRPr="00286284">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833B92" w:rsidRPr="00286284" w:rsidRDefault="00833B92" w:rsidP="00CC1651">
      <w:pPr>
        <w:autoSpaceDE w:val="0"/>
        <w:autoSpaceDN w:val="0"/>
        <w:adjustRightInd w:val="0"/>
        <w:spacing w:after="60"/>
        <w:ind w:firstLine="567"/>
        <w:jc w:val="both"/>
      </w:pPr>
      <w:r w:rsidRPr="00286284">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33B92" w:rsidRPr="00286284" w:rsidRDefault="00833B92" w:rsidP="00CC1651">
      <w:pPr>
        <w:autoSpaceDE w:val="0"/>
        <w:autoSpaceDN w:val="0"/>
        <w:adjustRightInd w:val="0"/>
        <w:spacing w:after="60"/>
        <w:ind w:firstLine="567"/>
        <w:jc w:val="both"/>
      </w:pPr>
      <w:r w:rsidRPr="00286284">
        <w:t>Указанный протокол размещается в единой информационной системе не позднее чем через три дня со дня подписания.</w:t>
      </w:r>
    </w:p>
    <w:p w:rsidR="00833B92" w:rsidRPr="00286284" w:rsidRDefault="00833B92" w:rsidP="00CC1651">
      <w:pPr>
        <w:autoSpaceDE w:val="0"/>
        <w:autoSpaceDN w:val="0"/>
        <w:adjustRightInd w:val="0"/>
        <w:spacing w:after="60"/>
        <w:ind w:firstLine="567"/>
        <w:jc w:val="both"/>
      </w:pPr>
      <w:r w:rsidRPr="00286284">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833B92" w:rsidRPr="00286284" w:rsidRDefault="00833B92" w:rsidP="00CC1651">
      <w:pPr>
        <w:autoSpaceDE w:val="0"/>
        <w:autoSpaceDN w:val="0"/>
        <w:adjustRightInd w:val="0"/>
        <w:spacing w:after="60"/>
        <w:ind w:firstLine="567"/>
        <w:jc w:val="both"/>
      </w:pPr>
      <w:proofErr w:type="gramStart"/>
      <w:r w:rsidRPr="00286284">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roofErr w:type="gramEnd"/>
    </w:p>
    <w:p w:rsidR="00422EE5" w:rsidRPr="00286284" w:rsidRDefault="00833B92" w:rsidP="00CC1651">
      <w:pPr>
        <w:autoSpaceDE w:val="0"/>
        <w:autoSpaceDN w:val="0"/>
        <w:adjustRightInd w:val="0"/>
        <w:spacing w:after="60"/>
        <w:ind w:firstLine="567"/>
        <w:jc w:val="both"/>
      </w:pPr>
      <w:r w:rsidRPr="00286284">
        <w:t xml:space="preserve">Ответственность за соответствие всех привлекаемых субпоставщиков (субподрядчиков, соисполнителей), независимо от выполняемого ими объема поставок, </w:t>
      </w:r>
      <w:r w:rsidRPr="00286284">
        <w:lastRenderedPageBreak/>
        <w:t>работ, услуг, установленным требованиям, в том числе наличия у них разрешающих документов, несет участник закупки.</w:t>
      </w:r>
    </w:p>
    <w:p w:rsidR="00C77469" w:rsidRPr="00286284" w:rsidRDefault="00C77469" w:rsidP="00CC1651">
      <w:pPr>
        <w:autoSpaceDE w:val="0"/>
        <w:autoSpaceDN w:val="0"/>
        <w:adjustRightInd w:val="0"/>
        <w:spacing w:after="60"/>
        <w:ind w:firstLine="567"/>
        <w:jc w:val="both"/>
      </w:pPr>
    </w:p>
    <w:p w:rsidR="00C77469" w:rsidRPr="00286284" w:rsidRDefault="00C77469" w:rsidP="00CC1651">
      <w:pPr>
        <w:pStyle w:val="2"/>
        <w:spacing w:before="0"/>
        <w:ind w:firstLine="567"/>
        <w:jc w:val="both"/>
        <w:rPr>
          <w:rFonts w:ascii="Times New Roman" w:hAnsi="Times New Roman"/>
          <w:i w:val="0"/>
          <w:sz w:val="24"/>
          <w:szCs w:val="24"/>
        </w:rPr>
      </w:pPr>
      <w:bookmarkStart w:id="39" w:name="_Toc29570801"/>
      <w:r w:rsidRPr="00286284">
        <w:rPr>
          <w:rFonts w:ascii="Times New Roman" w:hAnsi="Times New Roman"/>
          <w:i w:val="0"/>
          <w:sz w:val="24"/>
          <w:szCs w:val="24"/>
        </w:rPr>
        <w:t>Раздел 1</w:t>
      </w:r>
      <w:r w:rsidR="003964EF" w:rsidRPr="00286284">
        <w:rPr>
          <w:rFonts w:ascii="Times New Roman" w:hAnsi="Times New Roman"/>
          <w:i w:val="0"/>
          <w:sz w:val="24"/>
          <w:szCs w:val="24"/>
        </w:rPr>
        <w:t>7</w:t>
      </w:r>
      <w:r w:rsidRPr="00286284">
        <w:rPr>
          <w:rFonts w:ascii="Times New Roman" w:hAnsi="Times New Roman"/>
          <w:i w:val="0"/>
          <w:sz w:val="24"/>
          <w:szCs w:val="24"/>
        </w:rPr>
        <w:t>. Антидемпи</w:t>
      </w:r>
      <w:r w:rsidR="00F9197A" w:rsidRPr="00286284">
        <w:rPr>
          <w:rFonts w:ascii="Times New Roman" w:hAnsi="Times New Roman"/>
          <w:i w:val="0"/>
          <w:sz w:val="24"/>
          <w:szCs w:val="24"/>
        </w:rPr>
        <w:t>н</w:t>
      </w:r>
      <w:r w:rsidRPr="00286284">
        <w:rPr>
          <w:rFonts w:ascii="Times New Roman" w:hAnsi="Times New Roman"/>
          <w:i w:val="0"/>
          <w:sz w:val="24"/>
          <w:szCs w:val="24"/>
        </w:rPr>
        <w:t>говые меры.</w:t>
      </w:r>
      <w:bookmarkEnd w:id="39"/>
    </w:p>
    <w:p w:rsidR="00C77469" w:rsidRPr="00286284" w:rsidRDefault="00D1541C" w:rsidP="00CC1651">
      <w:pPr>
        <w:autoSpaceDE w:val="0"/>
        <w:autoSpaceDN w:val="0"/>
        <w:adjustRightInd w:val="0"/>
        <w:spacing w:after="60"/>
        <w:ind w:firstLine="567"/>
        <w:jc w:val="both"/>
      </w:pPr>
      <w:r w:rsidRPr="00286284">
        <w:t>1.</w:t>
      </w:r>
      <w:r w:rsidR="00C77469" w:rsidRPr="00286284">
        <w:t>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C77469" w:rsidRPr="00286284" w:rsidRDefault="00C77469" w:rsidP="00CC1651">
      <w:pPr>
        <w:autoSpaceDE w:val="0"/>
        <w:autoSpaceDN w:val="0"/>
        <w:adjustRightInd w:val="0"/>
        <w:spacing w:after="60"/>
        <w:ind w:firstLine="567"/>
        <w:jc w:val="both"/>
      </w:pPr>
      <w:r w:rsidRPr="00286284">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C77469" w:rsidRPr="00286284" w:rsidRDefault="00C77469" w:rsidP="00CC1651">
      <w:pPr>
        <w:autoSpaceDE w:val="0"/>
        <w:autoSpaceDN w:val="0"/>
        <w:adjustRightInd w:val="0"/>
        <w:spacing w:after="60"/>
        <w:ind w:firstLine="567"/>
        <w:jc w:val="both"/>
      </w:pPr>
      <w:r w:rsidRPr="00286284">
        <w:t>3. Условия, указанные в п. 1 - 2 настоящего раздела Положения, не применяются Заказчиком при проведении конкурентных закупок в электронной форме.</w:t>
      </w:r>
    </w:p>
    <w:p w:rsidR="00C77469" w:rsidRPr="00286284" w:rsidRDefault="00C77469" w:rsidP="00CC1651">
      <w:pPr>
        <w:autoSpaceDE w:val="0"/>
        <w:autoSpaceDN w:val="0"/>
        <w:adjustRightInd w:val="0"/>
        <w:spacing w:after="60"/>
        <w:ind w:firstLine="567"/>
        <w:jc w:val="both"/>
      </w:pPr>
      <w:r w:rsidRPr="00286284">
        <w:t xml:space="preserve">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w:t>
      </w:r>
      <w:proofErr w:type="gramStart"/>
      <w:r w:rsidRPr="00286284">
        <w:t>процентов</w:t>
      </w:r>
      <w:proofErr w:type="gramEnd"/>
      <w:r w:rsidRPr="00286284">
        <w:t xml:space="preserve">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C77469" w:rsidRPr="00286284" w:rsidRDefault="00C77469" w:rsidP="00CC1651">
      <w:pPr>
        <w:autoSpaceDE w:val="0"/>
        <w:autoSpaceDN w:val="0"/>
        <w:adjustRightInd w:val="0"/>
        <w:spacing w:after="60"/>
        <w:ind w:firstLine="567"/>
        <w:jc w:val="both"/>
      </w:pPr>
      <w:r w:rsidRPr="00286284">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C77469" w:rsidRPr="00286284" w:rsidRDefault="00C77469" w:rsidP="00CC1651">
      <w:pPr>
        <w:autoSpaceDE w:val="0"/>
        <w:autoSpaceDN w:val="0"/>
        <w:adjustRightInd w:val="0"/>
        <w:spacing w:after="60"/>
        <w:ind w:firstLine="567"/>
        <w:jc w:val="both"/>
      </w:pPr>
    </w:p>
    <w:p w:rsidR="00C77469" w:rsidRPr="00286284" w:rsidRDefault="00C77469" w:rsidP="00CC1651">
      <w:pPr>
        <w:pStyle w:val="2"/>
        <w:spacing w:before="0"/>
        <w:ind w:firstLine="567"/>
        <w:jc w:val="both"/>
        <w:rPr>
          <w:rFonts w:ascii="Times New Roman" w:hAnsi="Times New Roman"/>
          <w:i w:val="0"/>
          <w:sz w:val="24"/>
          <w:szCs w:val="24"/>
        </w:rPr>
      </w:pPr>
      <w:bookmarkStart w:id="40" w:name="_Toc29570802"/>
      <w:r w:rsidRPr="00286284">
        <w:rPr>
          <w:rFonts w:ascii="Times New Roman" w:hAnsi="Times New Roman"/>
          <w:i w:val="0"/>
          <w:sz w:val="24"/>
          <w:szCs w:val="24"/>
        </w:rPr>
        <w:t>Раздел 1</w:t>
      </w:r>
      <w:r w:rsidR="00F43F1C" w:rsidRPr="00286284">
        <w:rPr>
          <w:rFonts w:ascii="Times New Roman" w:hAnsi="Times New Roman"/>
          <w:i w:val="0"/>
          <w:sz w:val="24"/>
          <w:szCs w:val="24"/>
        </w:rPr>
        <w:t>8</w:t>
      </w:r>
      <w:r w:rsidRPr="00286284">
        <w:rPr>
          <w:rFonts w:ascii="Times New Roman" w:hAnsi="Times New Roman"/>
          <w:i w:val="0"/>
          <w:sz w:val="24"/>
          <w:szCs w:val="24"/>
        </w:rPr>
        <w:t>. Обеспечение заявки на участие в конкурентной закупке.</w:t>
      </w:r>
      <w:bookmarkEnd w:id="40"/>
    </w:p>
    <w:p w:rsidR="00C77469" w:rsidRPr="00286284" w:rsidRDefault="00C77469" w:rsidP="00CC1651">
      <w:pPr>
        <w:autoSpaceDE w:val="0"/>
        <w:autoSpaceDN w:val="0"/>
        <w:adjustRightInd w:val="0"/>
        <w:spacing w:after="60"/>
        <w:ind w:firstLine="567"/>
        <w:jc w:val="both"/>
      </w:pPr>
      <w:r w:rsidRPr="00286284">
        <w:t>1. В случае</w:t>
      </w:r>
      <w:proofErr w:type="gramStart"/>
      <w:r w:rsidRPr="00286284">
        <w:t>,</w:t>
      </w:r>
      <w:proofErr w:type="gramEnd"/>
      <w:r w:rsidRPr="00286284">
        <w:t xml:space="preserve"> если начальная (максимальная) цена договора  превышает пять миллионов рублей, Заказчик </w:t>
      </w:r>
      <w:r w:rsidR="008F063E" w:rsidRPr="00286284">
        <w:t>устана</w:t>
      </w:r>
      <w:r w:rsidR="00B7216F" w:rsidRPr="00286284">
        <w:t>вливает</w:t>
      </w:r>
      <w:r w:rsidRPr="00286284">
        <w:t xml:space="preserve">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C77469" w:rsidRPr="00286284" w:rsidRDefault="00C77469" w:rsidP="00CC1651">
      <w:pPr>
        <w:autoSpaceDE w:val="0"/>
        <w:autoSpaceDN w:val="0"/>
        <w:adjustRightInd w:val="0"/>
        <w:spacing w:after="60"/>
        <w:ind w:firstLine="567"/>
        <w:jc w:val="both"/>
      </w:pPr>
      <w:r w:rsidRPr="00286284">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C77469" w:rsidRPr="00286284" w:rsidRDefault="00C77469" w:rsidP="00CC1651">
      <w:pPr>
        <w:autoSpaceDE w:val="0"/>
        <w:autoSpaceDN w:val="0"/>
        <w:adjustRightInd w:val="0"/>
        <w:spacing w:after="60"/>
        <w:ind w:firstLine="567"/>
        <w:jc w:val="both"/>
      </w:pPr>
      <w:r w:rsidRPr="00286284">
        <w:t>2. Размер обеспечения заявки не может превышать пяти процентов от начальной (максимальной) цены договора.</w:t>
      </w:r>
    </w:p>
    <w:p w:rsidR="00C77469" w:rsidRPr="00286284" w:rsidRDefault="00C77469" w:rsidP="00CC1651">
      <w:pPr>
        <w:autoSpaceDE w:val="0"/>
        <w:autoSpaceDN w:val="0"/>
        <w:adjustRightInd w:val="0"/>
        <w:spacing w:after="60"/>
        <w:ind w:firstLine="567"/>
        <w:jc w:val="both"/>
      </w:pPr>
      <w:r w:rsidRPr="00286284">
        <w:t xml:space="preserve">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286284">
        <w:t>обеспечения</w:t>
      </w:r>
      <w:proofErr w:type="gramEnd"/>
      <w:r w:rsidRPr="00286284">
        <w:t xml:space="preserve"> и иные требования к нему.</w:t>
      </w:r>
    </w:p>
    <w:p w:rsidR="00C77469" w:rsidRPr="00286284" w:rsidRDefault="00C77469" w:rsidP="00A4503B">
      <w:pPr>
        <w:autoSpaceDE w:val="0"/>
        <w:autoSpaceDN w:val="0"/>
        <w:adjustRightInd w:val="0"/>
        <w:spacing w:after="60"/>
        <w:ind w:firstLine="567"/>
        <w:jc w:val="both"/>
      </w:pPr>
      <w:r w:rsidRPr="00286284">
        <w:t xml:space="preserve">4. </w:t>
      </w:r>
      <w:proofErr w:type="gramStart"/>
      <w:r w:rsidR="00A4503B">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w:t>
      </w:r>
      <w:proofErr w:type="gramEnd"/>
      <w:r w:rsidR="00A4503B">
        <w:t xml:space="preserve">. Выбор способа обеспечения заявки </w:t>
      </w:r>
      <w:proofErr w:type="gramStart"/>
      <w:r w:rsidR="00A4503B">
        <w:t>на участие в конкурентной закупке из числа предусмотренных заказчиком в извещении об осуществлении</w:t>
      </w:r>
      <w:proofErr w:type="gramEnd"/>
      <w:r w:rsidR="00A4503B">
        <w:t xml:space="preserve"> закупки, документации о закупке осуществляется участником закупки.</w:t>
      </w:r>
    </w:p>
    <w:p w:rsidR="00C77469" w:rsidRPr="00286284" w:rsidRDefault="00C77469" w:rsidP="00CC1651">
      <w:pPr>
        <w:autoSpaceDE w:val="0"/>
        <w:autoSpaceDN w:val="0"/>
        <w:adjustRightInd w:val="0"/>
        <w:spacing w:after="60"/>
        <w:ind w:firstLine="567"/>
        <w:jc w:val="both"/>
      </w:pPr>
      <w:r w:rsidRPr="00286284">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C77469" w:rsidRPr="00286284" w:rsidRDefault="00C77469" w:rsidP="00CC1651">
      <w:pPr>
        <w:autoSpaceDE w:val="0"/>
        <w:autoSpaceDN w:val="0"/>
        <w:adjustRightInd w:val="0"/>
        <w:spacing w:after="60"/>
        <w:ind w:firstLine="567"/>
        <w:jc w:val="both"/>
      </w:pPr>
      <w:r w:rsidRPr="00286284">
        <w:lastRenderedPageBreak/>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C77469" w:rsidRPr="00286284" w:rsidRDefault="00C77469" w:rsidP="00CC1651">
      <w:pPr>
        <w:autoSpaceDE w:val="0"/>
        <w:autoSpaceDN w:val="0"/>
        <w:adjustRightInd w:val="0"/>
        <w:spacing w:after="60"/>
        <w:ind w:firstLine="567"/>
        <w:jc w:val="both"/>
      </w:pPr>
      <w:r w:rsidRPr="00286284">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C77469" w:rsidRPr="00286284" w:rsidRDefault="00C77469" w:rsidP="00CC1651">
      <w:pPr>
        <w:autoSpaceDE w:val="0"/>
        <w:autoSpaceDN w:val="0"/>
        <w:adjustRightInd w:val="0"/>
        <w:spacing w:after="60"/>
        <w:ind w:firstLine="567"/>
        <w:jc w:val="both"/>
      </w:pPr>
      <w:r w:rsidRPr="00286284">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C77469" w:rsidRPr="00286284" w:rsidRDefault="00C77469" w:rsidP="00CC1651">
      <w:pPr>
        <w:autoSpaceDE w:val="0"/>
        <w:autoSpaceDN w:val="0"/>
        <w:adjustRightInd w:val="0"/>
        <w:spacing w:after="60"/>
        <w:ind w:firstLine="567"/>
        <w:jc w:val="both"/>
      </w:pPr>
      <w:r w:rsidRPr="00286284">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C77469" w:rsidRPr="00286284" w:rsidRDefault="00C77469" w:rsidP="00CC1651">
      <w:pPr>
        <w:autoSpaceDE w:val="0"/>
        <w:autoSpaceDN w:val="0"/>
        <w:adjustRightInd w:val="0"/>
        <w:spacing w:after="60"/>
        <w:ind w:firstLine="567"/>
        <w:jc w:val="both"/>
      </w:pPr>
      <w:proofErr w:type="gramStart"/>
      <w:r w:rsidRPr="00286284">
        <w:t xml:space="preserve">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w:t>
      </w:r>
      <w:r w:rsidR="007D344D" w:rsidRPr="00286284">
        <w:t>подпунктами</w:t>
      </w:r>
      <w:r w:rsidRPr="00286284">
        <w:t xml:space="preserve">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roofErr w:type="gramEnd"/>
    </w:p>
    <w:p w:rsidR="00C77469" w:rsidRPr="00286284" w:rsidRDefault="00C77469" w:rsidP="00CC1651">
      <w:pPr>
        <w:autoSpaceDE w:val="0"/>
        <w:autoSpaceDN w:val="0"/>
        <w:adjustRightInd w:val="0"/>
        <w:spacing w:after="60"/>
        <w:ind w:firstLine="567"/>
        <w:jc w:val="both"/>
      </w:pPr>
      <w:r w:rsidRPr="00286284">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C77469" w:rsidRPr="00286284" w:rsidRDefault="00C77469" w:rsidP="00CC1651">
      <w:pPr>
        <w:autoSpaceDE w:val="0"/>
        <w:autoSpaceDN w:val="0"/>
        <w:adjustRightInd w:val="0"/>
        <w:spacing w:after="60"/>
        <w:ind w:firstLine="567"/>
        <w:jc w:val="both"/>
      </w:pPr>
      <w:r w:rsidRPr="00286284">
        <w:t>6. Возврат участнику конкурентной закупки обеспечения заявки на участие в закупке не производится в следующих случаях:</w:t>
      </w:r>
    </w:p>
    <w:p w:rsidR="00C77469" w:rsidRPr="00286284" w:rsidRDefault="00C77469" w:rsidP="00CC1651">
      <w:pPr>
        <w:autoSpaceDE w:val="0"/>
        <w:autoSpaceDN w:val="0"/>
        <w:adjustRightInd w:val="0"/>
        <w:spacing w:after="60"/>
        <w:ind w:firstLine="567"/>
        <w:jc w:val="both"/>
      </w:pPr>
      <w:r w:rsidRPr="00286284">
        <w:t>1) уклонение или отказ участника закупки от заключения договора;</w:t>
      </w:r>
    </w:p>
    <w:p w:rsidR="00422EE5" w:rsidRPr="00286284" w:rsidRDefault="00C77469" w:rsidP="00CC1651">
      <w:pPr>
        <w:autoSpaceDE w:val="0"/>
        <w:autoSpaceDN w:val="0"/>
        <w:adjustRightInd w:val="0"/>
        <w:spacing w:after="60"/>
        <w:ind w:firstLine="567"/>
        <w:jc w:val="both"/>
      </w:pPr>
      <w:r w:rsidRPr="00286284">
        <w:t xml:space="preserve">2) </w:t>
      </w:r>
      <w:proofErr w:type="spellStart"/>
      <w:r w:rsidRPr="00286284">
        <w:t>непредоставление</w:t>
      </w:r>
      <w:proofErr w:type="spellEnd"/>
      <w:r w:rsidRPr="00286284">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93429" w:rsidRPr="00286284" w:rsidRDefault="00893429" w:rsidP="00CC1651">
      <w:pPr>
        <w:autoSpaceDE w:val="0"/>
        <w:autoSpaceDN w:val="0"/>
        <w:adjustRightInd w:val="0"/>
        <w:spacing w:after="60"/>
        <w:ind w:firstLine="567"/>
        <w:jc w:val="both"/>
      </w:pPr>
    </w:p>
    <w:p w:rsidR="00893429" w:rsidRPr="00286284" w:rsidRDefault="00893429" w:rsidP="00CC1651">
      <w:pPr>
        <w:pStyle w:val="2"/>
        <w:spacing w:before="0"/>
        <w:ind w:firstLine="567"/>
        <w:jc w:val="both"/>
        <w:rPr>
          <w:rFonts w:ascii="Times New Roman" w:hAnsi="Times New Roman"/>
          <w:i w:val="0"/>
          <w:sz w:val="24"/>
          <w:szCs w:val="24"/>
        </w:rPr>
      </w:pPr>
      <w:bookmarkStart w:id="41" w:name="_Toc29570803"/>
      <w:r w:rsidRPr="00286284">
        <w:rPr>
          <w:rFonts w:ascii="Times New Roman" w:hAnsi="Times New Roman"/>
          <w:i w:val="0"/>
          <w:sz w:val="24"/>
          <w:szCs w:val="24"/>
        </w:rPr>
        <w:t xml:space="preserve">Раздел </w:t>
      </w:r>
      <w:r w:rsidR="00F43F1C" w:rsidRPr="00286284">
        <w:rPr>
          <w:rFonts w:ascii="Times New Roman" w:hAnsi="Times New Roman"/>
          <w:i w:val="0"/>
          <w:sz w:val="24"/>
          <w:szCs w:val="24"/>
        </w:rPr>
        <w:t>19</w:t>
      </w:r>
      <w:r w:rsidRPr="00286284">
        <w:rPr>
          <w:rFonts w:ascii="Times New Roman" w:hAnsi="Times New Roman"/>
          <w:i w:val="0"/>
          <w:sz w:val="24"/>
          <w:szCs w:val="24"/>
        </w:rPr>
        <w:t>. Обеспечение исполнения договора и гарантийных обязательств.</w:t>
      </w:r>
      <w:bookmarkEnd w:id="41"/>
    </w:p>
    <w:p w:rsidR="00893429" w:rsidRPr="00286284" w:rsidRDefault="00893429" w:rsidP="00CC1651">
      <w:pPr>
        <w:autoSpaceDE w:val="0"/>
        <w:autoSpaceDN w:val="0"/>
        <w:adjustRightInd w:val="0"/>
        <w:spacing w:after="60"/>
        <w:ind w:firstLine="567"/>
        <w:jc w:val="both"/>
      </w:pPr>
      <w:r w:rsidRPr="00286284">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93429" w:rsidRPr="00286284" w:rsidRDefault="00893429" w:rsidP="00CC1651">
      <w:pPr>
        <w:autoSpaceDE w:val="0"/>
        <w:autoSpaceDN w:val="0"/>
        <w:adjustRightInd w:val="0"/>
        <w:spacing w:after="60"/>
        <w:ind w:firstLine="567"/>
        <w:jc w:val="both"/>
      </w:pPr>
      <w:r w:rsidRPr="00286284">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93429" w:rsidRPr="00286284" w:rsidRDefault="00893429" w:rsidP="00CC1651">
      <w:pPr>
        <w:autoSpaceDE w:val="0"/>
        <w:autoSpaceDN w:val="0"/>
        <w:adjustRightInd w:val="0"/>
        <w:spacing w:after="60"/>
        <w:ind w:firstLine="567"/>
        <w:jc w:val="both"/>
      </w:pPr>
      <w:r w:rsidRPr="00286284">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93429" w:rsidRPr="00286284" w:rsidRDefault="00893429" w:rsidP="00CC1651">
      <w:pPr>
        <w:autoSpaceDE w:val="0"/>
        <w:autoSpaceDN w:val="0"/>
        <w:adjustRightInd w:val="0"/>
        <w:spacing w:after="60"/>
        <w:ind w:firstLine="567"/>
        <w:jc w:val="both"/>
      </w:pPr>
      <w:r w:rsidRPr="00286284">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893429" w:rsidRPr="00286284" w:rsidRDefault="00893429" w:rsidP="00CC1651">
      <w:pPr>
        <w:autoSpaceDE w:val="0"/>
        <w:autoSpaceDN w:val="0"/>
        <w:adjustRightInd w:val="0"/>
        <w:spacing w:after="60"/>
        <w:ind w:firstLine="567"/>
        <w:jc w:val="both"/>
      </w:pPr>
      <w:r w:rsidRPr="00286284">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893429" w:rsidRPr="00286284" w:rsidRDefault="00893429" w:rsidP="00CC1651">
      <w:pPr>
        <w:autoSpaceDE w:val="0"/>
        <w:autoSpaceDN w:val="0"/>
        <w:adjustRightInd w:val="0"/>
        <w:spacing w:after="60"/>
        <w:ind w:firstLine="567"/>
        <w:jc w:val="both"/>
      </w:pPr>
      <w:r w:rsidRPr="00286284">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893429" w:rsidRPr="00286284" w:rsidRDefault="00893429" w:rsidP="00CC1651">
      <w:pPr>
        <w:autoSpaceDE w:val="0"/>
        <w:autoSpaceDN w:val="0"/>
        <w:adjustRightInd w:val="0"/>
        <w:spacing w:after="60"/>
        <w:ind w:firstLine="567"/>
        <w:jc w:val="both"/>
      </w:pPr>
      <w:r w:rsidRPr="00286284">
        <w:lastRenderedPageBreak/>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893429" w:rsidRPr="00286284" w:rsidRDefault="00893429" w:rsidP="00CC1651">
      <w:pPr>
        <w:autoSpaceDE w:val="0"/>
        <w:autoSpaceDN w:val="0"/>
        <w:adjustRightInd w:val="0"/>
        <w:spacing w:after="60"/>
        <w:ind w:firstLine="567"/>
        <w:jc w:val="both"/>
      </w:pPr>
      <w:r w:rsidRPr="00286284">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893429" w:rsidRPr="00286284" w:rsidRDefault="00893429" w:rsidP="00CC1651">
      <w:pPr>
        <w:autoSpaceDE w:val="0"/>
        <w:autoSpaceDN w:val="0"/>
        <w:adjustRightInd w:val="0"/>
        <w:spacing w:after="60"/>
        <w:ind w:firstLine="567"/>
        <w:jc w:val="both"/>
      </w:pPr>
      <w:r w:rsidRPr="00286284">
        <w:t xml:space="preserve">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w:t>
      </w:r>
      <w:r w:rsidR="009922A3" w:rsidRPr="00286284">
        <w:t>товаров, работ, услуг</w:t>
      </w:r>
      <w:r w:rsidRPr="00286284">
        <w:t>, акта ввода объекта в эксплуатацию и т.п.), в случае если это установлено в Документации.</w:t>
      </w:r>
    </w:p>
    <w:p w:rsidR="00893429" w:rsidRPr="00286284" w:rsidRDefault="00893429" w:rsidP="00CC1651">
      <w:pPr>
        <w:autoSpaceDE w:val="0"/>
        <w:autoSpaceDN w:val="0"/>
        <w:adjustRightInd w:val="0"/>
        <w:spacing w:after="60"/>
        <w:ind w:firstLine="567"/>
        <w:jc w:val="both"/>
      </w:pPr>
      <w:r w:rsidRPr="00286284">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893429" w:rsidRPr="00286284" w:rsidRDefault="00893429" w:rsidP="00CC1651">
      <w:pPr>
        <w:autoSpaceDE w:val="0"/>
        <w:autoSpaceDN w:val="0"/>
        <w:adjustRightInd w:val="0"/>
        <w:spacing w:after="60"/>
        <w:ind w:firstLine="567"/>
        <w:jc w:val="both"/>
      </w:pPr>
      <w:r w:rsidRPr="00286284">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893429" w:rsidRPr="00286284" w:rsidRDefault="00893429" w:rsidP="00CC1651">
      <w:pPr>
        <w:autoSpaceDE w:val="0"/>
        <w:autoSpaceDN w:val="0"/>
        <w:adjustRightInd w:val="0"/>
        <w:spacing w:after="60"/>
        <w:ind w:firstLine="567"/>
        <w:jc w:val="both"/>
      </w:pPr>
      <w:r w:rsidRPr="00286284">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893429" w:rsidRPr="00286284" w:rsidRDefault="00893429" w:rsidP="00CC1651">
      <w:pPr>
        <w:autoSpaceDE w:val="0"/>
        <w:autoSpaceDN w:val="0"/>
        <w:adjustRightInd w:val="0"/>
        <w:spacing w:after="60"/>
        <w:ind w:firstLine="567"/>
        <w:jc w:val="both"/>
      </w:pPr>
      <w:r w:rsidRPr="00286284">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DA1493" w:rsidRPr="00286284" w:rsidRDefault="00DA1493" w:rsidP="00CC1651">
      <w:pPr>
        <w:autoSpaceDE w:val="0"/>
        <w:autoSpaceDN w:val="0"/>
        <w:adjustRightInd w:val="0"/>
        <w:spacing w:after="60"/>
        <w:ind w:firstLine="567"/>
        <w:jc w:val="center"/>
        <w:rPr>
          <w:b/>
        </w:rPr>
      </w:pPr>
    </w:p>
    <w:p w:rsidR="00422EE5" w:rsidRPr="00286284" w:rsidRDefault="00422EE5" w:rsidP="00CC1651">
      <w:pPr>
        <w:pStyle w:val="1"/>
        <w:spacing w:after="60"/>
        <w:ind w:firstLine="567"/>
        <w:rPr>
          <w:szCs w:val="24"/>
        </w:rPr>
      </w:pPr>
      <w:bookmarkStart w:id="42" w:name="_Toc29570804"/>
      <w:r w:rsidRPr="00286284">
        <w:rPr>
          <w:szCs w:val="24"/>
        </w:rPr>
        <w:t>IV. Закупка путем проведения конкурса</w:t>
      </w:r>
      <w:bookmarkEnd w:id="42"/>
    </w:p>
    <w:p w:rsidR="00422EE5" w:rsidRPr="00286284" w:rsidRDefault="00422EE5" w:rsidP="00CC1651">
      <w:pPr>
        <w:pStyle w:val="2"/>
        <w:spacing w:before="0"/>
        <w:ind w:firstLine="567"/>
        <w:jc w:val="both"/>
        <w:rPr>
          <w:rFonts w:ascii="Times New Roman" w:hAnsi="Times New Roman"/>
          <w:i w:val="0"/>
          <w:sz w:val="24"/>
          <w:szCs w:val="24"/>
        </w:rPr>
      </w:pPr>
      <w:bookmarkStart w:id="43" w:name="_Toc29570805"/>
      <w:r w:rsidRPr="00286284">
        <w:rPr>
          <w:rFonts w:ascii="Times New Roman" w:hAnsi="Times New Roman"/>
          <w:i w:val="0"/>
          <w:sz w:val="24"/>
          <w:szCs w:val="24"/>
        </w:rPr>
        <w:t xml:space="preserve">Раздел </w:t>
      </w:r>
      <w:r w:rsidR="00F43F1C" w:rsidRPr="00286284">
        <w:rPr>
          <w:rFonts w:ascii="Times New Roman" w:hAnsi="Times New Roman"/>
          <w:i w:val="0"/>
          <w:sz w:val="24"/>
          <w:szCs w:val="24"/>
        </w:rPr>
        <w:t>20</w:t>
      </w:r>
      <w:r w:rsidRPr="00286284">
        <w:rPr>
          <w:rFonts w:ascii="Times New Roman" w:hAnsi="Times New Roman"/>
          <w:i w:val="0"/>
          <w:sz w:val="24"/>
          <w:szCs w:val="24"/>
        </w:rPr>
        <w:t>. Общие положения проведения конкурса.</w:t>
      </w:r>
      <w:bookmarkEnd w:id="43"/>
    </w:p>
    <w:p w:rsidR="00713B43" w:rsidRPr="00286284" w:rsidRDefault="00225E85" w:rsidP="00CC1651">
      <w:pPr>
        <w:autoSpaceDE w:val="0"/>
        <w:autoSpaceDN w:val="0"/>
        <w:adjustRightInd w:val="0"/>
        <w:spacing w:after="60"/>
        <w:ind w:firstLine="567"/>
        <w:jc w:val="both"/>
      </w:pPr>
      <w:r w:rsidRPr="00286284">
        <w:t>1.Д</w:t>
      </w:r>
      <w:r w:rsidR="00713B43" w:rsidRPr="00286284">
        <w:t xml:space="preserve">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E02B6B" w:rsidRPr="00286284">
        <w:t xml:space="preserve">разделом 13 </w:t>
      </w:r>
      <w:r w:rsidR="00713B43" w:rsidRPr="00286284">
        <w:t>настоящего Положения.</w:t>
      </w:r>
    </w:p>
    <w:p w:rsidR="00713B43" w:rsidRPr="00286284" w:rsidRDefault="00E02B6B" w:rsidP="00CC1651">
      <w:pPr>
        <w:autoSpaceDE w:val="0"/>
        <w:autoSpaceDN w:val="0"/>
        <w:adjustRightInd w:val="0"/>
        <w:spacing w:after="60"/>
        <w:ind w:firstLine="567"/>
        <w:jc w:val="both"/>
      </w:pPr>
      <w:r w:rsidRPr="00286284">
        <w:t>2.</w:t>
      </w:r>
      <w:r w:rsidR="00713B43" w:rsidRPr="00286284">
        <w:t xml:space="preserve"> Не допускается взимать с участников плату за участие в конкурсе.</w:t>
      </w:r>
    </w:p>
    <w:p w:rsidR="00713B43" w:rsidRPr="00286284" w:rsidRDefault="00713B43" w:rsidP="00CC1651">
      <w:pPr>
        <w:autoSpaceDE w:val="0"/>
        <w:autoSpaceDN w:val="0"/>
        <w:adjustRightInd w:val="0"/>
        <w:spacing w:after="60"/>
        <w:ind w:firstLine="567"/>
        <w:jc w:val="both"/>
      </w:pPr>
      <w:r w:rsidRPr="00286284">
        <w:t xml:space="preserve">3. </w:t>
      </w:r>
      <w:proofErr w:type="gramStart"/>
      <w:r w:rsidRPr="00286284">
        <w:t>Заказчик размещает в Е</w:t>
      </w:r>
      <w:r w:rsidR="00225E85" w:rsidRPr="00286284">
        <w:t>диной информационной системе (Е</w:t>
      </w:r>
      <w:r w:rsidRPr="00286284">
        <w:t>ИС</w:t>
      </w:r>
      <w:r w:rsidR="00225E85" w:rsidRPr="00286284">
        <w:t>)</w:t>
      </w:r>
      <w:r w:rsidRPr="00286284">
        <w:t xml:space="preserve"> извещение о проведении конкурса и конкурсную документацию </w:t>
      </w:r>
      <w:r w:rsidR="00E02B6B" w:rsidRPr="00286284">
        <w:t>не менее чем за 15 (пятнадцать)</w:t>
      </w:r>
      <w:r w:rsidRPr="00286284">
        <w:t xml:space="preserve"> дней до дня окончания срока подачи заявок на участие в конкурсе, за исключением случаев, когда </w:t>
      </w:r>
      <w:r w:rsidR="0010035B">
        <w:t>информация</w:t>
      </w:r>
      <w:r w:rsidRPr="00286284">
        <w:t xml:space="preserve"> о закупке мо</w:t>
      </w:r>
      <w:r w:rsidR="0010035B">
        <w:t>жет</w:t>
      </w:r>
      <w:r w:rsidRPr="00286284">
        <w:t xml:space="preserve"> не размещаться в ЕИС в соответствии с пунктом </w:t>
      </w:r>
      <w:r w:rsidR="00E02B6B" w:rsidRPr="00286284">
        <w:t>9 раздела 6</w:t>
      </w:r>
      <w:r w:rsidRPr="00286284">
        <w:t xml:space="preserve"> настоящего Положения.</w:t>
      </w:r>
      <w:proofErr w:type="gramEnd"/>
    </w:p>
    <w:p w:rsidR="00225E85" w:rsidRPr="00286284" w:rsidRDefault="00DA1493" w:rsidP="00CC1651">
      <w:pPr>
        <w:autoSpaceDE w:val="0"/>
        <w:autoSpaceDN w:val="0"/>
        <w:adjustRightInd w:val="0"/>
        <w:spacing w:after="60"/>
        <w:ind w:firstLine="567"/>
        <w:jc w:val="both"/>
      </w:pPr>
      <w:r w:rsidRPr="00286284">
        <w:t>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w:t>
      </w:r>
    </w:p>
    <w:p w:rsidR="00DA1493" w:rsidRPr="00286284" w:rsidRDefault="00DA1493" w:rsidP="00CC1651">
      <w:pPr>
        <w:autoSpaceDE w:val="0"/>
        <w:autoSpaceDN w:val="0"/>
        <w:adjustRightInd w:val="0"/>
        <w:spacing w:after="60"/>
        <w:ind w:firstLine="567"/>
        <w:jc w:val="both"/>
      </w:pPr>
      <w:r w:rsidRPr="00286284">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422EE5" w:rsidRPr="00286284" w:rsidRDefault="00422EE5" w:rsidP="00CC1651">
      <w:pPr>
        <w:autoSpaceDE w:val="0"/>
        <w:autoSpaceDN w:val="0"/>
        <w:adjustRightInd w:val="0"/>
        <w:spacing w:after="60"/>
        <w:ind w:firstLine="567"/>
        <w:jc w:val="both"/>
      </w:pPr>
      <w:r w:rsidRPr="00286284">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422EE5" w:rsidRPr="00286284" w:rsidRDefault="00422EE5" w:rsidP="00CC1651">
      <w:pPr>
        <w:autoSpaceDE w:val="0"/>
        <w:autoSpaceDN w:val="0"/>
        <w:adjustRightInd w:val="0"/>
        <w:spacing w:after="60"/>
        <w:ind w:firstLine="567"/>
        <w:jc w:val="both"/>
      </w:pPr>
      <w:r w:rsidRPr="00286284">
        <w:t>6. Конкурсная документация должна быть доступна для ознакомления в единой информационной системе без взимания платы.</w:t>
      </w:r>
    </w:p>
    <w:p w:rsidR="00225E85" w:rsidRPr="00286284" w:rsidRDefault="00422EE5" w:rsidP="00CC1651">
      <w:pPr>
        <w:autoSpaceDE w:val="0"/>
        <w:autoSpaceDN w:val="0"/>
        <w:adjustRightInd w:val="0"/>
        <w:spacing w:after="60"/>
        <w:ind w:firstLine="567"/>
        <w:jc w:val="both"/>
      </w:pPr>
      <w:r w:rsidRPr="00286284">
        <w:t xml:space="preserve">7. Протоколы, составленные в ходе проведения конкурса, заявки на участие в конкурсе, извещение о проведении конкурса и конкурсная документация, изменения, </w:t>
      </w:r>
      <w:r w:rsidRPr="00286284">
        <w:lastRenderedPageBreak/>
        <w:t>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9B48D4" w:rsidRPr="00286284" w:rsidRDefault="009B48D4" w:rsidP="00CC1651">
      <w:pPr>
        <w:autoSpaceDE w:val="0"/>
        <w:autoSpaceDN w:val="0"/>
        <w:adjustRightInd w:val="0"/>
        <w:spacing w:after="60"/>
        <w:ind w:firstLine="567"/>
        <w:jc w:val="both"/>
        <w:rPr>
          <w:i/>
        </w:rPr>
      </w:pPr>
    </w:p>
    <w:p w:rsidR="00422EE5" w:rsidRPr="00286284" w:rsidRDefault="00422EE5" w:rsidP="00CC1651">
      <w:pPr>
        <w:pStyle w:val="2"/>
        <w:spacing w:before="0"/>
        <w:ind w:firstLine="567"/>
        <w:jc w:val="both"/>
        <w:rPr>
          <w:rFonts w:ascii="Times New Roman" w:hAnsi="Times New Roman"/>
          <w:i w:val="0"/>
          <w:sz w:val="24"/>
          <w:szCs w:val="24"/>
        </w:rPr>
      </w:pPr>
      <w:bookmarkStart w:id="44" w:name="_Toc29570806"/>
      <w:r w:rsidRPr="00286284">
        <w:rPr>
          <w:rFonts w:ascii="Times New Roman" w:hAnsi="Times New Roman"/>
          <w:i w:val="0"/>
          <w:sz w:val="24"/>
          <w:szCs w:val="24"/>
        </w:rPr>
        <w:t>Раздел 2</w:t>
      </w:r>
      <w:r w:rsidR="00F43F1C" w:rsidRPr="00286284">
        <w:rPr>
          <w:rFonts w:ascii="Times New Roman" w:hAnsi="Times New Roman"/>
          <w:i w:val="0"/>
          <w:sz w:val="24"/>
          <w:szCs w:val="24"/>
        </w:rPr>
        <w:t>1</w:t>
      </w:r>
      <w:r w:rsidRPr="00286284">
        <w:rPr>
          <w:rFonts w:ascii="Times New Roman" w:hAnsi="Times New Roman"/>
          <w:i w:val="0"/>
          <w:sz w:val="24"/>
          <w:szCs w:val="24"/>
        </w:rPr>
        <w:t>. Содержание извещения о проведении конкурса.</w:t>
      </w:r>
      <w:bookmarkEnd w:id="44"/>
    </w:p>
    <w:p w:rsidR="00422EE5" w:rsidRPr="00286284" w:rsidRDefault="00422EE5" w:rsidP="00CC1651">
      <w:pPr>
        <w:autoSpaceDE w:val="0"/>
        <w:autoSpaceDN w:val="0"/>
        <w:adjustRightInd w:val="0"/>
        <w:spacing w:after="60"/>
        <w:ind w:firstLine="567"/>
        <w:jc w:val="both"/>
      </w:pPr>
      <w:r w:rsidRPr="00286284">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422EE5" w:rsidRPr="00286284" w:rsidRDefault="00422EE5" w:rsidP="00CC1651">
      <w:pPr>
        <w:autoSpaceDE w:val="0"/>
        <w:autoSpaceDN w:val="0"/>
        <w:adjustRightInd w:val="0"/>
        <w:spacing w:after="60"/>
        <w:ind w:firstLine="567"/>
        <w:jc w:val="both"/>
      </w:pPr>
      <w:r w:rsidRPr="00286284">
        <w:t xml:space="preserve">2. В извещении о проведении конкурса должны быть указаны сведения в соответствии с пунктом 4 раздела </w:t>
      </w:r>
      <w:r w:rsidR="006768A8" w:rsidRPr="00286284">
        <w:t>10</w:t>
      </w:r>
      <w:r w:rsidRPr="00286284">
        <w:t xml:space="preserve"> настоящего Положения.</w:t>
      </w:r>
    </w:p>
    <w:p w:rsidR="00225E85" w:rsidRPr="00286284" w:rsidRDefault="00422EE5" w:rsidP="00CC1651">
      <w:pPr>
        <w:autoSpaceDE w:val="0"/>
        <w:autoSpaceDN w:val="0"/>
        <w:adjustRightInd w:val="0"/>
        <w:spacing w:after="60"/>
        <w:ind w:firstLine="567"/>
        <w:jc w:val="both"/>
      </w:pPr>
      <w:r w:rsidRPr="00286284">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B48D4" w:rsidRPr="00286284" w:rsidRDefault="009B48D4" w:rsidP="00CC1651">
      <w:pPr>
        <w:autoSpaceDE w:val="0"/>
        <w:autoSpaceDN w:val="0"/>
        <w:adjustRightInd w:val="0"/>
        <w:spacing w:after="60"/>
        <w:ind w:firstLine="567"/>
        <w:jc w:val="both"/>
        <w:rPr>
          <w:i/>
        </w:rPr>
      </w:pPr>
    </w:p>
    <w:p w:rsidR="00422EE5" w:rsidRPr="00286284" w:rsidRDefault="00422EE5" w:rsidP="00CC1651">
      <w:pPr>
        <w:pStyle w:val="2"/>
        <w:spacing w:before="0"/>
        <w:ind w:firstLine="567"/>
        <w:jc w:val="both"/>
        <w:rPr>
          <w:rFonts w:ascii="Times New Roman" w:hAnsi="Times New Roman"/>
          <w:i w:val="0"/>
          <w:sz w:val="24"/>
          <w:szCs w:val="24"/>
        </w:rPr>
      </w:pPr>
      <w:bookmarkStart w:id="45" w:name="_Toc29570807"/>
      <w:r w:rsidRPr="00286284">
        <w:rPr>
          <w:rFonts w:ascii="Times New Roman" w:hAnsi="Times New Roman"/>
          <w:i w:val="0"/>
          <w:sz w:val="24"/>
          <w:szCs w:val="24"/>
        </w:rPr>
        <w:t>Раздел 2</w:t>
      </w:r>
      <w:r w:rsidR="00060B42" w:rsidRPr="00286284">
        <w:rPr>
          <w:rFonts w:ascii="Times New Roman" w:hAnsi="Times New Roman"/>
          <w:i w:val="0"/>
          <w:sz w:val="24"/>
          <w:szCs w:val="24"/>
        </w:rPr>
        <w:t>2</w:t>
      </w:r>
      <w:r w:rsidRPr="00286284">
        <w:rPr>
          <w:rFonts w:ascii="Times New Roman" w:hAnsi="Times New Roman"/>
          <w:i w:val="0"/>
          <w:sz w:val="24"/>
          <w:szCs w:val="24"/>
        </w:rPr>
        <w:t>. Содержание конкурсной документации.</w:t>
      </w:r>
      <w:bookmarkEnd w:id="45"/>
    </w:p>
    <w:p w:rsidR="00422EE5" w:rsidRPr="00286284" w:rsidRDefault="00422EE5" w:rsidP="00CC1651">
      <w:pPr>
        <w:autoSpaceDE w:val="0"/>
        <w:autoSpaceDN w:val="0"/>
        <w:adjustRightInd w:val="0"/>
        <w:spacing w:after="60"/>
        <w:ind w:firstLine="567"/>
        <w:jc w:val="both"/>
      </w:pPr>
      <w:r w:rsidRPr="00286284">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422EE5" w:rsidRPr="00286284" w:rsidRDefault="00422EE5" w:rsidP="00CC1651">
      <w:pPr>
        <w:autoSpaceDE w:val="0"/>
        <w:autoSpaceDN w:val="0"/>
        <w:adjustRightInd w:val="0"/>
        <w:spacing w:after="60"/>
        <w:ind w:firstLine="567"/>
        <w:jc w:val="both"/>
      </w:pPr>
      <w:r w:rsidRPr="00286284">
        <w:t xml:space="preserve">2. Конкурсная документация должна содержать сведения в соответствии с пунктом 2 раздела </w:t>
      </w:r>
      <w:r w:rsidR="006768A8" w:rsidRPr="00286284">
        <w:t>10</w:t>
      </w:r>
      <w:r w:rsidRPr="00286284">
        <w:t xml:space="preserve"> настоящего Положения.</w:t>
      </w:r>
    </w:p>
    <w:p w:rsidR="00422EE5" w:rsidRPr="00286284" w:rsidRDefault="00422EE5" w:rsidP="00CC1651">
      <w:pPr>
        <w:autoSpaceDE w:val="0"/>
        <w:autoSpaceDN w:val="0"/>
        <w:adjustRightInd w:val="0"/>
        <w:spacing w:after="60"/>
        <w:ind w:firstLine="567"/>
        <w:jc w:val="both"/>
      </w:pPr>
      <w:r w:rsidRPr="00286284">
        <w:t>3. К конкурсной документации должен быть приложен проект договора, который является неотъемлемой частью конкурсной документации.</w:t>
      </w:r>
    </w:p>
    <w:p w:rsidR="00422EE5" w:rsidRPr="00286284" w:rsidRDefault="00422EE5" w:rsidP="00CC1651">
      <w:pPr>
        <w:autoSpaceDE w:val="0"/>
        <w:autoSpaceDN w:val="0"/>
        <w:adjustRightInd w:val="0"/>
        <w:spacing w:after="60"/>
        <w:ind w:firstLine="567"/>
        <w:jc w:val="both"/>
      </w:pPr>
      <w:r w:rsidRPr="00286284">
        <w:t>4. Сведения, содержащиеся в конкурсной документации, должны соответствовать сведениям, указанным в извещении о проведении конкурса.</w:t>
      </w:r>
    </w:p>
    <w:p w:rsidR="00403C59" w:rsidRPr="00286284" w:rsidRDefault="00403C59" w:rsidP="00CC1651">
      <w:pPr>
        <w:autoSpaceDE w:val="0"/>
        <w:autoSpaceDN w:val="0"/>
        <w:adjustRightInd w:val="0"/>
        <w:spacing w:after="60"/>
        <w:ind w:firstLine="567"/>
        <w:jc w:val="both"/>
      </w:pPr>
      <w:r w:rsidRPr="00286284">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422EE5" w:rsidRPr="00286284" w:rsidRDefault="00422EE5" w:rsidP="00CC1651">
      <w:pPr>
        <w:autoSpaceDE w:val="0"/>
        <w:autoSpaceDN w:val="0"/>
        <w:adjustRightInd w:val="0"/>
        <w:spacing w:after="60"/>
        <w:ind w:firstLine="567"/>
        <w:jc w:val="both"/>
      </w:pPr>
    </w:p>
    <w:p w:rsidR="00422EE5" w:rsidRPr="00286284" w:rsidRDefault="00422EE5" w:rsidP="00CC1651">
      <w:pPr>
        <w:pStyle w:val="2"/>
        <w:spacing w:before="0"/>
        <w:ind w:firstLine="567"/>
        <w:jc w:val="both"/>
        <w:rPr>
          <w:rFonts w:ascii="Times New Roman" w:hAnsi="Times New Roman"/>
          <w:i w:val="0"/>
          <w:sz w:val="24"/>
          <w:szCs w:val="24"/>
        </w:rPr>
      </w:pPr>
      <w:bookmarkStart w:id="46" w:name="_Toc29570808"/>
      <w:r w:rsidRPr="00286284">
        <w:rPr>
          <w:rFonts w:ascii="Times New Roman" w:hAnsi="Times New Roman"/>
          <w:i w:val="0"/>
          <w:sz w:val="24"/>
          <w:szCs w:val="24"/>
        </w:rPr>
        <w:t>Раздел 2</w:t>
      </w:r>
      <w:r w:rsidR="00060B42" w:rsidRPr="00286284">
        <w:rPr>
          <w:rFonts w:ascii="Times New Roman" w:hAnsi="Times New Roman"/>
          <w:i w:val="0"/>
          <w:sz w:val="24"/>
          <w:szCs w:val="24"/>
        </w:rPr>
        <w:t>3</w:t>
      </w:r>
      <w:r w:rsidRPr="00286284">
        <w:rPr>
          <w:rFonts w:ascii="Times New Roman" w:hAnsi="Times New Roman"/>
          <w:i w:val="0"/>
          <w:sz w:val="24"/>
          <w:szCs w:val="24"/>
        </w:rPr>
        <w:t>. Порядок внесения изменений в извещение о проведении конкурса и конкурсную документацию. Отказ от проведения конкурса.</w:t>
      </w:r>
      <w:bookmarkEnd w:id="46"/>
    </w:p>
    <w:p w:rsidR="00422EE5" w:rsidRPr="00286284" w:rsidRDefault="00422EE5" w:rsidP="00CC1651">
      <w:pPr>
        <w:autoSpaceDE w:val="0"/>
        <w:autoSpaceDN w:val="0"/>
        <w:adjustRightInd w:val="0"/>
        <w:spacing w:after="60"/>
        <w:ind w:firstLine="567"/>
        <w:jc w:val="both"/>
      </w:pPr>
      <w:r w:rsidRPr="00286284">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422EE5" w:rsidRPr="00286284" w:rsidRDefault="00422EE5" w:rsidP="00CC1651">
      <w:pPr>
        <w:autoSpaceDE w:val="0"/>
        <w:autoSpaceDN w:val="0"/>
        <w:adjustRightInd w:val="0"/>
        <w:spacing w:after="60"/>
        <w:ind w:firstLine="567"/>
        <w:jc w:val="both"/>
      </w:pPr>
      <w:r w:rsidRPr="00286284">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422EE5" w:rsidRPr="00286284" w:rsidRDefault="00422EE5" w:rsidP="00CC1651">
      <w:pPr>
        <w:autoSpaceDE w:val="0"/>
        <w:autoSpaceDN w:val="0"/>
        <w:adjustRightInd w:val="0"/>
        <w:spacing w:after="60"/>
        <w:ind w:firstLine="567"/>
        <w:jc w:val="both"/>
      </w:pPr>
      <w:proofErr w:type="gramStart"/>
      <w:r w:rsidRPr="00286284">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w:t>
      </w:r>
      <w:r w:rsidR="00F43F1C" w:rsidRPr="00286284">
        <w:t>1</w:t>
      </w:r>
      <w:proofErr w:type="gramEnd"/>
      <w:r w:rsidRPr="00286284">
        <w:t xml:space="preserve"> настоящего Положения.</w:t>
      </w:r>
    </w:p>
    <w:p w:rsidR="00422EE5" w:rsidRPr="00286284" w:rsidRDefault="00422EE5" w:rsidP="00CC1651">
      <w:pPr>
        <w:autoSpaceDE w:val="0"/>
        <w:autoSpaceDN w:val="0"/>
        <w:adjustRightInd w:val="0"/>
        <w:spacing w:after="60"/>
        <w:ind w:firstLine="567"/>
        <w:jc w:val="both"/>
      </w:pPr>
      <w:r w:rsidRPr="00286284">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422EE5" w:rsidRPr="00286284" w:rsidRDefault="00422EE5" w:rsidP="00CC1651">
      <w:pPr>
        <w:autoSpaceDE w:val="0"/>
        <w:autoSpaceDN w:val="0"/>
        <w:adjustRightInd w:val="0"/>
        <w:spacing w:after="60"/>
        <w:ind w:firstLine="567"/>
        <w:jc w:val="both"/>
      </w:pPr>
      <w:r w:rsidRPr="00286284">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422EE5" w:rsidRPr="00286284" w:rsidRDefault="00422EE5" w:rsidP="00CC1651">
      <w:pPr>
        <w:autoSpaceDE w:val="0"/>
        <w:autoSpaceDN w:val="0"/>
        <w:adjustRightInd w:val="0"/>
        <w:spacing w:after="60"/>
        <w:ind w:firstLine="567"/>
        <w:jc w:val="both"/>
      </w:pPr>
      <w:r w:rsidRPr="00286284">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w:t>
      </w:r>
      <w:r w:rsidRPr="00286284">
        <w:lastRenderedPageBreak/>
        <w:t>возникновения обстоятельств непреодолимой силы в соответствии с гражданским законодательством Российской Федерации.</w:t>
      </w:r>
    </w:p>
    <w:p w:rsidR="00422EE5" w:rsidRPr="00286284" w:rsidRDefault="00422EE5" w:rsidP="00CC1651">
      <w:pPr>
        <w:autoSpaceDE w:val="0"/>
        <w:autoSpaceDN w:val="0"/>
        <w:adjustRightInd w:val="0"/>
        <w:spacing w:after="60"/>
        <w:ind w:firstLine="567"/>
        <w:jc w:val="both"/>
      </w:pPr>
      <w:r w:rsidRPr="00286284">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422EE5" w:rsidRPr="00286284" w:rsidRDefault="00422EE5" w:rsidP="00CC1651">
      <w:pPr>
        <w:autoSpaceDE w:val="0"/>
        <w:autoSpaceDN w:val="0"/>
        <w:adjustRightInd w:val="0"/>
        <w:spacing w:after="60"/>
        <w:ind w:firstLine="567"/>
        <w:jc w:val="both"/>
        <w:rPr>
          <w:b/>
        </w:rPr>
      </w:pPr>
    </w:p>
    <w:p w:rsidR="00422EE5" w:rsidRPr="00286284" w:rsidRDefault="00422EE5" w:rsidP="00CC1651">
      <w:pPr>
        <w:pStyle w:val="1"/>
        <w:spacing w:after="60"/>
        <w:ind w:firstLine="567"/>
        <w:jc w:val="both"/>
        <w:rPr>
          <w:szCs w:val="24"/>
        </w:rPr>
      </w:pPr>
      <w:bookmarkStart w:id="47" w:name="_Toc29570809"/>
      <w:r w:rsidRPr="00286284">
        <w:rPr>
          <w:szCs w:val="24"/>
        </w:rPr>
        <w:t>Раздел 2</w:t>
      </w:r>
      <w:r w:rsidR="00060B42" w:rsidRPr="00286284">
        <w:rPr>
          <w:szCs w:val="24"/>
        </w:rPr>
        <w:t>4</w:t>
      </w:r>
      <w:r w:rsidRPr="00286284">
        <w:rPr>
          <w:szCs w:val="24"/>
        </w:rPr>
        <w:t>. Содержание конкурсной заявки, порядок ее подготовки и подачи.</w:t>
      </w:r>
      <w:bookmarkEnd w:id="47"/>
    </w:p>
    <w:p w:rsidR="00422EE5" w:rsidRPr="00286284" w:rsidRDefault="00422EE5" w:rsidP="00CC1651">
      <w:pPr>
        <w:autoSpaceDE w:val="0"/>
        <w:autoSpaceDN w:val="0"/>
        <w:adjustRightInd w:val="0"/>
        <w:spacing w:after="60"/>
        <w:ind w:firstLine="567"/>
        <w:jc w:val="both"/>
      </w:pPr>
      <w:r w:rsidRPr="00286284">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422EE5" w:rsidRPr="00286284" w:rsidRDefault="00422EE5" w:rsidP="00CC1651">
      <w:pPr>
        <w:autoSpaceDE w:val="0"/>
        <w:autoSpaceDN w:val="0"/>
        <w:adjustRightInd w:val="0"/>
        <w:spacing w:after="60"/>
        <w:ind w:firstLine="567"/>
        <w:jc w:val="both"/>
      </w:pPr>
      <w:r w:rsidRPr="00286284">
        <w:t>2. Каждый участник закупки вправе подать только одну заявку на участие в конкурсе (лоте).</w:t>
      </w:r>
    </w:p>
    <w:p w:rsidR="00422EE5" w:rsidRPr="00286284" w:rsidRDefault="00422EE5" w:rsidP="00CC1651">
      <w:pPr>
        <w:autoSpaceDE w:val="0"/>
        <w:autoSpaceDN w:val="0"/>
        <w:adjustRightInd w:val="0"/>
        <w:spacing w:after="60"/>
        <w:ind w:firstLine="567"/>
        <w:jc w:val="both"/>
      </w:pPr>
      <w:r w:rsidRPr="00286284">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422EE5" w:rsidRPr="00286284" w:rsidRDefault="00422EE5" w:rsidP="00CC1651">
      <w:pPr>
        <w:autoSpaceDE w:val="0"/>
        <w:autoSpaceDN w:val="0"/>
        <w:adjustRightInd w:val="0"/>
        <w:spacing w:after="60"/>
        <w:ind w:firstLine="567"/>
        <w:jc w:val="both"/>
      </w:pPr>
      <w:r w:rsidRPr="00286284">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422EE5" w:rsidRPr="00286284" w:rsidRDefault="00422EE5" w:rsidP="00CC1651">
      <w:pPr>
        <w:autoSpaceDE w:val="0"/>
        <w:autoSpaceDN w:val="0"/>
        <w:adjustRightInd w:val="0"/>
        <w:spacing w:after="60"/>
        <w:ind w:firstLine="567"/>
        <w:jc w:val="both"/>
      </w:pPr>
      <w:r w:rsidRPr="00286284">
        <w:t>5. Заявка на участие в конкурсе должна содержать:</w:t>
      </w:r>
    </w:p>
    <w:p w:rsidR="00422EE5" w:rsidRPr="00286284" w:rsidRDefault="00422EE5" w:rsidP="00CC1651">
      <w:pPr>
        <w:autoSpaceDE w:val="0"/>
        <w:autoSpaceDN w:val="0"/>
        <w:adjustRightInd w:val="0"/>
        <w:spacing w:after="60"/>
        <w:ind w:firstLine="567"/>
        <w:jc w:val="both"/>
      </w:pPr>
      <w:proofErr w:type="gramStart"/>
      <w:r w:rsidRPr="00286284">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roofErr w:type="gramEnd"/>
    </w:p>
    <w:p w:rsidR="00422EE5" w:rsidRPr="00286284" w:rsidRDefault="00422EE5" w:rsidP="00CC1651">
      <w:pPr>
        <w:autoSpaceDE w:val="0"/>
        <w:autoSpaceDN w:val="0"/>
        <w:adjustRightInd w:val="0"/>
        <w:spacing w:after="60"/>
        <w:ind w:firstLine="567"/>
        <w:jc w:val="both"/>
      </w:pPr>
      <w:r w:rsidRPr="00286284">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7D4B2C" w:rsidRPr="00286284" w:rsidRDefault="00422EE5" w:rsidP="00CC1651">
      <w:pPr>
        <w:autoSpaceDE w:val="0"/>
        <w:autoSpaceDN w:val="0"/>
        <w:adjustRightInd w:val="0"/>
        <w:spacing w:after="60"/>
        <w:ind w:firstLine="567"/>
        <w:jc w:val="both"/>
      </w:pPr>
      <w:r w:rsidRPr="00286284">
        <w:t xml:space="preserve">3) </w:t>
      </w:r>
      <w:r w:rsidR="007D4B2C" w:rsidRPr="00286284">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22EE5" w:rsidRPr="00286284" w:rsidRDefault="007D4B2C" w:rsidP="00CC1651">
      <w:pPr>
        <w:autoSpaceDE w:val="0"/>
        <w:autoSpaceDN w:val="0"/>
        <w:adjustRightInd w:val="0"/>
        <w:spacing w:after="60"/>
        <w:ind w:firstLine="567"/>
        <w:jc w:val="both"/>
      </w:pPr>
      <w:r w:rsidRPr="00286284">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22EE5" w:rsidRPr="00286284" w:rsidRDefault="00422EE5" w:rsidP="00CC1651">
      <w:pPr>
        <w:autoSpaceDE w:val="0"/>
        <w:autoSpaceDN w:val="0"/>
        <w:adjustRightInd w:val="0"/>
        <w:spacing w:after="60"/>
        <w:ind w:firstLine="567"/>
        <w:jc w:val="both"/>
      </w:pPr>
      <w:r w:rsidRPr="00286284">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w:t>
      </w:r>
      <w:r w:rsidR="007D4B2C" w:rsidRPr="00286284">
        <w:t xml:space="preserve"> (при наличии)</w:t>
      </w:r>
      <w:r w:rsidRPr="00286284">
        <w:t xml:space="preserve"> участника </w:t>
      </w:r>
      <w:proofErr w:type="gramStart"/>
      <w:r w:rsidRPr="00286284">
        <w:t>закупки</w:t>
      </w:r>
      <w:proofErr w:type="gramEnd"/>
      <w:r w:rsidRPr="00286284">
        <w:t xml:space="preserve"> либо нотариально заверенную копию такой доверенности. В случае если указанная доверенность подписана лицом, уполномоченным </w:t>
      </w:r>
      <w:r w:rsidRPr="00286284">
        <w:lastRenderedPageBreak/>
        <w:t>руководителем участника закупки, заявка на участие в конкурсе должна содержать также документ, подтверждающий полномочия такого лица;</w:t>
      </w:r>
    </w:p>
    <w:p w:rsidR="004D4E69" w:rsidRPr="00286284" w:rsidRDefault="00255C10" w:rsidP="00CC1651">
      <w:pPr>
        <w:autoSpaceDE w:val="0"/>
        <w:autoSpaceDN w:val="0"/>
        <w:adjustRightInd w:val="0"/>
        <w:spacing w:after="60"/>
        <w:ind w:firstLine="567"/>
        <w:jc w:val="both"/>
      </w:pPr>
      <w:proofErr w:type="gramStart"/>
      <w:r w:rsidRPr="00286284">
        <w:t>6</w:t>
      </w:r>
      <w:r w:rsidR="00422EE5" w:rsidRPr="00286284">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sidR="00422EE5" w:rsidRPr="00286284">
        <w:t xml:space="preserve"> крупной сделкой.</w:t>
      </w:r>
    </w:p>
    <w:p w:rsidR="00422EE5" w:rsidRPr="00286284" w:rsidRDefault="004D4E69" w:rsidP="00CC1651">
      <w:pPr>
        <w:autoSpaceDE w:val="0"/>
        <w:autoSpaceDN w:val="0"/>
        <w:adjustRightInd w:val="0"/>
        <w:spacing w:after="60"/>
        <w:ind w:firstLine="567"/>
        <w:jc w:val="both"/>
      </w:pPr>
      <w:r w:rsidRPr="00286284">
        <w:t>Если указанные действия не считаются для участника закупки крупной сделкой, представляется соответствующее письмо;</w:t>
      </w:r>
    </w:p>
    <w:p w:rsidR="00660AAB" w:rsidRPr="00286284" w:rsidRDefault="00255C10" w:rsidP="00CC1651">
      <w:pPr>
        <w:autoSpaceDE w:val="0"/>
        <w:autoSpaceDN w:val="0"/>
        <w:adjustRightInd w:val="0"/>
        <w:spacing w:after="60"/>
        <w:ind w:firstLine="567"/>
        <w:jc w:val="both"/>
      </w:pPr>
      <w:r w:rsidRPr="00286284">
        <w:t>7</w:t>
      </w:r>
      <w:r w:rsidR="00660AAB" w:rsidRPr="00286284">
        <w:t>) документ, декларирующий следующее:</w:t>
      </w:r>
    </w:p>
    <w:p w:rsidR="00660AAB" w:rsidRPr="00286284" w:rsidRDefault="00660AAB" w:rsidP="00CC1651">
      <w:pPr>
        <w:autoSpaceDE w:val="0"/>
        <w:autoSpaceDN w:val="0"/>
        <w:adjustRightInd w:val="0"/>
        <w:spacing w:after="60"/>
        <w:ind w:firstLine="567"/>
        <w:jc w:val="both"/>
      </w:pPr>
      <w:r w:rsidRPr="002862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60AAB" w:rsidRPr="00286284" w:rsidRDefault="00660AAB" w:rsidP="00CC1651">
      <w:pPr>
        <w:autoSpaceDE w:val="0"/>
        <w:autoSpaceDN w:val="0"/>
        <w:adjustRightInd w:val="0"/>
        <w:spacing w:after="60"/>
        <w:ind w:firstLine="567"/>
        <w:jc w:val="both"/>
      </w:pPr>
      <w:r w:rsidRPr="00286284">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60AAB" w:rsidRPr="00286284" w:rsidRDefault="00660AAB" w:rsidP="00CC1651">
      <w:pPr>
        <w:autoSpaceDE w:val="0"/>
        <w:autoSpaceDN w:val="0"/>
        <w:adjustRightInd w:val="0"/>
        <w:spacing w:after="60"/>
        <w:ind w:firstLine="567"/>
        <w:jc w:val="both"/>
      </w:pPr>
      <w:r w:rsidRPr="002862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60AAB" w:rsidRPr="00286284" w:rsidRDefault="00660AAB" w:rsidP="00CC1651">
      <w:pPr>
        <w:autoSpaceDE w:val="0"/>
        <w:autoSpaceDN w:val="0"/>
        <w:adjustRightInd w:val="0"/>
        <w:spacing w:after="60"/>
        <w:ind w:firstLine="567"/>
        <w:jc w:val="both"/>
      </w:pPr>
      <w:r w:rsidRPr="00286284">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422EE5" w:rsidRPr="00286284" w:rsidRDefault="00255C10" w:rsidP="00CC1651">
      <w:pPr>
        <w:autoSpaceDE w:val="0"/>
        <w:autoSpaceDN w:val="0"/>
        <w:adjustRightInd w:val="0"/>
        <w:spacing w:after="60"/>
        <w:ind w:firstLine="567"/>
        <w:jc w:val="both"/>
      </w:pPr>
      <w:r w:rsidRPr="00286284">
        <w:t>8</w:t>
      </w:r>
      <w:r w:rsidR="00AD5E55" w:rsidRPr="00286284">
        <w:t xml:space="preserve">) </w:t>
      </w:r>
      <w:r w:rsidR="00422EE5" w:rsidRPr="00286284">
        <w:t xml:space="preserve">копии документов, подтверждающих соответствие участника закупки требованиям, установленным законодательством Российской Федерации к лицам, </w:t>
      </w:r>
      <w:r w:rsidR="00E14A58" w:rsidRPr="00286284">
        <w:t>которые осуществляют поставки товаров, выполнение работ, оказание услуг</w:t>
      </w:r>
      <w:r w:rsidR="00422EE5" w:rsidRPr="00286284">
        <w:t>, являющейся предметом конкурса (если установлено конкурсной документацией);</w:t>
      </w:r>
    </w:p>
    <w:p w:rsidR="002F5602" w:rsidRPr="00286284" w:rsidRDefault="002F5602" w:rsidP="00CC1651">
      <w:pPr>
        <w:autoSpaceDE w:val="0"/>
        <w:autoSpaceDN w:val="0"/>
        <w:adjustRightInd w:val="0"/>
        <w:spacing w:after="60"/>
        <w:ind w:firstLine="567"/>
        <w:jc w:val="both"/>
      </w:pPr>
      <w:r w:rsidRPr="00286284">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22EE5" w:rsidRPr="00286284" w:rsidRDefault="00255C10" w:rsidP="00CC1651">
      <w:pPr>
        <w:autoSpaceDE w:val="0"/>
        <w:autoSpaceDN w:val="0"/>
        <w:adjustRightInd w:val="0"/>
        <w:spacing w:after="60"/>
        <w:ind w:firstLine="567"/>
        <w:jc w:val="both"/>
      </w:pPr>
      <w:r w:rsidRPr="00286284">
        <w:t>9</w:t>
      </w:r>
      <w:r w:rsidR="00AD5E55" w:rsidRPr="00286284">
        <w:t xml:space="preserve">) </w:t>
      </w:r>
      <w:r w:rsidR="00422EE5" w:rsidRPr="00286284">
        <w:t xml:space="preserve">документы или копии документов, подтверждающие соответствие участника закупки, требованиям </w:t>
      </w:r>
      <w:r w:rsidR="00D1541C" w:rsidRPr="00286284">
        <w:t xml:space="preserve">подпунктов </w:t>
      </w:r>
      <w:r w:rsidR="00AD5E55" w:rsidRPr="00286284">
        <w:t>2-</w:t>
      </w:r>
      <w:r w:rsidR="00422EE5" w:rsidRPr="00286284">
        <w:t xml:space="preserve">3 </w:t>
      </w:r>
      <w:r w:rsidR="00D1541C" w:rsidRPr="00286284">
        <w:t xml:space="preserve">пункта </w:t>
      </w:r>
      <w:r w:rsidR="00422EE5" w:rsidRPr="00286284">
        <w:t xml:space="preserve">6 </w:t>
      </w:r>
      <w:r w:rsidR="00D1541C" w:rsidRPr="00286284">
        <w:t>р</w:t>
      </w:r>
      <w:r w:rsidR="00422EE5" w:rsidRPr="00286284">
        <w:t xml:space="preserve">аздела </w:t>
      </w:r>
      <w:r w:rsidR="00D1541C" w:rsidRPr="00286284">
        <w:t>16</w:t>
      </w:r>
      <w:r w:rsidR="00422EE5" w:rsidRPr="00286284">
        <w:t xml:space="preserve"> настоящего Положения, если такие требования установлены Заказчиком в конкурсной документации;</w:t>
      </w:r>
    </w:p>
    <w:p w:rsidR="00422EE5" w:rsidRPr="00286284" w:rsidRDefault="00422EE5" w:rsidP="00CC1651">
      <w:pPr>
        <w:autoSpaceDE w:val="0"/>
        <w:autoSpaceDN w:val="0"/>
        <w:adjustRightInd w:val="0"/>
        <w:spacing w:after="60"/>
        <w:ind w:firstLine="567"/>
        <w:jc w:val="both"/>
      </w:pPr>
      <w:r w:rsidRPr="00286284">
        <w:t>1</w:t>
      </w:r>
      <w:r w:rsidR="00255C10" w:rsidRPr="00286284">
        <w:t>0</w:t>
      </w:r>
      <w:r w:rsidRPr="00286284">
        <w:t>)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422EE5" w:rsidRPr="00286284" w:rsidRDefault="00422EE5" w:rsidP="00CC1651">
      <w:pPr>
        <w:autoSpaceDE w:val="0"/>
        <w:autoSpaceDN w:val="0"/>
        <w:adjustRightInd w:val="0"/>
        <w:spacing w:after="60"/>
        <w:ind w:firstLine="567"/>
        <w:jc w:val="both"/>
      </w:pPr>
      <w:r w:rsidRPr="00286284">
        <w:t>1</w:t>
      </w:r>
      <w:r w:rsidR="00255C10" w:rsidRPr="00286284">
        <w:t>1</w:t>
      </w:r>
      <w:r w:rsidRPr="00286284">
        <w:t>) документы, подтверждающие внесение денежных сре</w:t>
      </w:r>
      <w:proofErr w:type="gramStart"/>
      <w:r w:rsidRPr="00286284">
        <w:t>дств в к</w:t>
      </w:r>
      <w:proofErr w:type="gramEnd"/>
      <w:r w:rsidRPr="00286284">
        <w:t>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422EE5" w:rsidRPr="00286284" w:rsidRDefault="00422EE5" w:rsidP="00CC1651">
      <w:pPr>
        <w:autoSpaceDE w:val="0"/>
        <w:autoSpaceDN w:val="0"/>
        <w:adjustRightInd w:val="0"/>
        <w:spacing w:after="60"/>
        <w:ind w:firstLine="567"/>
        <w:jc w:val="both"/>
      </w:pPr>
      <w:r w:rsidRPr="00286284">
        <w:t>1</w:t>
      </w:r>
      <w:r w:rsidR="00255C10" w:rsidRPr="00286284">
        <w:t>2</w:t>
      </w:r>
      <w:r w:rsidRPr="00286284">
        <w:t xml:space="preserve">) предложение о функциональных характеристиках (потребительских свойствах) и качественных характеристиках </w:t>
      </w:r>
      <w:r w:rsidR="009922A3" w:rsidRPr="00286284">
        <w:t xml:space="preserve">товаров, работ, услуг </w:t>
      </w:r>
      <w:r w:rsidRPr="00286284">
        <w:t xml:space="preserve">и иные предложения </w:t>
      </w:r>
      <w:r w:rsidRPr="00286284">
        <w:lastRenderedPageBreak/>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w:t>
      </w:r>
      <w:r w:rsidR="009922A3" w:rsidRPr="00286284">
        <w:t>товаров, работ, услуг</w:t>
      </w:r>
      <w:r w:rsidRPr="00286284">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w:t>
      </w:r>
      <w:r w:rsidR="009922A3" w:rsidRPr="00286284">
        <w:t xml:space="preserve"> установлены требования к таким товарам, работам, услугам</w:t>
      </w:r>
      <w:r w:rsidRPr="00286284">
        <w:t>;</w:t>
      </w:r>
    </w:p>
    <w:p w:rsidR="00422EE5" w:rsidRPr="00286284" w:rsidRDefault="00422EE5" w:rsidP="00CC1651">
      <w:pPr>
        <w:autoSpaceDE w:val="0"/>
        <w:autoSpaceDN w:val="0"/>
        <w:adjustRightInd w:val="0"/>
        <w:spacing w:after="60"/>
        <w:ind w:firstLine="567"/>
        <w:jc w:val="both"/>
      </w:pPr>
      <w:r w:rsidRPr="00286284">
        <w:t>1</w:t>
      </w:r>
      <w:r w:rsidR="00255C10" w:rsidRPr="00286284">
        <w:t>3</w:t>
      </w:r>
      <w:r w:rsidRPr="00286284">
        <w:t xml:space="preserve">) документы в отношении обоснования цены договора, в случаях, предусмотренных в </w:t>
      </w:r>
      <w:r w:rsidR="003964EF" w:rsidRPr="00286284">
        <w:t>р</w:t>
      </w:r>
      <w:r w:rsidRPr="00286284">
        <w:t>азделе 1</w:t>
      </w:r>
      <w:r w:rsidR="003964EF" w:rsidRPr="00286284">
        <w:t>7</w:t>
      </w:r>
      <w:r w:rsidRPr="00286284">
        <w:t xml:space="preserve"> настоящего Положения;</w:t>
      </w:r>
    </w:p>
    <w:p w:rsidR="00422EE5" w:rsidRPr="00286284" w:rsidRDefault="00422EE5" w:rsidP="00CC1651">
      <w:pPr>
        <w:autoSpaceDE w:val="0"/>
        <w:autoSpaceDN w:val="0"/>
        <w:adjustRightInd w:val="0"/>
        <w:spacing w:after="60"/>
        <w:ind w:firstLine="567"/>
        <w:jc w:val="both"/>
      </w:pPr>
      <w:r w:rsidRPr="00286284">
        <w:t>1</w:t>
      </w:r>
      <w:r w:rsidR="00255C10" w:rsidRPr="00286284">
        <w:t>4</w:t>
      </w:r>
      <w:r w:rsidRPr="00286284">
        <w:t xml:space="preserve">)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sidR="00EB4254" w:rsidRPr="00286284">
        <w:rPr>
          <w:shd w:val="clear" w:color="auto" w:fill="FFFFFF"/>
        </w:rPr>
        <w:t>в случае привлечения для исполнения договора соисполнителей (субподрядчиков, субпоставщиков)</w:t>
      </w:r>
      <w:r w:rsidRPr="00286284">
        <w:t>;</w:t>
      </w:r>
    </w:p>
    <w:p w:rsidR="002F5602" w:rsidRPr="00286284" w:rsidRDefault="002F5602" w:rsidP="00CC1651">
      <w:pPr>
        <w:autoSpaceDE w:val="0"/>
        <w:autoSpaceDN w:val="0"/>
        <w:adjustRightInd w:val="0"/>
        <w:spacing w:after="60"/>
        <w:ind w:firstLine="567"/>
        <w:jc w:val="both"/>
      </w:pPr>
      <w:r w:rsidRPr="00286284">
        <w:t>1</w:t>
      </w:r>
      <w:r w:rsidR="00255C10" w:rsidRPr="00286284">
        <w:t>5</w:t>
      </w:r>
      <w:r w:rsidRPr="00286284">
        <w:t>) документы (их копии) и сведения, необходимые для оценки заявки по критериям, которые установлены в конкурсной документации;</w:t>
      </w:r>
    </w:p>
    <w:p w:rsidR="00422EE5" w:rsidRPr="00286284" w:rsidRDefault="00422EE5" w:rsidP="00CC1651">
      <w:pPr>
        <w:autoSpaceDE w:val="0"/>
        <w:autoSpaceDN w:val="0"/>
        <w:adjustRightInd w:val="0"/>
        <w:spacing w:after="60"/>
        <w:ind w:firstLine="567"/>
        <w:jc w:val="both"/>
      </w:pPr>
      <w:r w:rsidRPr="00286284">
        <w:t>1</w:t>
      </w:r>
      <w:r w:rsidR="00255C10" w:rsidRPr="00286284">
        <w:t>6</w:t>
      </w:r>
      <w:r w:rsidRPr="00286284">
        <w:t>) иные сведения и документы, установленные в конкурсной документации.</w:t>
      </w:r>
    </w:p>
    <w:p w:rsidR="00DF4F2E" w:rsidRPr="00286284" w:rsidRDefault="00422EE5" w:rsidP="00CC1651">
      <w:pPr>
        <w:autoSpaceDE w:val="0"/>
        <w:autoSpaceDN w:val="0"/>
        <w:adjustRightInd w:val="0"/>
        <w:spacing w:after="60"/>
        <w:ind w:firstLine="567"/>
        <w:jc w:val="both"/>
      </w:pPr>
      <w:r w:rsidRPr="00286284">
        <w:t xml:space="preserve">6. </w:t>
      </w:r>
      <w:r w:rsidR="00DF4F2E" w:rsidRPr="00286284">
        <w:t>Заявка на участие в конкурсе может содержать:</w:t>
      </w:r>
    </w:p>
    <w:p w:rsidR="00DF4F2E" w:rsidRPr="00286284" w:rsidRDefault="00DF4F2E" w:rsidP="00CC1651">
      <w:pPr>
        <w:autoSpaceDE w:val="0"/>
        <w:autoSpaceDN w:val="0"/>
        <w:adjustRightInd w:val="0"/>
        <w:spacing w:after="60"/>
        <w:ind w:firstLine="567"/>
        <w:jc w:val="both"/>
      </w:pPr>
      <w:r w:rsidRPr="00286284">
        <w:t>1) дополнительные документы и сведения, необходимые для оценки заявки по критериям, которые установлены в документации о проведении конкурса;</w:t>
      </w:r>
    </w:p>
    <w:p w:rsidR="00DF4F2E" w:rsidRPr="00286284" w:rsidRDefault="00DF4F2E" w:rsidP="00CC1651">
      <w:pPr>
        <w:autoSpaceDE w:val="0"/>
        <w:autoSpaceDN w:val="0"/>
        <w:adjustRightInd w:val="0"/>
        <w:spacing w:after="60"/>
        <w:ind w:firstLine="567"/>
        <w:jc w:val="both"/>
      </w:pPr>
      <w:proofErr w:type="gramStart"/>
      <w:r w:rsidRPr="00286284">
        <w:t>2) эскиз, рисунок, чертеж, фотографию, иное изображение товара, образец (пробу) товара, на поставку которого осуществляется закупка;</w:t>
      </w:r>
      <w:proofErr w:type="gramEnd"/>
    </w:p>
    <w:p w:rsidR="00422EE5" w:rsidRPr="00286284" w:rsidRDefault="00DF4F2E" w:rsidP="00CC1651">
      <w:pPr>
        <w:autoSpaceDE w:val="0"/>
        <w:autoSpaceDN w:val="0"/>
        <w:adjustRightInd w:val="0"/>
        <w:spacing w:after="60"/>
        <w:ind w:firstLine="567"/>
        <w:jc w:val="both"/>
      </w:pPr>
      <w:r w:rsidRPr="00286284">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22EE5" w:rsidRPr="00286284" w:rsidRDefault="00422EE5" w:rsidP="00CC1651">
      <w:pPr>
        <w:autoSpaceDE w:val="0"/>
        <w:autoSpaceDN w:val="0"/>
        <w:adjustRightInd w:val="0"/>
        <w:spacing w:after="60"/>
        <w:ind w:firstLine="567"/>
        <w:jc w:val="both"/>
      </w:pPr>
      <w:r w:rsidRPr="00286284">
        <w:t>7. Требования к оформлению заявки:</w:t>
      </w:r>
    </w:p>
    <w:p w:rsidR="00422EE5" w:rsidRPr="00286284" w:rsidRDefault="00422EE5" w:rsidP="00CC1651">
      <w:pPr>
        <w:autoSpaceDE w:val="0"/>
        <w:autoSpaceDN w:val="0"/>
        <w:adjustRightInd w:val="0"/>
        <w:spacing w:after="60"/>
        <w:ind w:firstLine="567"/>
        <w:jc w:val="both"/>
      </w:pPr>
      <w:r w:rsidRPr="00286284">
        <w:t>1) заявка должна содержать опись входящих в нее документов;</w:t>
      </w:r>
    </w:p>
    <w:p w:rsidR="00422EE5" w:rsidRPr="00286284" w:rsidRDefault="00422EE5" w:rsidP="00CC1651">
      <w:pPr>
        <w:autoSpaceDE w:val="0"/>
        <w:autoSpaceDN w:val="0"/>
        <w:adjustRightInd w:val="0"/>
        <w:spacing w:after="60"/>
        <w:ind w:firstLine="567"/>
        <w:jc w:val="both"/>
      </w:pPr>
      <w:r w:rsidRPr="00286284">
        <w:t xml:space="preserve">2) все листы заявки, включая опись документов и все входящие в нее документы, должны </w:t>
      </w:r>
      <w:proofErr w:type="gramStart"/>
      <w:r w:rsidRPr="00286284">
        <w:t>быть</w:t>
      </w:r>
      <w:proofErr w:type="gramEnd"/>
      <w:r w:rsidRPr="00286284">
        <w:t xml:space="preserve"> сшиты в единую книгу;</w:t>
      </w:r>
    </w:p>
    <w:p w:rsidR="00422EE5" w:rsidRPr="00286284" w:rsidRDefault="00422EE5" w:rsidP="00CC1651">
      <w:pPr>
        <w:autoSpaceDE w:val="0"/>
        <w:autoSpaceDN w:val="0"/>
        <w:adjustRightInd w:val="0"/>
        <w:spacing w:after="60"/>
        <w:ind w:firstLine="567"/>
        <w:jc w:val="both"/>
      </w:pPr>
      <w:r w:rsidRPr="00286284">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422EE5" w:rsidRPr="00286284" w:rsidRDefault="00422EE5" w:rsidP="00CC1651">
      <w:pPr>
        <w:autoSpaceDE w:val="0"/>
        <w:autoSpaceDN w:val="0"/>
        <w:adjustRightInd w:val="0"/>
        <w:spacing w:after="60"/>
        <w:ind w:firstLine="567"/>
        <w:jc w:val="both"/>
      </w:pPr>
      <w:r w:rsidRPr="00286284">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422EE5" w:rsidRPr="00286284" w:rsidRDefault="00422EE5" w:rsidP="00CC1651">
      <w:pPr>
        <w:autoSpaceDE w:val="0"/>
        <w:autoSpaceDN w:val="0"/>
        <w:adjustRightInd w:val="0"/>
        <w:spacing w:after="60"/>
        <w:ind w:firstLine="567"/>
        <w:jc w:val="both"/>
      </w:pPr>
      <w:r w:rsidRPr="00286284">
        <w:t xml:space="preserve">5) заявка подается в письменной форме на бумажных носителях, в запечатанном конверте. На конверте указывается следующая информация: </w:t>
      </w:r>
      <w:r w:rsidR="007D344D" w:rsidRPr="00286284">
        <w:t>«</w:t>
      </w:r>
      <w:r w:rsidRPr="00286284">
        <w:t>Заявка на участие в конкурсе на...</w:t>
      </w:r>
      <w:r w:rsidR="007D344D" w:rsidRPr="00286284">
        <w:t>»</w:t>
      </w:r>
      <w:r w:rsidRPr="00286284">
        <w:t>, наименование и адрес Заказчика, полное наименование участника закупки и его почтовый адрес.</w:t>
      </w:r>
    </w:p>
    <w:p w:rsidR="00BF1853" w:rsidRPr="00286284" w:rsidRDefault="00BF1853" w:rsidP="00CC1651">
      <w:pPr>
        <w:autoSpaceDE w:val="0"/>
        <w:autoSpaceDN w:val="0"/>
        <w:adjustRightInd w:val="0"/>
        <w:spacing w:after="60"/>
        <w:ind w:firstLine="567"/>
        <w:jc w:val="both"/>
      </w:pPr>
      <w:r w:rsidRPr="00286284">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22EE5" w:rsidRPr="00286284" w:rsidRDefault="00422EE5" w:rsidP="00CC1651">
      <w:pPr>
        <w:autoSpaceDE w:val="0"/>
        <w:autoSpaceDN w:val="0"/>
        <w:adjustRightInd w:val="0"/>
        <w:spacing w:after="60"/>
        <w:ind w:firstLine="567"/>
        <w:jc w:val="both"/>
      </w:pPr>
      <w:r w:rsidRPr="00286284">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422EE5" w:rsidRPr="00286284" w:rsidRDefault="00422EE5" w:rsidP="00CC1651">
      <w:pPr>
        <w:autoSpaceDE w:val="0"/>
        <w:autoSpaceDN w:val="0"/>
        <w:adjustRightInd w:val="0"/>
        <w:spacing w:after="60"/>
        <w:ind w:firstLine="567"/>
        <w:jc w:val="both"/>
      </w:pPr>
      <w:r w:rsidRPr="00286284">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BF1853" w:rsidRPr="00286284" w:rsidRDefault="00BF1853" w:rsidP="00CC1651">
      <w:pPr>
        <w:autoSpaceDE w:val="0"/>
        <w:autoSpaceDN w:val="0"/>
        <w:adjustRightInd w:val="0"/>
        <w:spacing w:after="60"/>
        <w:ind w:firstLine="567"/>
        <w:jc w:val="both"/>
      </w:pPr>
      <w:r w:rsidRPr="00286284">
        <w:lastRenderedPageBreak/>
        <w:t>В названном журнале указываются следующие сведения:</w:t>
      </w:r>
    </w:p>
    <w:p w:rsidR="00BF1853" w:rsidRPr="00286284" w:rsidRDefault="00BF1853" w:rsidP="00CC1651">
      <w:pPr>
        <w:autoSpaceDE w:val="0"/>
        <w:autoSpaceDN w:val="0"/>
        <w:adjustRightInd w:val="0"/>
        <w:spacing w:after="60"/>
        <w:ind w:firstLine="567"/>
        <w:jc w:val="both"/>
      </w:pPr>
      <w:r w:rsidRPr="00286284">
        <w:t>1) регистрационный номер заявки на участие в закупке;</w:t>
      </w:r>
    </w:p>
    <w:p w:rsidR="00BF1853" w:rsidRPr="00286284" w:rsidRDefault="00BF1853" w:rsidP="00CC1651">
      <w:pPr>
        <w:autoSpaceDE w:val="0"/>
        <w:autoSpaceDN w:val="0"/>
        <w:adjustRightInd w:val="0"/>
        <w:spacing w:after="60"/>
        <w:ind w:firstLine="567"/>
        <w:jc w:val="both"/>
      </w:pPr>
      <w:r w:rsidRPr="00286284">
        <w:t>2) дата и время поступления конверта с заявкой на участие в закупке;</w:t>
      </w:r>
    </w:p>
    <w:p w:rsidR="00BF1853" w:rsidRPr="00286284" w:rsidRDefault="00BF1853" w:rsidP="00CC1651">
      <w:pPr>
        <w:autoSpaceDE w:val="0"/>
        <w:autoSpaceDN w:val="0"/>
        <w:adjustRightInd w:val="0"/>
        <w:spacing w:after="60"/>
        <w:ind w:firstLine="567"/>
        <w:jc w:val="both"/>
      </w:pPr>
      <w:r w:rsidRPr="00286284">
        <w:t>3) способ подачи заявки на участие в закупке (лично, посредством почтовой связи);</w:t>
      </w:r>
    </w:p>
    <w:p w:rsidR="00BF1853" w:rsidRPr="00286284" w:rsidRDefault="00BF1853" w:rsidP="00CC1651">
      <w:pPr>
        <w:autoSpaceDE w:val="0"/>
        <w:autoSpaceDN w:val="0"/>
        <w:adjustRightInd w:val="0"/>
        <w:spacing w:after="60"/>
        <w:ind w:firstLine="567"/>
        <w:jc w:val="both"/>
      </w:pPr>
      <w:r w:rsidRPr="00286284">
        <w:t>4) состояние конверта с заявкой: наличие либо отсутствие повреждений, признаков вскрытия и т. п.</w:t>
      </w:r>
    </w:p>
    <w:p w:rsidR="00BF1853" w:rsidRPr="00286284" w:rsidRDefault="00BF1853" w:rsidP="00CC1651">
      <w:pPr>
        <w:autoSpaceDE w:val="0"/>
        <w:autoSpaceDN w:val="0"/>
        <w:adjustRightInd w:val="0"/>
        <w:spacing w:after="60"/>
        <w:ind w:firstLine="567"/>
        <w:jc w:val="both"/>
      </w:pPr>
      <w:r w:rsidRPr="00286284">
        <w:t>Факт подачи заявки заверяется в журнале подписью секретаря комиссии по закупкам.</w:t>
      </w:r>
    </w:p>
    <w:p w:rsidR="00422EE5" w:rsidRPr="00286284" w:rsidRDefault="00422EE5" w:rsidP="00CC1651">
      <w:pPr>
        <w:autoSpaceDE w:val="0"/>
        <w:autoSpaceDN w:val="0"/>
        <w:adjustRightInd w:val="0"/>
        <w:spacing w:after="60"/>
        <w:ind w:firstLine="567"/>
        <w:jc w:val="both"/>
      </w:pPr>
      <w:r w:rsidRPr="00286284">
        <w:t xml:space="preserve">Заявки, направляемые в конвертах, оформленных с нарушением </w:t>
      </w:r>
      <w:r w:rsidR="007D344D" w:rsidRPr="00286284">
        <w:t>подпункта</w:t>
      </w:r>
      <w:r w:rsidRPr="00286284">
        <w:t xml:space="preserve"> 5 п</w:t>
      </w:r>
      <w:r w:rsidR="007D344D" w:rsidRPr="00286284">
        <w:t>ункта</w:t>
      </w:r>
      <w:r w:rsidRPr="00286284">
        <w:t xml:space="preserve"> 7 настоящего Раздела Положения, не принимаются и не регистрируются.</w:t>
      </w:r>
    </w:p>
    <w:p w:rsidR="00422EE5" w:rsidRPr="00286284" w:rsidRDefault="00422EE5" w:rsidP="00CC1651">
      <w:pPr>
        <w:autoSpaceDE w:val="0"/>
        <w:autoSpaceDN w:val="0"/>
        <w:adjustRightInd w:val="0"/>
        <w:spacing w:after="60"/>
        <w:ind w:firstLine="567"/>
        <w:jc w:val="both"/>
      </w:pPr>
      <w:r w:rsidRPr="00286284">
        <w:t>11. В случае</w:t>
      </w:r>
      <w:proofErr w:type="gramStart"/>
      <w:r w:rsidRPr="00286284">
        <w:t>,</w:t>
      </w:r>
      <w:proofErr w:type="gramEnd"/>
      <w:r w:rsidRPr="00286284">
        <w:t xml:space="preserve"> если по окончании срока подачи заявок подана только одна заявка или не подана ни одна заявка, конкурс признается несостоявшимся.</w:t>
      </w:r>
    </w:p>
    <w:p w:rsidR="00422EE5" w:rsidRPr="00286284" w:rsidRDefault="00422EE5" w:rsidP="00CC1651">
      <w:pPr>
        <w:autoSpaceDE w:val="0"/>
        <w:autoSpaceDN w:val="0"/>
        <w:adjustRightInd w:val="0"/>
        <w:spacing w:after="60"/>
        <w:ind w:firstLine="567"/>
        <w:jc w:val="both"/>
      </w:pPr>
      <w:r w:rsidRPr="00286284">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422EE5" w:rsidRPr="00286284" w:rsidRDefault="00422EE5" w:rsidP="00CC1651">
      <w:pPr>
        <w:autoSpaceDE w:val="0"/>
        <w:autoSpaceDN w:val="0"/>
        <w:adjustRightInd w:val="0"/>
        <w:spacing w:after="60"/>
        <w:ind w:firstLine="567"/>
        <w:jc w:val="both"/>
      </w:pPr>
      <w:r w:rsidRPr="00286284">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422EE5" w:rsidRPr="00286284" w:rsidRDefault="00422EE5" w:rsidP="00CC1651">
      <w:pPr>
        <w:autoSpaceDE w:val="0"/>
        <w:autoSpaceDN w:val="0"/>
        <w:adjustRightInd w:val="0"/>
        <w:spacing w:after="60"/>
        <w:ind w:firstLine="567"/>
        <w:jc w:val="both"/>
      </w:pPr>
      <w:r w:rsidRPr="00286284">
        <w:t>или</w:t>
      </w:r>
    </w:p>
    <w:p w:rsidR="00422EE5" w:rsidRPr="00286284" w:rsidRDefault="00422EE5" w:rsidP="00CC1651">
      <w:pPr>
        <w:autoSpaceDE w:val="0"/>
        <w:autoSpaceDN w:val="0"/>
        <w:adjustRightInd w:val="0"/>
        <w:spacing w:after="60"/>
        <w:ind w:firstLine="567"/>
        <w:jc w:val="both"/>
      </w:pPr>
      <w:r w:rsidRPr="00286284">
        <w:t>б) заявление об отзыве ранее поданной заявки.</w:t>
      </w:r>
    </w:p>
    <w:p w:rsidR="00422EE5" w:rsidRPr="00286284" w:rsidRDefault="00422EE5" w:rsidP="00CC1651">
      <w:pPr>
        <w:autoSpaceDE w:val="0"/>
        <w:autoSpaceDN w:val="0"/>
        <w:adjustRightInd w:val="0"/>
        <w:spacing w:after="60"/>
        <w:ind w:firstLine="567"/>
        <w:jc w:val="both"/>
      </w:pPr>
      <w:r w:rsidRPr="00286284">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422EE5" w:rsidRPr="00286284" w:rsidRDefault="00422EE5" w:rsidP="00CC1651">
      <w:pPr>
        <w:autoSpaceDE w:val="0"/>
        <w:autoSpaceDN w:val="0"/>
        <w:adjustRightInd w:val="0"/>
        <w:spacing w:after="60"/>
        <w:ind w:firstLine="567"/>
        <w:jc w:val="both"/>
      </w:pPr>
      <w:r w:rsidRPr="00286284">
        <w:t xml:space="preserve">14. При проведении процедуры конкурса в электронной форме требования </w:t>
      </w:r>
      <w:r w:rsidR="00C35ED3" w:rsidRPr="00286284">
        <w:t xml:space="preserve">подпунктов </w:t>
      </w:r>
      <w:r w:rsidRPr="00286284">
        <w:t xml:space="preserve"> 2, 4, 5 пункта 7, пункт</w:t>
      </w:r>
      <w:r w:rsidR="00C35ED3" w:rsidRPr="00286284">
        <w:t>ов</w:t>
      </w:r>
      <w:r w:rsidRPr="00286284">
        <w:t xml:space="preserve"> 10, 13 </w:t>
      </w:r>
      <w:r w:rsidR="00C35ED3" w:rsidRPr="00286284">
        <w:t xml:space="preserve">настоящего раздела </w:t>
      </w:r>
      <w:r w:rsidRPr="00286284">
        <w:t xml:space="preserve">не применяются, при этом учитываются требования Регламента электронной торговой площадки. Требования пункта 12 </w:t>
      </w:r>
      <w:r w:rsidR="00C35ED3" w:rsidRPr="00286284">
        <w:t xml:space="preserve">настоящего раздела </w:t>
      </w:r>
      <w:r w:rsidRPr="00286284">
        <w:t>распространяются не позднее даты окончания срока подачи заявок на участие в конкурсе в электронной форме.</w:t>
      </w:r>
    </w:p>
    <w:p w:rsidR="00422EE5" w:rsidRPr="00286284" w:rsidRDefault="00422EE5" w:rsidP="00CC1651">
      <w:pPr>
        <w:autoSpaceDE w:val="0"/>
        <w:autoSpaceDN w:val="0"/>
        <w:adjustRightInd w:val="0"/>
        <w:spacing w:after="60"/>
        <w:ind w:firstLine="567"/>
        <w:jc w:val="both"/>
      </w:pPr>
    </w:p>
    <w:p w:rsidR="00422EE5" w:rsidRPr="00286284" w:rsidRDefault="00422EE5" w:rsidP="00CC1651">
      <w:pPr>
        <w:pStyle w:val="2"/>
        <w:spacing w:before="0"/>
        <w:ind w:firstLine="567"/>
        <w:jc w:val="both"/>
        <w:rPr>
          <w:rFonts w:ascii="Times New Roman" w:hAnsi="Times New Roman"/>
          <w:i w:val="0"/>
          <w:sz w:val="24"/>
          <w:szCs w:val="24"/>
        </w:rPr>
      </w:pPr>
      <w:bookmarkStart w:id="48" w:name="_Toc29570810"/>
      <w:r w:rsidRPr="00286284">
        <w:rPr>
          <w:rFonts w:ascii="Times New Roman" w:hAnsi="Times New Roman"/>
          <w:i w:val="0"/>
          <w:sz w:val="24"/>
          <w:szCs w:val="24"/>
        </w:rPr>
        <w:t>Раздел 2</w:t>
      </w:r>
      <w:r w:rsidR="00060B42" w:rsidRPr="00286284">
        <w:rPr>
          <w:rFonts w:ascii="Times New Roman" w:hAnsi="Times New Roman"/>
          <w:i w:val="0"/>
          <w:sz w:val="24"/>
          <w:szCs w:val="24"/>
        </w:rPr>
        <w:t>5</w:t>
      </w:r>
      <w:r w:rsidRPr="00286284">
        <w:rPr>
          <w:rFonts w:ascii="Times New Roman" w:hAnsi="Times New Roman"/>
          <w:i w:val="0"/>
          <w:sz w:val="24"/>
          <w:szCs w:val="24"/>
        </w:rPr>
        <w:t>. Порядок вскрытия конвертов с конкурсными заявками.</w:t>
      </w:r>
      <w:bookmarkEnd w:id="48"/>
    </w:p>
    <w:p w:rsidR="00422EE5" w:rsidRPr="00286284" w:rsidRDefault="00422EE5" w:rsidP="00CC1651">
      <w:pPr>
        <w:autoSpaceDE w:val="0"/>
        <w:autoSpaceDN w:val="0"/>
        <w:adjustRightInd w:val="0"/>
        <w:spacing w:after="60"/>
        <w:ind w:firstLine="567"/>
        <w:jc w:val="both"/>
      </w:pPr>
      <w:r w:rsidRPr="00286284">
        <w:t xml:space="preserve">1. </w:t>
      </w:r>
      <w:proofErr w:type="gramStart"/>
      <w:r w:rsidRPr="00286284">
        <w:t>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roofErr w:type="gramEnd"/>
    </w:p>
    <w:p w:rsidR="00422EE5" w:rsidRPr="00286284" w:rsidRDefault="00422EE5" w:rsidP="00CC1651">
      <w:pPr>
        <w:autoSpaceDE w:val="0"/>
        <w:autoSpaceDN w:val="0"/>
        <w:adjustRightInd w:val="0"/>
        <w:spacing w:after="60"/>
        <w:ind w:firstLine="567"/>
        <w:jc w:val="both"/>
      </w:pPr>
      <w:r w:rsidRPr="00286284">
        <w:t>Процедура вскрытия конвертов проводится на следующий рабочий день после дня окончания подачи заявок на участие в конкурсе.</w:t>
      </w:r>
    </w:p>
    <w:p w:rsidR="00422EE5" w:rsidRPr="00286284" w:rsidRDefault="00422EE5" w:rsidP="00CC1651">
      <w:pPr>
        <w:autoSpaceDE w:val="0"/>
        <w:autoSpaceDN w:val="0"/>
        <w:adjustRightInd w:val="0"/>
        <w:spacing w:after="60"/>
        <w:ind w:firstLine="567"/>
        <w:jc w:val="both"/>
      </w:pPr>
      <w:r w:rsidRPr="00286284">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422EE5" w:rsidRPr="00286284" w:rsidRDefault="00422EE5" w:rsidP="00CC1651">
      <w:pPr>
        <w:autoSpaceDE w:val="0"/>
        <w:autoSpaceDN w:val="0"/>
        <w:adjustRightInd w:val="0"/>
        <w:spacing w:after="60"/>
        <w:ind w:firstLine="567"/>
        <w:jc w:val="both"/>
      </w:pPr>
      <w:r w:rsidRPr="00286284">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422EE5" w:rsidRPr="00286284" w:rsidRDefault="00422EE5" w:rsidP="00CC1651">
      <w:pPr>
        <w:autoSpaceDE w:val="0"/>
        <w:autoSpaceDN w:val="0"/>
        <w:adjustRightInd w:val="0"/>
        <w:spacing w:after="60"/>
        <w:ind w:firstLine="567"/>
        <w:jc w:val="both"/>
      </w:pPr>
      <w:r w:rsidRPr="00286284">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BF1853" w:rsidRPr="00286284" w:rsidRDefault="00422EE5" w:rsidP="00CC1651">
      <w:pPr>
        <w:autoSpaceDE w:val="0"/>
        <w:autoSpaceDN w:val="0"/>
        <w:adjustRightInd w:val="0"/>
        <w:spacing w:after="60"/>
        <w:ind w:firstLine="567"/>
        <w:jc w:val="both"/>
      </w:pPr>
      <w:r w:rsidRPr="00286284">
        <w:t xml:space="preserve">5. </w:t>
      </w:r>
      <w:r w:rsidR="00BF1853" w:rsidRPr="00286284">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w:t>
      </w:r>
      <w:r w:rsidR="00BF1853" w:rsidRPr="00286284">
        <w:lastRenderedPageBreak/>
        <w:t>уведомив об этом председателя комиссии по закупкам. Соответствующая отметка делается в протоколе вскрытия конвертов с заявками.</w:t>
      </w:r>
    </w:p>
    <w:p w:rsidR="00422EE5" w:rsidRPr="00286284" w:rsidRDefault="00422EE5" w:rsidP="00CC1651">
      <w:pPr>
        <w:autoSpaceDE w:val="0"/>
        <w:autoSpaceDN w:val="0"/>
        <w:adjustRightInd w:val="0"/>
        <w:spacing w:after="60"/>
        <w:ind w:firstLine="567"/>
        <w:jc w:val="both"/>
      </w:pPr>
      <w:r w:rsidRPr="00286284">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422EE5" w:rsidRPr="00286284" w:rsidRDefault="00422EE5" w:rsidP="00CC1651">
      <w:pPr>
        <w:autoSpaceDE w:val="0"/>
        <w:autoSpaceDN w:val="0"/>
        <w:adjustRightInd w:val="0"/>
        <w:spacing w:after="60"/>
        <w:ind w:firstLine="567"/>
        <w:jc w:val="both"/>
      </w:pPr>
      <w:r w:rsidRPr="00286284">
        <w:t xml:space="preserve">7. Комиссия осуществляет вскрытие конвертов </w:t>
      </w:r>
      <w:proofErr w:type="gramStart"/>
      <w:r w:rsidRPr="00286284">
        <w:t>с заявками на участие в конкурсе в порядке их поступления по Журналу</w:t>
      </w:r>
      <w:proofErr w:type="gramEnd"/>
      <w:r w:rsidRPr="00286284">
        <w:t xml:space="preserve"> регистрации заявок на участие в конкурсе последовательно по каждому лоту (при наличии лотов в конкурсной документации).</w:t>
      </w:r>
    </w:p>
    <w:p w:rsidR="00422EE5" w:rsidRPr="00286284" w:rsidRDefault="00422EE5" w:rsidP="00CC1651">
      <w:pPr>
        <w:autoSpaceDE w:val="0"/>
        <w:autoSpaceDN w:val="0"/>
        <w:adjustRightInd w:val="0"/>
        <w:spacing w:after="60"/>
        <w:ind w:firstLine="567"/>
        <w:jc w:val="both"/>
      </w:pPr>
      <w:r w:rsidRPr="00286284">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422EE5" w:rsidRPr="00286284" w:rsidRDefault="00422EE5" w:rsidP="00CC1651">
      <w:pPr>
        <w:autoSpaceDE w:val="0"/>
        <w:autoSpaceDN w:val="0"/>
        <w:adjustRightInd w:val="0"/>
        <w:spacing w:after="60"/>
        <w:ind w:firstLine="567"/>
        <w:jc w:val="both"/>
      </w:pPr>
      <w:r w:rsidRPr="00286284">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422EE5" w:rsidRPr="00286284" w:rsidRDefault="00422EE5" w:rsidP="00CC1651">
      <w:pPr>
        <w:autoSpaceDE w:val="0"/>
        <w:autoSpaceDN w:val="0"/>
        <w:adjustRightInd w:val="0"/>
        <w:spacing w:after="60"/>
        <w:ind w:firstLine="567"/>
        <w:jc w:val="both"/>
      </w:pPr>
      <w:r w:rsidRPr="00286284">
        <w:t>1) дату подписания протокола;</w:t>
      </w:r>
    </w:p>
    <w:p w:rsidR="00422EE5" w:rsidRPr="00286284" w:rsidRDefault="00422EE5" w:rsidP="00CC1651">
      <w:pPr>
        <w:autoSpaceDE w:val="0"/>
        <w:autoSpaceDN w:val="0"/>
        <w:adjustRightInd w:val="0"/>
        <w:spacing w:after="60"/>
        <w:ind w:firstLine="567"/>
        <w:jc w:val="both"/>
      </w:pPr>
      <w:r w:rsidRPr="00286284">
        <w:t>2) наименование и номер конкурса (лота);</w:t>
      </w:r>
    </w:p>
    <w:p w:rsidR="00422EE5" w:rsidRPr="00286284" w:rsidRDefault="00422EE5" w:rsidP="00CC1651">
      <w:pPr>
        <w:autoSpaceDE w:val="0"/>
        <w:autoSpaceDN w:val="0"/>
        <w:adjustRightInd w:val="0"/>
        <w:spacing w:after="60"/>
        <w:ind w:firstLine="567"/>
        <w:jc w:val="both"/>
      </w:pPr>
      <w:r w:rsidRPr="00286284">
        <w:t>3) поименный состав членов комиссии, в том числе информация об их присутствии (отсутствии);</w:t>
      </w:r>
    </w:p>
    <w:p w:rsidR="00422EE5" w:rsidRPr="00286284" w:rsidRDefault="00422EE5" w:rsidP="00CC1651">
      <w:pPr>
        <w:autoSpaceDE w:val="0"/>
        <w:autoSpaceDN w:val="0"/>
        <w:adjustRightInd w:val="0"/>
        <w:spacing w:after="60"/>
        <w:ind w:firstLine="567"/>
        <w:jc w:val="both"/>
      </w:pPr>
      <w:r w:rsidRPr="00286284">
        <w:t>4) количество поданных на участие в конкурсе заявок, а также дату и время регистрации каждой такой заявки;</w:t>
      </w:r>
    </w:p>
    <w:p w:rsidR="00422EE5" w:rsidRPr="00286284" w:rsidRDefault="00422EE5" w:rsidP="00CC1651">
      <w:pPr>
        <w:autoSpaceDE w:val="0"/>
        <w:autoSpaceDN w:val="0"/>
        <w:adjustRightInd w:val="0"/>
        <w:spacing w:after="60"/>
        <w:ind w:firstLine="567"/>
        <w:jc w:val="both"/>
      </w:pPr>
      <w:r w:rsidRPr="00286284">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422EE5" w:rsidRPr="00286284" w:rsidRDefault="00422EE5" w:rsidP="00CC1651">
      <w:pPr>
        <w:autoSpaceDE w:val="0"/>
        <w:autoSpaceDN w:val="0"/>
        <w:adjustRightInd w:val="0"/>
        <w:spacing w:after="60"/>
        <w:ind w:firstLine="567"/>
        <w:jc w:val="both"/>
      </w:pPr>
      <w:r w:rsidRPr="00286284">
        <w:t>6) состояние каждого конверта с заявкой: наличие либо отсутствие повреждений, признаков вскрытия и т.п.;</w:t>
      </w:r>
    </w:p>
    <w:p w:rsidR="00422EE5" w:rsidRPr="00286284" w:rsidRDefault="00422EE5" w:rsidP="00CC1651">
      <w:pPr>
        <w:autoSpaceDE w:val="0"/>
        <w:autoSpaceDN w:val="0"/>
        <w:adjustRightInd w:val="0"/>
        <w:spacing w:after="60"/>
        <w:ind w:firstLine="567"/>
        <w:jc w:val="both"/>
      </w:pPr>
      <w:proofErr w:type="gramStart"/>
      <w:r w:rsidRPr="00286284">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22EE5" w:rsidRPr="00286284" w:rsidRDefault="00422EE5" w:rsidP="00CC1651">
      <w:pPr>
        <w:autoSpaceDE w:val="0"/>
        <w:autoSpaceDN w:val="0"/>
        <w:adjustRightInd w:val="0"/>
        <w:spacing w:after="60"/>
        <w:ind w:firstLine="567"/>
        <w:jc w:val="both"/>
      </w:pPr>
      <w:r w:rsidRPr="00286284">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422EE5" w:rsidRPr="00286284" w:rsidRDefault="00422EE5" w:rsidP="00CC1651">
      <w:pPr>
        <w:autoSpaceDE w:val="0"/>
        <w:autoSpaceDN w:val="0"/>
        <w:adjustRightInd w:val="0"/>
        <w:spacing w:after="60"/>
        <w:ind w:firstLine="567"/>
        <w:jc w:val="both"/>
      </w:pPr>
      <w:r w:rsidRPr="00286284">
        <w:t>9) наличие сведений и документов, предусмотренных конкурсной документацией, условия исполнения договора, указанные в такой заявке;</w:t>
      </w:r>
    </w:p>
    <w:p w:rsidR="00422EE5" w:rsidRPr="00286284" w:rsidRDefault="00422EE5" w:rsidP="00CC1651">
      <w:pPr>
        <w:autoSpaceDE w:val="0"/>
        <w:autoSpaceDN w:val="0"/>
        <w:adjustRightInd w:val="0"/>
        <w:spacing w:after="60"/>
        <w:ind w:firstLine="567"/>
        <w:jc w:val="both"/>
      </w:pPr>
      <w:r w:rsidRPr="00286284">
        <w:t>10) причины, по которым конкурс признан несостоявшимся в случае, если он был признан таковым.</w:t>
      </w:r>
    </w:p>
    <w:p w:rsidR="00422EE5" w:rsidRPr="00286284" w:rsidRDefault="00422EE5" w:rsidP="00CC1651">
      <w:pPr>
        <w:autoSpaceDE w:val="0"/>
        <w:autoSpaceDN w:val="0"/>
        <w:adjustRightInd w:val="0"/>
        <w:spacing w:after="60"/>
        <w:ind w:firstLine="567"/>
        <w:jc w:val="both"/>
      </w:pPr>
      <w:r w:rsidRPr="00286284">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422EE5" w:rsidRPr="00286284" w:rsidRDefault="00422EE5" w:rsidP="00CC1651">
      <w:pPr>
        <w:autoSpaceDE w:val="0"/>
        <w:autoSpaceDN w:val="0"/>
        <w:adjustRightInd w:val="0"/>
        <w:spacing w:after="60"/>
        <w:ind w:firstLine="567"/>
        <w:jc w:val="both"/>
      </w:pPr>
      <w:r w:rsidRPr="00286284">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422EE5" w:rsidRPr="00286284" w:rsidRDefault="00422EE5" w:rsidP="00CC1651">
      <w:pPr>
        <w:autoSpaceDE w:val="0"/>
        <w:autoSpaceDN w:val="0"/>
        <w:adjustRightInd w:val="0"/>
        <w:spacing w:after="60"/>
        <w:ind w:firstLine="567"/>
        <w:jc w:val="both"/>
      </w:pPr>
      <w:r w:rsidRPr="00286284">
        <w:t xml:space="preserve">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w:t>
      </w:r>
      <w:r w:rsidRPr="00286284">
        <w:lastRenderedPageBreak/>
        <w:t>протокол оценки и сопоставления заявок на участие в конкурсе не оформляются и не размещаются в единой информационной системе.</w:t>
      </w:r>
    </w:p>
    <w:p w:rsidR="00422EE5" w:rsidRPr="00286284" w:rsidRDefault="00422EE5" w:rsidP="00CC1651">
      <w:pPr>
        <w:autoSpaceDE w:val="0"/>
        <w:autoSpaceDN w:val="0"/>
        <w:adjustRightInd w:val="0"/>
        <w:spacing w:after="60"/>
        <w:ind w:firstLine="567"/>
        <w:jc w:val="both"/>
      </w:pPr>
    </w:p>
    <w:p w:rsidR="00422EE5" w:rsidRPr="00286284" w:rsidRDefault="00422EE5" w:rsidP="00CC1651">
      <w:pPr>
        <w:pStyle w:val="2"/>
        <w:spacing w:before="0"/>
        <w:ind w:firstLine="567"/>
        <w:jc w:val="both"/>
        <w:rPr>
          <w:rFonts w:ascii="Times New Roman" w:hAnsi="Times New Roman"/>
          <w:i w:val="0"/>
          <w:sz w:val="24"/>
          <w:szCs w:val="24"/>
        </w:rPr>
      </w:pPr>
      <w:bookmarkStart w:id="49" w:name="_Toc29570811"/>
      <w:r w:rsidRPr="00286284">
        <w:rPr>
          <w:rFonts w:ascii="Times New Roman" w:hAnsi="Times New Roman"/>
          <w:i w:val="0"/>
          <w:sz w:val="24"/>
          <w:szCs w:val="24"/>
        </w:rPr>
        <w:t>Раздел 2</w:t>
      </w:r>
      <w:r w:rsidR="00060B42" w:rsidRPr="00286284">
        <w:rPr>
          <w:rFonts w:ascii="Times New Roman" w:hAnsi="Times New Roman"/>
          <w:i w:val="0"/>
          <w:sz w:val="24"/>
          <w:szCs w:val="24"/>
        </w:rPr>
        <w:t>6</w:t>
      </w:r>
      <w:r w:rsidRPr="00286284">
        <w:rPr>
          <w:rFonts w:ascii="Times New Roman" w:hAnsi="Times New Roman"/>
          <w:i w:val="0"/>
          <w:sz w:val="24"/>
          <w:szCs w:val="24"/>
        </w:rPr>
        <w:t>. Порядок рассмотрения конкурсных заявок.</w:t>
      </w:r>
      <w:bookmarkEnd w:id="49"/>
    </w:p>
    <w:p w:rsidR="00422EE5" w:rsidRPr="00286284" w:rsidRDefault="00060B42" w:rsidP="00CC1651">
      <w:pPr>
        <w:autoSpaceDE w:val="0"/>
        <w:autoSpaceDN w:val="0"/>
        <w:adjustRightInd w:val="0"/>
        <w:spacing w:after="60"/>
        <w:ind w:firstLine="567"/>
        <w:jc w:val="both"/>
      </w:pPr>
      <w:r w:rsidRPr="00286284">
        <w:t>1.</w:t>
      </w:r>
      <w:r w:rsidR="00422EE5" w:rsidRPr="00286284">
        <w:t>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422EE5" w:rsidRPr="00286284" w:rsidRDefault="00422EE5" w:rsidP="00CC1651">
      <w:pPr>
        <w:autoSpaceDE w:val="0"/>
        <w:autoSpaceDN w:val="0"/>
        <w:adjustRightInd w:val="0"/>
        <w:spacing w:after="60"/>
        <w:ind w:firstLine="567"/>
        <w:jc w:val="both"/>
      </w:pPr>
      <w:r w:rsidRPr="00286284">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422EE5" w:rsidRPr="00286284" w:rsidRDefault="00422EE5" w:rsidP="00CC1651">
      <w:pPr>
        <w:autoSpaceDE w:val="0"/>
        <w:autoSpaceDN w:val="0"/>
        <w:adjustRightInd w:val="0"/>
        <w:spacing w:after="60"/>
        <w:ind w:firstLine="567"/>
        <w:jc w:val="both"/>
      </w:pPr>
      <w:r w:rsidRPr="00286284">
        <w:t xml:space="preserve">2. </w:t>
      </w:r>
      <w:proofErr w:type="gramStart"/>
      <w:r w:rsidRPr="00286284">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roofErr w:type="gramEnd"/>
    </w:p>
    <w:p w:rsidR="00422EE5" w:rsidRPr="00286284" w:rsidRDefault="00422EE5" w:rsidP="00CC1651">
      <w:pPr>
        <w:autoSpaceDE w:val="0"/>
        <w:autoSpaceDN w:val="0"/>
        <w:adjustRightInd w:val="0"/>
        <w:spacing w:after="60"/>
        <w:ind w:firstLine="567"/>
        <w:jc w:val="both"/>
      </w:pPr>
      <w:r w:rsidRPr="00286284">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422EE5" w:rsidRPr="00286284" w:rsidRDefault="00422EE5" w:rsidP="00CC1651">
      <w:pPr>
        <w:autoSpaceDE w:val="0"/>
        <w:autoSpaceDN w:val="0"/>
        <w:adjustRightInd w:val="0"/>
        <w:spacing w:after="60"/>
        <w:ind w:firstLine="567"/>
        <w:jc w:val="both"/>
      </w:pPr>
      <w:r w:rsidRPr="00286284">
        <w:t>3. Протокол рассмотрения заявок на участие в конкурсе должен содержать:</w:t>
      </w:r>
    </w:p>
    <w:p w:rsidR="00422EE5" w:rsidRPr="00286284" w:rsidRDefault="00422EE5" w:rsidP="00CC1651">
      <w:pPr>
        <w:autoSpaceDE w:val="0"/>
        <w:autoSpaceDN w:val="0"/>
        <w:adjustRightInd w:val="0"/>
        <w:spacing w:after="60"/>
        <w:ind w:firstLine="567"/>
        <w:jc w:val="both"/>
      </w:pPr>
      <w:r w:rsidRPr="00286284">
        <w:t>1) дату подписания протокола;</w:t>
      </w:r>
    </w:p>
    <w:p w:rsidR="00422EE5" w:rsidRPr="00286284" w:rsidRDefault="00422EE5" w:rsidP="00CC1651">
      <w:pPr>
        <w:autoSpaceDE w:val="0"/>
        <w:autoSpaceDN w:val="0"/>
        <w:adjustRightInd w:val="0"/>
        <w:spacing w:after="60"/>
        <w:ind w:firstLine="567"/>
        <w:jc w:val="both"/>
      </w:pPr>
      <w:r w:rsidRPr="00286284">
        <w:t>2) наименование и номер конкурса (лота);</w:t>
      </w:r>
    </w:p>
    <w:p w:rsidR="00422EE5" w:rsidRPr="00286284" w:rsidRDefault="00422EE5" w:rsidP="00CC1651">
      <w:pPr>
        <w:autoSpaceDE w:val="0"/>
        <w:autoSpaceDN w:val="0"/>
        <w:adjustRightInd w:val="0"/>
        <w:spacing w:after="60"/>
        <w:ind w:firstLine="567"/>
        <w:jc w:val="both"/>
      </w:pPr>
      <w:r w:rsidRPr="00286284">
        <w:t>3) поименный состав членов комиссии, в том числе информация об их присутствии (отсутствии);</w:t>
      </w:r>
    </w:p>
    <w:p w:rsidR="00422EE5" w:rsidRPr="00286284" w:rsidRDefault="00422EE5" w:rsidP="00CC1651">
      <w:pPr>
        <w:autoSpaceDE w:val="0"/>
        <w:autoSpaceDN w:val="0"/>
        <w:adjustRightInd w:val="0"/>
        <w:spacing w:after="60"/>
        <w:ind w:firstLine="567"/>
        <w:jc w:val="both"/>
      </w:pPr>
      <w:proofErr w:type="gramStart"/>
      <w:r w:rsidRPr="00286284">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22EE5" w:rsidRPr="00286284" w:rsidRDefault="00422EE5" w:rsidP="00CC1651">
      <w:pPr>
        <w:autoSpaceDE w:val="0"/>
        <w:autoSpaceDN w:val="0"/>
        <w:adjustRightInd w:val="0"/>
        <w:spacing w:after="60"/>
        <w:ind w:firstLine="567"/>
        <w:jc w:val="both"/>
      </w:pPr>
      <w:r w:rsidRPr="00286284">
        <w:t>5) результаты рассмотрения заявок на участие в конкурсе с указанием в том числе:</w:t>
      </w:r>
    </w:p>
    <w:p w:rsidR="00422EE5" w:rsidRPr="00286284" w:rsidRDefault="00422EE5" w:rsidP="00CC1651">
      <w:pPr>
        <w:autoSpaceDE w:val="0"/>
        <w:autoSpaceDN w:val="0"/>
        <w:adjustRightInd w:val="0"/>
        <w:spacing w:after="60"/>
        <w:ind w:firstLine="567"/>
        <w:jc w:val="both"/>
      </w:pPr>
      <w:r w:rsidRPr="00286284">
        <w:t>а) количества заявок на участие в конкурсе, которые отклонены;</w:t>
      </w:r>
    </w:p>
    <w:p w:rsidR="00422EE5" w:rsidRPr="00286284" w:rsidRDefault="00422EE5" w:rsidP="00CC1651">
      <w:pPr>
        <w:autoSpaceDE w:val="0"/>
        <w:autoSpaceDN w:val="0"/>
        <w:adjustRightInd w:val="0"/>
        <w:spacing w:after="60"/>
        <w:ind w:firstLine="567"/>
        <w:jc w:val="both"/>
      </w:pPr>
      <w:r w:rsidRPr="00286284">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422EE5" w:rsidRPr="00286284" w:rsidRDefault="00422EE5" w:rsidP="00CC1651">
      <w:pPr>
        <w:autoSpaceDE w:val="0"/>
        <w:autoSpaceDN w:val="0"/>
        <w:adjustRightInd w:val="0"/>
        <w:spacing w:after="60"/>
        <w:ind w:firstLine="567"/>
        <w:jc w:val="both"/>
      </w:pPr>
      <w:r w:rsidRPr="00286284">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422EE5" w:rsidRPr="00286284" w:rsidRDefault="00422EE5" w:rsidP="00CC1651">
      <w:pPr>
        <w:autoSpaceDE w:val="0"/>
        <w:autoSpaceDN w:val="0"/>
        <w:adjustRightInd w:val="0"/>
        <w:spacing w:after="60"/>
        <w:ind w:firstLine="567"/>
        <w:jc w:val="both"/>
      </w:pPr>
      <w:r w:rsidRPr="00286284">
        <w:t>6) причины, по которым конкурс признан несостоявшимся в случае, если он был признан таковым.</w:t>
      </w:r>
    </w:p>
    <w:p w:rsidR="00422EE5" w:rsidRPr="00286284" w:rsidRDefault="00422EE5" w:rsidP="00CC1651">
      <w:pPr>
        <w:autoSpaceDE w:val="0"/>
        <w:autoSpaceDN w:val="0"/>
        <w:adjustRightInd w:val="0"/>
        <w:spacing w:after="60"/>
        <w:ind w:firstLine="567"/>
        <w:jc w:val="both"/>
      </w:pPr>
      <w:r w:rsidRPr="00286284">
        <w:t>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422EE5" w:rsidRPr="00286284" w:rsidRDefault="00422EE5" w:rsidP="00CC1651">
      <w:pPr>
        <w:autoSpaceDE w:val="0"/>
        <w:autoSpaceDN w:val="0"/>
        <w:adjustRightInd w:val="0"/>
        <w:spacing w:after="60"/>
        <w:ind w:firstLine="567"/>
        <w:jc w:val="both"/>
      </w:pPr>
      <w:r w:rsidRPr="00286284">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422EE5" w:rsidRPr="00286284" w:rsidRDefault="00422EE5" w:rsidP="00CC1651">
      <w:pPr>
        <w:autoSpaceDE w:val="0"/>
        <w:autoSpaceDN w:val="0"/>
        <w:adjustRightInd w:val="0"/>
        <w:spacing w:after="60"/>
        <w:ind w:firstLine="567"/>
        <w:jc w:val="both"/>
      </w:pPr>
      <w:r w:rsidRPr="00286284">
        <w:t>5. При рассмотрении заявок на участие в конкурсе участник закупки не допускается комиссией к участию в конкурсе в случае:</w:t>
      </w:r>
    </w:p>
    <w:p w:rsidR="00422EE5" w:rsidRPr="00286284" w:rsidRDefault="00422EE5" w:rsidP="00CC1651">
      <w:pPr>
        <w:autoSpaceDE w:val="0"/>
        <w:autoSpaceDN w:val="0"/>
        <w:adjustRightInd w:val="0"/>
        <w:spacing w:after="60"/>
        <w:ind w:firstLine="567"/>
        <w:jc w:val="both"/>
      </w:pPr>
      <w:r w:rsidRPr="00286284">
        <w:t>1) непредставления документов, установленных документацией, либо наличия в таких документах недостоверных сведений об участнике закупки;</w:t>
      </w:r>
    </w:p>
    <w:p w:rsidR="00422EE5" w:rsidRPr="00286284" w:rsidRDefault="00422EE5" w:rsidP="00CC1651">
      <w:pPr>
        <w:autoSpaceDE w:val="0"/>
        <w:autoSpaceDN w:val="0"/>
        <w:adjustRightInd w:val="0"/>
        <w:spacing w:after="60"/>
        <w:ind w:firstLine="567"/>
        <w:jc w:val="both"/>
      </w:pPr>
      <w:r w:rsidRPr="00286284">
        <w:lastRenderedPageBreak/>
        <w:t>2) несоответствия участника закупки требованиям, установленным конкурсной документацией;</w:t>
      </w:r>
    </w:p>
    <w:p w:rsidR="00422EE5" w:rsidRPr="00286284" w:rsidRDefault="00422EE5" w:rsidP="00CC1651">
      <w:pPr>
        <w:autoSpaceDE w:val="0"/>
        <w:autoSpaceDN w:val="0"/>
        <w:adjustRightInd w:val="0"/>
        <w:spacing w:after="60"/>
        <w:ind w:firstLine="567"/>
        <w:jc w:val="both"/>
      </w:pPr>
      <w:r w:rsidRPr="00286284">
        <w:t xml:space="preserve">3) </w:t>
      </w:r>
      <w:proofErr w:type="spellStart"/>
      <w:r w:rsidRPr="00286284">
        <w:t>непоступления</w:t>
      </w:r>
      <w:proofErr w:type="spellEnd"/>
      <w:r w:rsidRPr="00286284">
        <w:t xml:space="preserve"> в срок денежных сре</w:t>
      </w:r>
      <w:proofErr w:type="gramStart"/>
      <w:r w:rsidRPr="00286284">
        <w:t>дств в к</w:t>
      </w:r>
      <w:proofErr w:type="gramEnd"/>
      <w:r w:rsidRPr="00286284">
        <w:t>ачестве обеспечения заявки на участие в конкурсе, если требование о таком обеспечении установлено в конкурсной документации;</w:t>
      </w:r>
    </w:p>
    <w:p w:rsidR="00422EE5" w:rsidRPr="00286284" w:rsidRDefault="00422EE5" w:rsidP="00CC1651">
      <w:pPr>
        <w:autoSpaceDE w:val="0"/>
        <w:autoSpaceDN w:val="0"/>
        <w:adjustRightInd w:val="0"/>
        <w:spacing w:after="60"/>
        <w:ind w:firstLine="567"/>
        <w:jc w:val="both"/>
      </w:pPr>
      <w:r w:rsidRPr="00286284">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422EE5" w:rsidRPr="00286284" w:rsidRDefault="00422EE5" w:rsidP="00CC1651">
      <w:pPr>
        <w:autoSpaceDE w:val="0"/>
        <w:autoSpaceDN w:val="0"/>
        <w:adjustRightInd w:val="0"/>
        <w:spacing w:after="60"/>
        <w:ind w:firstLine="567"/>
        <w:jc w:val="both"/>
      </w:pPr>
      <w:r w:rsidRPr="00286284">
        <w:t xml:space="preserve">5) предоставления недостоверных </w:t>
      </w:r>
      <w:r w:rsidR="009922A3" w:rsidRPr="00286284">
        <w:t>сведений в отношении предлагаемых товаров, работ, услуг</w:t>
      </w:r>
      <w:r w:rsidRPr="00286284">
        <w:t>;</w:t>
      </w:r>
    </w:p>
    <w:p w:rsidR="00422EE5" w:rsidRPr="00286284" w:rsidRDefault="00422EE5" w:rsidP="00CC1651">
      <w:pPr>
        <w:autoSpaceDE w:val="0"/>
        <w:autoSpaceDN w:val="0"/>
        <w:adjustRightInd w:val="0"/>
        <w:spacing w:after="60"/>
        <w:ind w:firstLine="567"/>
        <w:jc w:val="both"/>
      </w:pPr>
      <w:r w:rsidRPr="00286284">
        <w:t xml:space="preserve">6) если предлагаемая цена договора, указанная в заявке участника закупки, не соответствует требованиям </w:t>
      </w:r>
      <w:r w:rsidR="00C35ED3" w:rsidRPr="00286284">
        <w:t>р</w:t>
      </w:r>
      <w:r w:rsidRPr="00286284">
        <w:t>аздела 1</w:t>
      </w:r>
      <w:r w:rsidR="003964EF" w:rsidRPr="00286284">
        <w:t>7</w:t>
      </w:r>
      <w:r w:rsidRPr="00286284">
        <w:t xml:space="preserve"> настоящего Положения, и участником закупки не предоставлены соответствующие документы, указанные в </w:t>
      </w:r>
      <w:r w:rsidR="00C35ED3" w:rsidRPr="00286284">
        <w:t>р</w:t>
      </w:r>
      <w:r w:rsidRPr="00286284">
        <w:t>азделе 1</w:t>
      </w:r>
      <w:r w:rsidR="003964EF" w:rsidRPr="00286284">
        <w:t>7</w:t>
      </w:r>
      <w:r w:rsidRPr="00286284">
        <w:t xml:space="preserve"> настоящего Положения.</w:t>
      </w:r>
    </w:p>
    <w:p w:rsidR="00422EE5" w:rsidRPr="00286284" w:rsidRDefault="00422EE5" w:rsidP="00CC1651">
      <w:pPr>
        <w:autoSpaceDE w:val="0"/>
        <w:autoSpaceDN w:val="0"/>
        <w:adjustRightInd w:val="0"/>
        <w:spacing w:after="60"/>
        <w:ind w:firstLine="567"/>
        <w:jc w:val="both"/>
      </w:pPr>
      <w:r w:rsidRPr="00286284">
        <w:t>6. Отказ в допуске к участию в конкурсе по иным основаниям, не установленным п</w:t>
      </w:r>
      <w:r w:rsidR="003964EF" w:rsidRPr="00286284">
        <w:t xml:space="preserve">унктом </w:t>
      </w:r>
      <w:r w:rsidRPr="00286284">
        <w:t>5 настоящего раздела Положения, не допускается.</w:t>
      </w:r>
    </w:p>
    <w:p w:rsidR="00422EE5" w:rsidRPr="00286284" w:rsidRDefault="00422EE5" w:rsidP="00CC1651">
      <w:pPr>
        <w:autoSpaceDE w:val="0"/>
        <w:autoSpaceDN w:val="0"/>
        <w:adjustRightInd w:val="0"/>
        <w:spacing w:after="60"/>
        <w:ind w:firstLine="567"/>
        <w:jc w:val="both"/>
      </w:pPr>
      <w:r w:rsidRPr="00286284">
        <w:t>7. В случае</w:t>
      </w:r>
      <w:proofErr w:type="gramStart"/>
      <w:r w:rsidRPr="00286284">
        <w:t>,</w:t>
      </w:r>
      <w:proofErr w:type="gramEnd"/>
      <w:r w:rsidRPr="00286284">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w:t>
      </w:r>
      <w:proofErr w:type="gramStart"/>
      <w:r w:rsidRPr="00286284">
        <w:t>оценки</w:t>
      </w:r>
      <w:proofErr w:type="gramEnd"/>
      <w:r w:rsidRPr="00286284">
        <w:t xml:space="preserve"> и сопоставления заявок на участие в конкурсе не оформляется и не размещается в единой информационной системе.</w:t>
      </w:r>
    </w:p>
    <w:p w:rsidR="00422EE5" w:rsidRPr="00286284" w:rsidRDefault="00422EE5" w:rsidP="00CC1651">
      <w:pPr>
        <w:autoSpaceDE w:val="0"/>
        <w:autoSpaceDN w:val="0"/>
        <w:adjustRightInd w:val="0"/>
        <w:spacing w:after="60"/>
        <w:ind w:firstLine="567"/>
        <w:jc w:val="both"/>
      </w:pPr>
      <w:r w:rsidRPr="00286284">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422EE5" w:rsidRPr="00286284" w:rsidRDefault="00422EE5" w:rsidP="00CC1651">
      <w:pPr>
        <w:autoSpaceDE w:val="0"/>
        <w:autoSpaceDN w:val="0"/>
        <w:adjustRightInd w:val="0"/>
        <w:spacing w:after="60"/>
        <w:ind w:firstLine="567"/>
        <w:jc w:val="both"/>
      </w:pPr>
      <w:proofErr w:type="gramStart"/>
      <w:r w:rsidRPr="00286284">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286284">
        <w:t xml:space="preserve"> закупки, подавшего заявку на участие в конкурсе в отношении этого лота.</w:t>
      </w:r>
    </w:p>
    <w:p w:rsidR="00A07BB4" w:rsidRPr="00286284" w:rsidRDefault="00A07BB4" w:rsidP="00CC1651">
      <w:pPr>
        <w:autoSpaceDE w:val="0"/>
        <w:autoSpaceDN w:val="0"/>
        <w:adjustRightInd w:val="0"/>
        <w:spacing w:after="60"/>
        <w:ind w:firstLine="567"/>
        <w:jc w:val="both"/>
      </w:pPr>
    </w:p>
    <w:p w:rsidR="00422EE5" w:rsidRPr="00286284" w:rsidRDefault="00422EE5" w:rsidP="00CC1651">
      <w:pPr>
        <w:pStyle w:val="2"/>
        <w:spacing w:before="0"/>
        <w:ind w:firstLine="567"/>
        <w:jc w:val="both"/>
        <w:rPr>
          <w:rFonts w:ascii="Times New Roman" w:hAnsi="Times New Roman"/>
          <w:i w:val="0"/>
          <w:sz w:val="24"/>
          <w:szCs w:val="24"/>
        </w:rPr>
      </w:pPr>
      <w:bookmarkStart w:id="50" w:name="_Toc29570812"/>
      <w:r w:rsidRPr="00286284">
        <w:rPr>
          <w:rFonts w:ascii="Times New Roman" w:hAnsi="Times New Roman"/>
          <w:i w:val="0"/>
          <w:sz w:val="24"/>
          <w:szCs w:val="24"/>
        </w:rPr>
        <w:t>Раздел 2</w:t>
      </w:r>
      <w:r w:rsidR="00060B42" w:rsidRPr="00286284">
        <w:rPr>
          <w:rFonts w:ascii="Times New Roman" w:hAnsi="Times New Roman"/>
          <w:i w:val="0"/>
          <w:sz w:val="24"/>
          <w:szCs w:val="24"/>
        </w:rPr>
        <w:t>7</w:t>
      </w:r>
      <w:r w:rsidRPr="00286284">
        <w:rPr>
          <w:rFonts w:ascii="Times New Roman" w:hAnsi="Times New Roman"/>
          <w:i w:val="0"/>
          <w:sz w:val="24"/>
          <w:szCs w:val="24"/>
        </w:rPr>
        <w:t>. Порядок оценки и сопоставления конкурсных заявок.</w:t>
      </w:r>
      <w:bookmarkEnd w:id="50"/>
    </w:p>
    <w:p w:rsidR="00422EE5" w:rsidRPr="00286284" w:rsidRDefault="00422EE5" w:rsidP="00CC1651">
      <w:pPr>
        <w:autoSpaceDE w:val="0"/>
        <w:autoSpaceDN w:val="0"/>
        <w:adjustRightInd w:val="0"/>
        <w:spacing w:after="60"/>
        <w:ind w:firstLine="567"/>
        <w:jc w:val="both"/>
      </w:pPr>
      <w:r w:rsidRPr="00286284">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422EE5" w:rsidRPr="00286284" w:rsidRDefault="00422EE5" w:rsidP="00CC1651">
      <w:pPr>
        <w:autoSpaceDE w:val="0"/>
        <w:autoSpaceDN w:val="0"/>
        <w:adjustRightInd w:val="0"/>
        <w:spacing w:after="60"/>
        <w:ind w:firstLine="567"/>
        <w:jc w:val="both"/>
      </w:pPr>
      <w:r w:rsidRPr="00286284">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422EE5" w:rsidRPr="00286284" w:rsidRDefault="00422EE5" w:rsidP="00CC1651">
      <w:pPr>
        <w:autoSpaceDE w:val="0"/>
        <w:autoSpaceDN w:val="0"/>
        <w:adjustRightInd w:val="0"/>
        <w:spacing w:after="60"/>
        <w:ind w:firstLine="567"/>
        <w:jc w:val="both"/>
      </w:pPr>
      <w:r w:rsidRPr="00286284">
        <w:t xml:space="preserve">3. На основании результатов оценки и сопоставления заявок </w:t>
      </w:r>
      <w:proofErr w:type="gramStart"/>
      <w:r w:rsidRPr="00286284">
        <w:t>на участие в конкурсе комиссией каждой заявке на участие в конкурсе относительно других по мере</w:t>
      </w:r>
      <w:proofErr w:type="gramEnd"/>
      <w:r w:rsidRPr="00286284">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w:t>
      </w:r>
      <w:r w:rsidRPr="00286284">
        <w:lastRenderedPageBreak/>
        <w:t>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22EE5" w:rsidRPr="00286284" w:rsidRDefault="00422EE5" w:rsidP="00CC1651">
      <w:pPr>
        <w:autoSpaceDE w:val="0"/>
        <w:autoSpaceDN w:val="0"/>
        <w:adjustRightInd w:val="0"/>
        <w:spacing w:after="60"/>
        <w:ind w:firstLine="567"/>
        <w:jc w:val="both"/>
      </w:pPr>
      <w:r w:rsidRPr="00286284">
        <w:t xml:space="preserve">4. Победителем конкурса признается участник конкурса, который предложил лучшие условия исполнения договора и заявке на </w:t>
      </w:r>
      <w:proofErr w:type="gramStart"/>
      <w:r w:rsidRPr="00286284">
        <w:t>участие</w:t>
      </w:r>
      <w:proofErr w:type="gramEnd"/>
      <w:r w:rsidRPr="00286284">
        <w:t xml:space="preserve"> в конкурсе которого присвоен первый номер.</w:t>
      </w:r>
    </w:p>
    <w:p w:rsidR="00422EE5" w:rsidRPr="00286284" w:rsidRDefault="00422EE5" w:rsidP="00CC1651">
      <w:pPr>
        <w:autoSpaceDE w:val="0"/>
        <w:autoSpaceDN w:val="0"/>
        <w:adjustRightInd w:val="0"/>
        <w:spacing w:after="60"/>
        <w:ind w:firstLine="567"/>
        <w:jc w:val="both"/>
      </w:pPr>
      <w:r w:rsidRPr="00286284">
        <w:t>5. Комиссия ведет протокол оценки и сопоставления заявок на участие в конкурсе, в котором должны содержаться следующие сведения:</w:t>
      </w:r>
    </w:p>
    <w:p w:rsidR="00422EE5" w:rsidRPr="00286284" w:rsidRDefault="00422EE5" w:rsidP="00CC1651">
      <w:pPr>
        <w:autoSpaceDE w:val="0"/>
        <w:autoSpaceDN w:val="0"/>
        <w:adjustRightInd w:val="0"/>
        <w:spacing w:after="60"/>
        <w:ind w:firstLine="567"/>
        <w:jc w:val="both"/>
      </w:pPr>
      <w:r w:rsidRPr="00286284">
        <w:t>1) дата подписания протокола;</w:t>
      </w:r>
    </w:p>
    <w:p w:rsidR="00422EE5" w:rsidRPr="00286284" w:rsidRDefault="00422EE5" w:rsidP="00CC1651">
      <w:pPr>
        <w:autoSpaceDE w:val="0"/>
        <w:autoSpaceDN w:val="0"/>
        <w:adjustRightInd w:val="0"/>
        <w:spacing w:after="60"/>
        <w:ind w:firstLine="567"/>
        <w:jc w:val="both"/>
      </w:pPr>
      <w:r w:rsidRPr="00286284">
        <w:t>2) наименование и номер конкурса (лота);</w:t>
      </w:r>
    </w:p>
    <w:p w:rsidR="00422EE5" w:rsidRPr="00286284" w:rsidRDefault="00422EE5" w:rsidP="00CC1651">
      <w:pPr>
        <w:autoSpaceDE w:val="0"/>
        <w:autoSpaceDN w:val="0"/>
        <w:adjustRightInd w:val="0"/>
        <w:spacing w:after="60"/>
        <w:ind w:firstLine="567"/>
        <w:jc w:val="both"/>
      </w:pPr>
      <w:r w:rsidRPr="00286284">
        <w:t>3) поименный состав членов комиссии, в том числе информация об их присутствии (отсутствии);</w:t>
      </w:r>
    </w:p>
    <w:p w:rsidR="00422EE5" w:rsidRPr="00286284" w:rsidRDefault="00422EE5" w:rsidP="00CC1651">
      <w:pPr>
        <w:autoSpaceDE w:val="0"/>
        <w:autoSpaceDN w:val="0"/>
        <w:adjustRightInd w:val="0"/>
        <w:spacing w:after="60"/>
        <w:ind w:firstLine="567"/>
        <w:jc w:val="both"/>
      </w:pPr>
      <w:r w:rsidRPr="00286284">
        <w:t>4) место и дата проведения оценки и сопоставления таких заявок;</w:t>
      </w:r>
    </w:p>
    <w:p w:rsidR="00422EE5" w:rsidRPr="00286284" w:rsidRDefault="00422EE5" w:rsidP="00CC1651">
      <w:pPr>
        <w:autoSpaceDE w:val="0"/>
        <w:autoSpaceDN w:val="0"/>
        <w:adjustRightInd w:val="0"/>
        <w:spacing w:after="60"/>
        <w:ind w:firstLine="567"/>
        <w:jc w:val="both"/>
      </w:pPr>
      <w:proofErr w:type="gramStart"/>
      <w:r w:rsidRPr="00286284">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roofErr w:type="gramEnd"/>
    </w:p>
    <w:p w:rsidR="00422EE5" w:rsidRPr="00286284" w:rsidRDefault="00422EE5" w:rsidP="00CC1651">
      <w:pPr>
        <w:autoSpaceDE w:val="0"/>
        <w:autoSpaceDN w:val="0"/>
        <w:adjustRightInd w:val="0"/>
        <w:spacing w:after="60"/>
        <w:ind w:firstLine="567"/>
        <w:jc w:val="both"/>
      </w:pPr>
      <w:r w:rsidRPr="00286284">
        <w:t>6) о критериях оценки и сопоставлении заявок на участие в конкурсе;</w:t>
      </w:r>
    </w:p>
    <w:p w:rsidR="00422EE5" w:rsidRPr="00286284" w:rsidRDefault="00422EE5" w:rsidP="00CC1651">
      <w:pPr>
        <w:autoSpaceDE w:val="0"/>
        <w:autoSpaceDN w:val="0"/>
        <w:adjustRightInd w:val="0"/>
        <w:spacing w:after="60"/>
        <w:ind w:firstLine="567"/>
        <w:jc w:val="both"/>
      </w:pPr>
      <w:r w:rsidRPr="00286284">
        <w:t>7) о принятом на основании результатов оценки и сопоставления заявок на участие в конкурсе итоговом решении;</w:t>
      </w:r>
    </w:p>
    <w:p w:rsidR="00422EE5" w:rsidRPr="00286284" w:rsidRDefault="00422EE5" w:rsidP="00CC1651">
      <w:pPr>
        <w:autoSpaceDE w:val="0"/>
        <w:autoSpaceDN w:val="0"/>
        <w:adjustRightInd w:val="0"/>
        <w:spacing w:after="60"/>
        <w:ind w:firstLine="567"/>
        <w:jc w:val="both"/>
      </w:pPr>
      <w:r w:rsidRPr="00286284">
        <w:t>8) о присвоении заявкам на участие в конкурсе порядковых номеров;</w:t>
      </w:r>
    </w:p>
    <w:p w:rsidR="00422EE5" w:rsidRPr="00286284" w:rsidRDefault="00422EE5" w:rsidP="00CC1651">
      <w:pPr>
        <w:autoSpaceDE w:val="0"/>
        <w:autoSpaceDN w:val="0"/>
        <w:adjustRightInd w:val="0"/>
        <w:spacing w:after="60"/>
        <w:ind w:firstLine="567"/>
        <w:jc w:val="both"/>
      </w:pPr>
      <w:r w:rsidRPr="00286284">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422EE5" w:rsidRPr="00286284" w:rsidRDefault="00422EE5" w:rsidP="00CC1651">
      <w:pPr>
        <w:autoSpaceDE w:val="0"/>
        <w:autoSpaceDN w:val="0"/>
        <w:adjustRightInd w:val="0"/>
        <w:spacing w:after="60"/>
        <w:ind w:firstLine="567"/>
        <w:jc w:val="both"/>
      </w:pPr>
      <w:r w:rsidRPr="00286284">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422EE5" w:rsidRPr="00286284" w:rsidRDefault="00422EE5" w:rsidP="00CC1651">
      <w:pPr>
        <w:autoSpaceDE w:val="0"/>
        <w:autoSpaceDN w:val="0"/>
        <w:adjustRightInd w:val="0"/>
        <w:spacing w:after="60"/>
        <w:ind w:firstLine="567"/>
        <w:jc w:val="both"/>
      </w:pPr>
      <w:r w:rsidRPr="00286284">
        <w:t>11) причины, по которым конкурс признан несостоявшимся в случае, если он был признан таковым.</w:t>
      </w:r>
    </w:p>
    <w:p w:rsidR="00422EE5" w:rsidRPr="00286284" w:rsidRDefault="00422EE5" w:rsidP="00CC1651">
      <w:pPr>
        <w:autoSpaceDE w:val="0"/>
        <w:autoSpaceDN w:val="0"/>
        <w:adjustRightInd w:val="0"/>
        <w:spacing w:after="60"/>
        <w:ind w:firstLine="567"/>
        <w:jc w:val="both"/>
      </w:pPr>
      <w:r w:rsidRPr="00286284">
        <w:t xml:space="preserve">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w:t>
      </w:r>
      <w:proofErr w:type="gramStart"/>
      <w:r w:rsidRPr="00286284">
        <w:t>Заказчик в течение пяти дней со дня подписания протокола оценки и 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422EE5" w:rsidRPr="00286284" w:rsidRDefault="00422EE5" w:rsidP="00CC1651">
      <w:pPr>
        <w:autoSpaceDE w:val="0"/>
        <w:autoSpaceDN w:val="0"/>
        <w:adjustRightInd w:val="0"/>
        <w:spacing w:after="60"/>
        <w:ind w:firstLine="567"/>
        <w:jc w:val="both"/>
      </w:pPr>
      <w:r w:rsidRPr="00286284">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422EE5" w:rsidRPr="00286284" w:rsidRDefault="00422EE5" w:rsidP="00CC1651">
      <w:pPr>
        <w:autoSpaceDE w:val="0"/>
        <w:autoSpaceDN w:val="0"/>
        <w:adjustRightInd w:val="0"/>
        <w:spacing w:after="60"/>
        <w:ind w:firstLine="567"/>
        <w:jc w:val="both"/>
      </w:pPr>
    </w:p>
    <w:p w:rsidR="00422EE5" w:rsidRPr="00286284" w:rsidRDefault="00422EE5" w:rsidP="00CC1651">
      <w:pPr>
        <w:pStyle w:val="2"/>
        <w:spacing w:before="0"/>
        <w:ind w:firstLine="567"/>
        <w:jc w:val="both"/>
        <w:rPr>
          <w:rFonts w:ascii="Times New Roman" w:hAnsi="Times New Roman"/>
          <w:i w:val="0"/>
          <w:sz w:val="24"/>
          <w:szCs w:val="24"/>
        </w:rPr>
      </w:pPr>
      <w:bookmarkStart w:id="51" w:name="_Toc29570813"/>
      <w:r w:rsidRPr="00286284">
        <w:rPr>
          <w:rFonts w:ascii="Times New Roman" w:hAnsi="Times New Roman"/>
          <w:i w:val="0"/>
          <w:sz w:val="24"/>
          <w:szCs w:val="24"/>
        </w:rPr>
        <w:t xml:space="preserve">Раздел </w:t>
      </w:r>
      <w:r w:rsidR="00060B42" w:rsidRPr="00286284">
        <w:rPr>
          <w:rFonts w:ascii="Times New Roman" w:hAnsi="Times New Roman"/>
          <w:i w:val="0"/>
          <w:sz w:val="24"/>
          <w:szCs w:val="24"/>
        </w:rPr>
        <w:t>28</w:t>
      </w:r>
      <w:r w:rsidRPr="00286284">
        <w:rPr>
          <w:rFonts w:ascii="Times New Roman" w:hAnsi="Times New Roman"/>
          <w:i w:val="0"/>
          <w:sz w:val="24"/>
          <w:szCs w:val="24"/>
        </w:rPr>
        <w:t>. Заключение договора по итогам проведения конкурса.</w:t>
      </w:r>
      <w:bookmarkEnd w:id="51"/>
    </w:p>
    <w:p w:rsidR="00422EE5" w:rsidRPr="00286284" w:rsidRDefault="00422EE5" w:rsidP="00CC1651">
      <w:pPr>
        <w:autoSpaceDE w:val="0"/>
        <w:autoSpaceDN w:val="0"/>
        <w:adjustRightInd w:val="0"/>
        <w:spacing w:after="60"/>
        <w:ind w:firstLine="567"/>
        <w:jc w:val="both"/>
      </w:pPr>
      <w:r w:rsidRPr="00286284">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422EE5" w:rsidRPr="00286284" w:rsidRDefault="00422EE5" w:rsidP="00CC1651">
      <w:pPr>
        <w:autoSpaceDE w:val="0"/>
        <w:autoSpaceDN w:val="0"/>
        <w:adjustRightInd w:val="0"/>
        <w:spacing w:after="60"/>
        <w:ind w:firstLine="567"/>
        <w:jc w:val="both"/>
      </w:pPr>
      <w:r w:rsidRPr="00286284">
        <w:lastRenderedPageBreak/>
        <w:t>2. Заключение и исполнение договора осуществляется в соответствии с разделом 14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1"/>
        <w:spacing w:after="60"/>
        <w:ind w:firstLine="567"/>
        <w:rPr>
          <w:szCs w:val="24"/>
        </w:rPr>
      </w:pPr>
      <w:bookmarkStart w:id="52" w:name="_Toc29570814"/>
      <w:r w:rsidRPr="00286284">
        <w:rPr>
          <w:szCs w:val="24"/>
        </w:rPr>
        <w:t>V. Закупка путем проведения аукциона</w:t>
      </w:r>
      <w:bookmarkEnd w:id="52"/>
    </w:p>
    <w:p w:rsidR="007E0B05" w:rsidRPr="00286284" w:rsidRDefault="007E0B05" w:rsidP="00CC1651">
      <w:pPr>
        <w:pStyle w:val="2"/>
        <w:spacing w:before="0"/>
        <w:ind w:firstLine="567"/>
        <w:rPr>
          <w:rFonts w:ascii="Times New Roman" w:hAnsi="Times New Roman"/>
          <w:i w:val="0"/>
          <w:sz w:val="24"/>
          <w:szCs w:val="24"/>
        </w:rPr>
      </w:pPr>
      <w:bookmarkStart w:id="53" w:name="_Toc29570815"/>
      <w:r w:rsidRPr="00286284">
        <w:rPr>
          <w:rFonts w:ascii="Times New Roman" w:hAnsi="Times New Roman"/>
          <w:i w:val="0"/>
          <w:sz w:val="24"/>
          <w:szCs w:val="24"/>
        </w:rPr>
        <w:t xml:space="preserve">Раздел </w:t>
      </w:r>
      <w:r w:rsidR="00060B42" w:rsidRPr="00286284">
        <w:rPr>
          <w:rFonts w:ascii="Times New Roman" w:hAnsi="Times New Roman"/>
          <w:i w:val="0"/>
          <w:sz w:val="24"/>
          <w:szCs w:val="24"/>
        </w:rPr>
        <w:t>29</w:t>
      </w:r>
      <w:r w:rsidRPr="00286284">
        <w:rPr>
          <w:rFonts w:ascii="Times New Roman" w:hAnsi="Times New Roman"/>
          <w:i w:val="0"/>
          <w:sz w:val="24"/>
          <w:szCs w:val="24"/>
        </w:rPr>
        <w:t>. Общие положения о проведен</w:t>
      </w:r>
      <w:proofErr w:type="gramStart"/>
      <w:r w:rsidRPr="00286284">
        <w:rPr>
          <w:rFonts w:ascii="Times New Roman" w:hAnsi="Times New Roman"/>
          <w:i w:val="0"/>
          <w:sz w:val="24"/>
          <w:szCs w:val="24"/>
        </w:rPr>
        <w:t>ии</w:t>
      </w:r>
      <w:r w:rsidR="007849A4">
        <w:rPr>
          <w:rFonts w:ascii="Times New Roman" w:hAnsi="Times New Roman"/>
          <w:i w:val="0"/>
          <w:sz w:val="24"/>
          <w:szCs w:val="24"/>
        </w:rPr>
        <w:t xml:space="preserve"> </w:t>
      </w:r>
      <w:r w:rsidRPr="00286284">
        <w:rPr>
          <w:rFonts w:ascii="Times New Roman" w:hAnsi="Times New Roman"/>
          <w:i w:val="0"/>
          <w:sz w:val="24"/>
          <w:szCs w:val="24"/>
        </w:rPr>
        <w:t xml:space="preserve"> ау</w:t>
      </w:r>
      <w:proofErr w:type="gramEnd"/>
      <w:r w:rsidRPr="00286284">
        <w:rPr>
          <w:rFonts w:ascii="Times New Roman" w:hAnsi="Times New Roman"/>
          <w:i w:val="0"/>
          <w:sz w:val="24"/>
          <w:szCs w:val="24"/>
        </w:rPr>
        <w:t>кциона.</w:t>
      </w:r>
      <w:bookmarkEnd w:id="53"/>
    </w:p>
    <w:p w:rsidR="007E0B05" w:rsidRPr="00286284" w:rsidRDefault="00E8190E" w:rsidP="00CC1651">
      <w:pPr>
        <w:autoSpaceDE w:val="0"/>
        <w:autoSpaceDN w:val="0"/>
        <w:adjustRightInd w:val="0"/>
        <w:spacing w:after="60"/>
        <w:ind w:firstLine="567"/>
        <w:jc w:val="both"/>
      </w:pPr>
      <w:r>
        <w:t>1</w:t>
      </w:r>
      <w:r w:rsidR="007E0B05" w:rsidRPr="00286284">
        <w:t>.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7E0B05" w:rsidRPr="00286284" w:rsidRDefault="007E0B05" w:rsidP="00CC1651">
      <w:pPr>
        <w:autoSpaceDE w:val="0"/>
        <w:autoSpaceDN w:val="0"/>
        <w:adjustRightInd w:val="0"/>
        <w:spacing w:after="60"/>
        <w:ind w:firstLine="567"/>
        <w:jc w:val="both"/>
      </w:pPr>
      <w:r w:rsidRPr="00286284">
        <w:t xml:space="preserve">Аукцион в электронной форме проводится Заказчиком на электронной торговой площадке в информационно-телекоммуникационной сети </w:t>
      </w:r>
      <w:r w:rsidR="00096DAA" w:rsidRPr="00286284">
        <w:t>«</w:t>
      </w:r>
      <w:r w:rsidRPr="00286284">
        <w:t>Интернет</w:t>
      </w:r>
      <w:r w:rsidR="00096DAA" w:rsidRPr="00286284">
        <w:t>»</w:t>
      </w:r>
      <w:r w:rsidRPr="00286284">
        <w:t xml:space="preserve">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781913" w:rsidRPr="00286284" w:rsidRDefault="00E8190E" w:rsidP="00CC1651">
      <w:pPr>
        <w:autoSpaceDE w:val="0"/>
        <w:autoSpaceDN w:val="0"/>
        <w:adjustRightInd w:val="0"/>
        <w:spacing w:after="60"/>
        <w:ind w:firstLine="567"/>
        <w:jc w:val="both"/>
      </w:pPr>
      <w:r>
        <w:t>2</w:t>
      </w:r>
      <w:r w:rsidR="007E0B05" w:rsidRPr="00286284">
        <w:t xml:space="preserve">. </w:t>
      </w:r>
      <w:r w:rsidR="00781913" w:rsidRPr="00286284">
        <w:t>Аукцион может быть как одноэтапным, так и двухэтапным, что предусматривает в том числе:</w:t>
      </w:r>
    </w:p>
    <w:p w:rsidR="007E0B05" w:rsidRPr="00286284" w:rsidRDefault="00E8190E" w:rsidP="00CC1651">
      <w:pPr>
        <w:autoSpaceDE w:val="0"/>
        <w:autoSpaceDN w:val="0"/>
        <w:adjustRightInd w:val="0"/>
        <w:spacing w:after="60"/>
        <w:ind w:firstLine="567"/>
        <w:jc w:val="both"/>
      </w:pPr>
      <w:r>
        <w:t>2</w:t>
      </w:r>
      <w:r w:rsidR="007E0B05" w:rsidRPr="00286284">
        <w:t xml:space="preserve">.1. Подачу участниками аукциона своих заявок на участие в аукционе в порядке, в срок и по форме, </w:t>
      </w:r>
      <w:proofErr w:type="gramStart"/>
      <w:r w:rsidR="007E0B05" w:rsidRPr="00286284">
        <w:t>которые</w:t>
      </w:r>
      <w:proofErr w:type="gramEnd"/>
      <w:r w:rsidR="007E0B05" w:rsidRPr="00286284">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7E0B05" w:rsidRPr="00286284" w:rsidRDefault="007E0B05" w:rsidP="00CC1651">
      <w:pPr>
        <w:autoSpaceDE w:val="0"/>
        <w:autoSpaceDN w:val="0"/>
        <w:adjustRightInd w:val="0"/>
        <w:spacing w:after="60"/>
        <w:ind w:firstLine="567"/>
        <w:jc w:val="both"/>
      </w:pPr>
      <w:r w:rsidRPr="00286284">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sidRPr="00286284">
        <w:rPr>
          <w:i/>
        </w:rPr>
        <w:t>.</w:t>
      </w:r>
    </w:p>
    <w:p w:rsidR="007E0B05" w:rsidRPr="00286284" w:rsidRDefault="00895ED6" w:rsidP="00CC1651">
      <w:pPr>
        <w:autoSpaceDE w:val="0"/>
        <w:autoSpaceDN w:val="0"/>
        <w:adjustRightInd w:val="0"/>
        <w:spacing w:after="60"/>
        <w:ind w:firstLine="567"/>
        <w:jc w:val="both"/>
      </w:pPr>
      <w:r>
        <w:t>2</w:t>
      </w:r>
      <w:r w:rsidR="007E0B05" w:rsidRPr="00286284">
        <w:t>.2.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7E0B05" w:rsidRPr="00286284" w:rsidRDefault="00895ED6" w:rsidP="00CC1651">
      <w:pPr>
        <w:autoSpaceDE w:val="0"/>
        <w:autoSpaceDN w:val="0"/>
        <w:adjustRightInd w:val="0"/>
        <w:spacing w:after="60"/>
        <w:ind w:firstLine="567"/>
        <w:jc w:val="both"/>
      </w:pPr>
      <w:r>
        <w:t>2</w:t>
      </w:r>
      <w:r w:rsidR="007E0B05" w:rsidRPr="00286284">
        <w:t>.3. Формирование протокола рассмотрения заявок на участие в аукционе.</w:t>
      </w:r>
    </w:p>
    <w:p w:rsidR="007E0B05" w:rsidRPr="00286284" w:rsidRDefault="00895ED6" w:rsidP="00CC1651">
      <w:pPr>
        <w:autoSpaceDE w:val="0"/>
        <w:autoSpaceDN w:val="0"/>
        <w:adjustRightInd w:val="0"/>
        <w:spacing w:after="60"/>
        <w:ind w:firstLine="567"/>
        <w:jc w:val="both"/>
      </w:pPr>
      <w:r>
        <w:t>2</w:t>
      </w:r>
      <w:r w:rsidR="007E0B05" w:rsidRPr="00286284">
        <w:t>.4. Проведение аукциона.</w:t>
      </w:r>
    </w:p>
    <w:p w:rsidR="007E0B05" w:rsidRPr="00286284" w:rsidRDefault="00895ED6" w:rsidP="00CC1651">
      <w:pPr>
        <w:autoSpaceDE w:val="0"/>
        <w:autoSpaceDN w:val="0"/>
        <w:adjustRightInd w:val="0"/>
        <w:spacing w:after="60"/>
        <w:ind w:firstLine="567"/>
        <w:jc w:val="both"/>
      </w:pPr>
      <w:r>
        <w:t>2</w:t>
      </w:r>
      <w:r w:rsidR="007E0B05" w:rsidRPr="00286284">
        <w:t>.5. Формирование протокола аукциона.</w:t>
      </w:r>
    </w:p>
    <w:p w:rsidR="007E0B05" w:rsidRPr="00286284" w:rsidRDefault="00895ED6" w:rsidP="00CC1651">
      <w:pPr>
        <w:autoSpaceDE w:val="0"/>
        <w:autoSpaceDN w:val="0"/>
        <w:adjustRightInd w:val="0"/>
        <w:spacing w:after="60"/>
        <w:ind w:firstLine="567"/>
        <w:jc w:val="both"/>
      </w:pPr>
      <w:r>
        <w:t>3</w:t>
      </w:r>
      <w:r w:rsidR="007E0B05" w:rsidRPr="00286284">
        <w:t xml:space="preserve">. Порядок и условия проведения аукциона устанавливаются в извещении о проведении аукциона и аукционной документации, </w:t>
      </w:r>
      <w:proofErr w:type="gramStart"/>
      <w:r w:rsidR="007E0B05" w:rsidRPr="00286284">
        <w:t>подготовленных</w:t>
      </w:r>
      <w:proofErr w:type="gramEnd"/>
      <w:r w:rsidR="007E0B05" w:rsidRPr="00286284">
        <w:t xml:space="preserve"> в соответствии с требованиями настоящего Положения.</w:t>
      </w:r>
    </w:p>
    <w:p w:rsidR="007E0B05" w:rsidRPr="00286284" w:rsidRDefault="00895ED6" w:rsidP="00CC1651">
      <w:pPr>
        <w:autoSpaceDE w:val="0"/>
        <w:autoSpaceDN w:val="0"/>
        <w:adjustRightInd w:val="0"/>
        <w:spacing w:after="60"/>
        <w:ind w:firstLine="567"/>
        <w:jc w:val="both"/>
      </w:pPr>
      <w:r>
        <w:t>4</w:t>
      </w:r>
      <w:r w:rsidR="007E0B05" w:rsidRPr="00286284">
        <w:t>. При проведен</w:t>
      </w:r>
      <w:proofErr w:type="gramStart"/>
      <w:r w:rsidR="007E0B05" w:rsidRPr="00286284">
        <w:t>ии ау</w:t>
      </w:r>
      <w:proofErr w:type="gramEnd"/>
      <w:r w:rsidR="007E0B05" w:rsidRPr="00286284">
        <w:t>кциона выделение лотов не предусмотрено.</w:t>
      </w:r>
    </w:p>
    <w:p w:rsidR="007E0B05" w:rsidRPr="00286284" w:rsidRDefault="00895ED6" w:rsidP="00CC1651">
      <w:pPr>
        <w:autoSpaceDE w:val="0"/>
        <w:autoSpaceDN w:val="0"/>
        <w:adjustRightInd w:val="0"/>
        <w:spacing w:after="60"/>
        <w:ind w:firstLine="567"/>
        <w:jc w:val="both"/>
      </w:pPr>
      <w:r>
        <w:t>5</w:t>
      </w:r>
      <w:r w:rsidR="007E0B05" w:rsidRPr="00286284">
        <w:t>. Извещение о проведен</w:t>
      </w:r>
      <w:proofErr w:type="gramStart"/>
      <w:r w:rsidR="007E0B05" w:rsidRPr="00286284">
        <w:t>ии ау</w:t>
      </w:r>
      <w:proofErr w:type="gramEnd"/>
      <w:r w:rsidR="007E0B05" w:rsidRPr="00286284">
        <w:t>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7E0B05" w:rsidRPr="00286284" w:rsidRDefault="00895ED6" w:rsidP="00CC1651">
      <w:pPr>
        <w:autoSpaceDE w:val="0"/>
        <w:autoSpaceDN w:val="0"/>
        <w:adjustRightInd w:val="0"/>
        <w:spacing w:after="60"/>
        <w:ind w:firstLine="567"/>
        <w:jc w:val="both"/>
      </w:pPr>
      <w:r>
        <w:t>6</w:t>
      </w:r>
      <w:r w:rsidR="007E0B05" w:rsidRPr="00286284">
        <w:t>. К аукционной документации должен быть приложен проект договора, который является неотъемлемой частью аукционной документации.</w:t>
      </w:r>
    </w:p>
    <w:p w:rsidR="007E0B05" w:rsidRPr="00286284" w:rsidRDefault="00895ED6" w:rsidP="00CC1651">
      <w:pPr>
        <w:autoSpaceDE w:val="0"/>
        <w:autoSpaceDN w:val="0"/>
        <w:adjustRightInd w:val="0"/>
        <w:spacing w:after="60"/>
        <w:ind w:firstLine="567"/>
        <w:jc w:val="both"/>
      </w:pPr>
      <w:r>
        <w:t>7</w:t>
      </w:r>
      <w:r w:rsidR="007E0B05" w:rsidRPr="00286284">
        <w:t>. Аукционная документация должна быть доступна для ознакомления в единой информационной системе без взимания платы.</w:t>
      </w:r>
    </w:p>
    <w:p w:rsidR="007E0B05" w:rsidRPr="00286284" w:rsidRDefault="00895ED6" w:rsidP="00CC1651">
      <w:pPr>
        <w:autoSpaceDE w:val="0"/>
        <w:autoSpaceDN w:val="0"/>
        <w:adjustRightInd w:val="0"/>
        <w:spacing w:after="60"/>
        <w:ind w:firstLine="567"/>
        <w:jc w:val="both"/>
      </w:pPr>
      <w:r>
        <w:t>8</w:t>
      </w:r>
      <w:r w:rsidR="007E0B05" w:rsidRPr="00286284">
        <w:t>. Протоколы, составленные в ходе проведения аукциона, заявки на участие в аукционе, извещение о проведен</w:t>
      </w:r>
      <w:proofErr w:type="gramStart"/>
      <w:r w:rsidR="007E0B05" w:rsidRPr="00286284">
        <w:t>ии ау</w:t>
      </w:r>
      <w:proofErr w:type="gramEnd"/>
      <w:r w:rsidR="007E0B05" w:rsidRPr="00286284">
        <w:t>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4" w:name="_Toc29570816"/>
      <w:r w:rsidRPr="00286284">
        <w:rPr>
          <w:rFonts w:ascii="Times New Roman" w:hAnsi="Times New Roman"/>
          <w:i w:val="0"/>
          <w:sz w:val="24"/>
          <w:szCs w:val="24"/>
        </w:rPr>
        <w:t>Раздел 3</w:t>
      </w:r>
      <w:r w:rsidR="00060B42" w:rsidRPr="00286284">
        <w:rPr>
          <w:rFonts w:ascii="Times New Roman" w:hAnsi="Times New Roman"/>
          <w:i w:val="0"/>
          <w:sz w:val="24"/>
          <w:szCs w:val="24"/>
        </w:rPr>
        <w:t>0</w:t>
      </w:r>
      <w:r w:rsidRPr="00286284">
        <w:rPr>
          <w:rFonts w:ascii="Times New Roman" w:hAnsi="Times New Roman"/>
          <w:i w:val="0"/>
          <w:sz w:val="24"/>
          <w:szCs w:val="24"/>
        </w:rPr>
        <w:t>. Содержание извещения о проведен</w:t>
      </w:r>
      <w:proofErr w:type="gramStart"/>
      <w:r w:rsidRPr="00286284">
        <w:rPr>
          <w:rFonts w:ascii="Times New Roman" w:hAnsi="Times New Roman"/>
          <w:i w:val="0"/>
          <w:sz w:val="24"/>
          <w:szCs w:val="24"/>
        </w:rPr>
        <w:t>ии ау</w:t>
      </w:r>
      <w:proofErr w:type="gramEnd"/>
      <w:r w:rsidRPr="00286284">
        <w:rPr>
          <w:rFonts w:ascii="Times New Roman" w:hAnsi="Times New Roman"/>
          <w:i w:val="0"/>
          <w:sz w:val="24"/>
          <w:szCs w:val="24"/>
        </w:rPr>
        <w:t>кциона.</w:t>
      </w:r>
      <w:bookmarkEnd w:id="54"/>
    </w:p>
    <w:p w:rsidR="007E0B05" w:rsidRPr="00286284" w:rsidRDefault="007E0B05" w:rsidP="00CC1651">
      <w:pPr>
        <w:autoSpaceDE w:val="0"/>
        <w:autoSpaceDN w:val="0"/>
        <w:adjustRightInd w:val="0"/>
        <w:spacing w:after="60"/>
        <w:ind w:firstLine="567"/>
        <w:jc w:val="both"/>
      </w:pPr>
      <w:r w:rsidRPr="00286284">
        <w:t>1. Извещение о проведен</w:t>
      </w:r>
      <w:proofErr w:type="gramStart"/>
      <w:r w:rsidRPr="00286284">
        <w:t>ии ау</w:t>
      </w:r>
      <w:proofErr w:type="gramEnd"/>
      <w:r w:rsidRPr="00286284">
        <w:t>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7E0B05" w:rsidRPr="00286284" w:rsidRDefault="007E0B05" w:rsidP="00CC1651">
      <w:pPr>
        <w:autoSpaceDE w:val="0"/>
        <w:autoSpaceDN w:val="0"/>
        <w:adjustRightInd w:val="0"/>
        <w:spacing w:after="60"/>
        <w:ind w:firstLine="567"/>
        <w:jc w:val="both"/>
      </w:pPr>
      <w:r w:rsidRPr="00286284">
        <w:t>2. В извещении о проведен</w:t>
      </w:r>
      <w:proofErr w:type="gramStart"/>
      <w:r w:rsidRPr="00286284">
        <w:t>ии ау</w:t>
      </w:r>
      <w:proofErr w:type="gramEnd"/>
      <w:r w:rsidRPr="00286284">
        <w:t xml:space="preserve">кциона должны быть указаны сведения в соответствии с пунктом 4 раздела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lastRenderedPageBreak/>
        <w:t>3. Извещение о проведен</w:t>
      </w:r>
      <w:proofErr w:type="gramStart"/>
      <w:r w:rsidRPr="00286284">
        <w:t>ии ау</w:t>
      </w:r>
      <w:proofErr w:type="gramEnd"/>
      <w:r w:rsidRPr="00286284">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5" w:name="_Toc29570817"/>
      <w:r w:rsidRPr="00286284">
        <w:rPr>
          <w:rFonts w:ascii="Times New Roman" w:hAnsi="Times New Roman"/>
          <w:i w:val="0"/>
          <w:sz w:val="24"/>
          <w:szCs w:val="24"/>
        </w:rPr>
        <w:t>Раздел</w:t>
      </w:r>
      <w:r w:rsidR="00060B42" w:rsidRPr="00286284">
        <w:rPr>
          <w:rFonts w:ascii="Times New Roman" w:hAnsi="Times New Roman"/>
          <w:i w:val="0"/>
          <w:sz w:val="24"/>
          <w:szCs w:val="24"/>
        </w:rPr>
        <w:t xml:space="preserve"> 31</w:t>
      </w:r>
      <w:r w:rsidRPr="00286284">
        <w:rPr>
          <w:rFonts w:ascii="Times New Roman" w:hAnsi="Times New Roman"/>
          <w:i w:val="0"/>
          <w:sz w:val="24"/>
          <w:szCs w:val="24"/>
        </w:rPr>
        <w:t>. Содержание аукционной документации.</w:t>
      </w:r>
      <w:bookmarkEnd w:id="55"/>
    </w:p>
    <w:p w:rsidR="007E0B05" w:rsidRPr="00286284" w:rsidRDefault="007E0B05" w:rsidP="00CC1651">
      <w:pPr>
        <w:autoSpaceDE w:val="0"/>
        <w:autoSpaceDN w:val="0"/>
        <w:adjustRightInd w:val="0"/>
        <w:spacing w:after="60"/>
        <w:ind w:firstLine="567"/>
        <w:jc w:val="both"/>
      </w:pPr>
      <w:r w:rsidRPr="00286284">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7E0B05" w:rsidRPr="00286284" w:rsidRDefault="007E0B05" w:rsidP="00CC1651">
      <w:pPr>
        <w:autoSpaceDE w:val="0"/>
        <w:autoSpaceDN w:val="0"/>
        <w:adjustRightInd w:val="0"/>
        <w:spacing w:after="60"/>
        <w:ind w:firstLine="567"/>
        <w:jc w:val="both"/>
      </w:pPr>
      <w:r w:rsidRPr="00286284">
        <w:t xml:space="preserve">2. Аукционная документация должна содержать сведения в соответствии с пунктом 2 раздела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3. К аукционной документации должен быть приложен проект договора, который является неотъемлемой частью аукционной документации.</w:t>
      </w:r>
    </w:p>
    <w:p w:rsidR="007E0B05" w:rsidRPr="00286284" w:rsidRDefault="007E0B05" w:rsidP="00CC1651">
      <w:pPr>
        <w:autoSpaceDE w:val="0"/>
        <w:autoSpaceDN w:val="0"/>
        <w:adjustRightInd w:val="0"/>
        <w:spacing w:after="60"/>
        <w:ind w:firstLine="567"/>
        <w:jc w:val="both"/>
      </w:pPr>
      <w:r w:rsidRPr="00286284">
        <w:t>4. Сведения, содержащиеся в аукционной документации, должны соответствовать сведениям, указанным в извещении о проведен</w:t>
      </w:r>
      <w:proofErr w:type="gramStart"/>
      <w:r w:rsidRPr="00286284">
        <w:t>ии ау</w:t>
      </w:r>
      <w:proofErr w:type="gramEnd"/>
      <w:r w:rsidRPr="00286284">
        <w:t>кциона.</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6" w:name="_Toc29570818"/>
      <w:r w:rsidRPr="00286284">
        <w:rPr>
          <w:rFonts w:ascii="Times New Roman" w:hAnsi="Times New Roman"/>
          <w:i w:val="0"/>
          <w:sz w:val="24"/>
          <w:szCs w:val="24"/>
        </w:rPr>
        <w:t>Раздел 3</w:t>
      </w:r>
      <w:r w:rsidR="00E1133D" w:rsidRPr="00286284">
        <w:rPr>
          <w:rFonts w:ascii="Times New Roman" w:hAnsi="Times New Roman"/>
          <w:i w:val="0"/>
          <w:sz w:val="24"/>
          <w:szCs w:val="24"/>
        </w:rPr>
        <w:t>2</w:t>
      </w:r>
      <w:r w:rsidRPr="00286284">
        <w:rPr>
          <w:rFonts w:ascii="Times New Roman" w:hAnsi="Times New Roman"/>
          <w:i w:val="0"/>
          <w:sz w:val="24"/>
          <w:szCs w:val="24"/>
        </w:rPr>
        <w:t>. Порядок внесения изменений в извещение о проведен</w:t>
      </w:r>
      <w:proofErr w:type="gramStart"/>
      <w:r w:rsidRPr="00286284">
        <w:rPr>
          <w:rFonts w:ascii="Times New Roman" w:hAnsi="Times New Roman"/>
          <w:i w:val="0"/>
          <w:sz w:val="24"/>
          <w:szCs w:val="24"/>
        </w:rPr>
        <w:t>ии ау</w:t>
      </w:r>
      <w:proofErr w:type="gramEnd"/>
      <w:r w:rsidRPr="00286284">
        <w:rPr>
          <w:rFonts w:ascii="Times New Roman" w:hAnsi="Times New Roman"/>
          <w:i w:val="0"/>
          <w:sz w:val="24"/>
          <w:szCs w:val="24"/>
        </w:rPr>
        <w:t>кциона и аукционную документацию. Отказ от проведения аукциона.</w:t>
      </w:r>
      <w:bookmarkEnd w:id="56"/>
    </w:p>
    <w:p w:rsidR="007E0B05" w:rsidRPr="00286284" w:rsidRDefault="007E0B05" w:rsidP="00CC1651">
      <w:pPr>
        <w:autoSpaceDE w:val="0"/>
        <w:autoSpaceDN w:val="0"/>
        <w:adjustRightInd w:val="0"/>
        <w:spacing w:after="60"/>
        <w:ind w:firstLine="567"/>
        <w:jc w:val="both"/>
      </w:pPr>
      <w:r w:rsidRPr="00286284">
        <w:t>1. Заказчик вправе принять решение о внесении изменений в извещение о проведен</w:t>
      </w:r>
      <w:proofErr w:type="gramStart"/>
      <w:r w:rsidRPr="00286284">
        <w:t>ии ау</w:t>
      </w:r>
      <w:proofErr w:type="gramEnd"/>
      <w:r w:rsidRPr="00286284">
        <w:t>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7E0B05" w:rsidRPr="00286284" w:rsidRDefault="007E0B05" w:rsidP="00CC1651">
      <w:pPr>
        <w:autoSpaceDE w:val="0"/>
        <w:autoSpaceDN w:val="0"/>
        <w:adjustRightInd w:val="0"/>
        <w:spacing w:after="60"/>
        <w:ind w:firstLine="567"/>
        <w:jc w:val="both"/>
      </w:pPr>
      <w:r w:rsidRPr="00286284">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0B05" w:rsidRPr="00286284" w:rsidRDefault="007E0B05" w:rsidP="00CC1651">
      <w:pPr>
        <w:autoSpaceDE w:val="0"/>
        <w:autoSpaceDN w:val="0"/>
        <w:adjustRightInd w:val="0"/>
        <w:spacing w:after="60"/>
        <w:ind w:firstLine="567"/>
        <w:jc w:val="both"/>
      </w:pPr>
      <w:proofErr w:type="gramStart"/>
      <w:r w:rsidRPr="00286284">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w:t>
      </w:r>
      <w:r w:rsidR="00060B42" w:rsidRPr="00286284">
        <w:t>ановленного пунктом 1 раздела 30</w:t>
      </w:r>
      <w:proofErr w:type="gramEnd"/>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7E0B05" w:rsidRPr="00286284" w:rsidRDefault="007E0B05" w:rsidP="00CC1651">
      <w:pPr>
        <w:autoSpaceDE w:val="0"/>
        <w:autoSpaceDN w:val="0"/>
        <w:adjustRightInd w:val="0"/>
        <w:spacing w:after="60"/>
        <w:ind w:firstLine="567"/>
        <w:jc w:val="both"/>
      </w:pPr>
      <w:r w:rsidRPr="00286284">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7E0B05" w:rsidRPr="00286284" w:rsidRDefault="007E0B05" w:rsidP="00CC1651">
      <w:pPr>
        <w:autoSpaceDE w:val="0"/>
        <w:autoSpaceDN w:val="0"/>
        <w:adjustRightInd w:val="0"/>
        <w:spacing w:after="60"/>
        <w:ind w:firstLine="567"/>
        <w:jc w:val="both"/>
      </w:pPr>
      <w:r w:rsidRPr="00286284">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7E0B05" w:rsidRPr="00286284" w:rsidRDefault="007E0B05" w:rsidP="00CC1651">
      <w:pPr>
        <w:autoSpaceDE w:val="0"/>
        <w:autoSpaceDN w:val="0"/>
        <w:adjustRightInd w:val="0"/>
        <w:spacing w:after="60"/>
        <w:ind w:firstLine="567"/>
        <w:jc w:val="both"/>
      </w:pPr>
      <w:r w:rsidRPr="00286284">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7" w:name="_Toc29570819"/>
      <w:r w:rsidRPr="00286284">
        <w:rPr>
          <w:rFonts w:ascii="Times New Roman" w:hAnsi="Times New Roman"/>
          <w:i w:val="0"/>
          <w:sz w:val="24"/>
          <w:szCs w:val="24"/>
        </w:rPr>
        <w:t>Раздел 3</w:t>
      </w:r>
      <w:r w:rsidR="00E1133D" w:rsidRPr="00286284">
        <w:rPr>
          <w:rFonts w:ascii="Times New Roman" w:hAnsi="Times New Roman"/>
          <w:i w:val="0"/>
          <w:sz w:val="24"/>
          <w:szCs w:val="24"/>
        </w:rPr>
        <w:t>3</w:t>
      </w:r>
      <w:r w:rsidRPr="00286284">
        <w:rPr>
          <w:rFonts w:ascii="Times New Roman" w:hAnsi="Times New Roman"/>
          <w:i w:val="0"/>
          <w:sz w:val="24"/>
          <w:szCs w:val="24"/>
        </w:rPr>
        <w:t>. Содержание аукционной заявки, порядок ее подготовки и подачи.</w:t>
      </w:r>
      <w:bookmarkEnd w:id="57"/>
    </w:p>
    <w:p w:rsidR="007E0B05" w:rsidRPr="00286284" w:rsidRDefault="007E0B05" w:rsidP="00CC1651">
      <w:pPr>
        <w:autoSpaceDE w:val="0"/>
        <w:autoSpaceDN w:val="0"/>
        <w:adjustRightInd w:val="0"/>
        <w:spacing w:after="60"/>
        <w:ind w:firstLine="567"/>
        <w:jc w:val="both"/>
      </w:pPr>
      <w:r w:rsidRPr="00286284">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7E0B05" w:rsidRPr="00286284" w:rsidRDefault="007E0B05" w:rsidP="00CC1651">
      <w:pPr>
        <w:autoSpaceDE w:val="0"/>
        <w:autoSpaceDN w:val="0"/>
        <w:adjustRightInd w:val="0"/>
        <w:spacing w:after="60"/>
        <w:ind w:firstLine="567"/>
        <w:jc w:val="both"/>
      </w:pPr>
      <w:r w:rsidRPr="00286284">
        <w:t>2. Каждый участник закупки вправе подать только одну заявку на участие в аукционе.</w:t>
      </w:r>
    </w:p>
    <w:p w:rsidR="007E0B05" w:rsidRPr="00286284" w:rsidRDefault="007E0B05" w:rsidP="00CC1651">
      <w:pPr>
        <w:autoSpaceDE w:val="0"/>
        <w:autoSpaceDN w:val="0"/>
        <w:adjustRightInd w:val="0"/>
        <w:spacing w:after="60"/>
        <w:ind w:firstLine="567"/>
        <w:jc w:val="both"/>
      </w:pPr>
      <w:r w:rsidRPr="00286284">
        <w:lastRenderedPageBreak/>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7E0B05" w:rsidRPr="00286284" w:rsidRDefault="007E0B05" w:rsidP="00CC1651">
      <w:pPr>
        <w:autoSpaceDE w:val="0"/>
        <w:autoSpaceDN w:val="0"/>
        <w:adjustRightInd w:val="0"/>
        <w:spacing w:after="60"/>
        <w:ind w:firstLine="567"/>
        <w:jc w:val="both"/>
      </w:pPr>
      <w:r w:rsidRPr="00286284">
        <w:t>4. Заявка на участие в аукционе должна содержать:</w:t>
      </w:r>
    </w:p>
    <w:p w:rsidR="007E0B05" w:rsidRPr="00286284" w:rsidRDefault="007E0B05" w:rsidP="00CC1651">
      <w:pPr>
        <w:autoSpaceDE w:val="0"/>
        <w:autoSpaceDN w:val="0"/>
        <w:adjustRightInd w:val="0"/>
        <w:spacing w:after="60"/>
        <w:ind w:firstLine="567"/>
        <w:jc w:val="both"/>
      </w:pPr>
      <w:proofErr w:type="gramStart"/>
      <w:r w:rsidRPr="00286284">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roofErr w:type="gramEnd"/>
    </w:p>
    <w:p w:rsidR="007E0B05" w:rsidRPr="00286284" w:rsidRDefault="007E0B05" w:rsidP="00CC1651">
      <w:pPr>
        <w:autoSpaceDE w:val="0"/>
        <w:autoSpaceDN w:val="0"/>
        <w:adjustRightInd w:val="0"/>
        <w:spacing w:after="60"/>
        <w:ind w:firstLine="567"/>
        <w:jc w:val="both"/>
      </w:pPr>
      <w:r w:rsidRPr="00286284">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52105B" w:rsidRPr="00286284" w:rsidRDefault="0052105B" w:rsidP="00CC1651">
      <w:pPr>
        <w:ind w:firstLine="709"/>
        <w:jc w:val="both"/>
        <w:rPr>
          <w:shd w:val="clear" w:color="auto" w:fill="FFFFFF"/>
        </w:rPr>
      </w:pPr>
      <w:r w:rsidRPr="00286284">
        <w:rPr>
          <w:shd w:val="clear" w:color="auto" w:fill="FFFFFF"/>
        </w:rPr>
        <w:t>3) для юридических лиц – копию о государственной регистрации юридического лица или лист записи в ЕГРЮЛ;</w:t>
      </w:r>
    </w:p>
    <w:p w:rsidR="0052105B" w:rsidRPr="00286284" w:rsidRDefault="0052105B" w:rsidP="00CC1651">
      <w:pPr>
        <w:ind w:firstLine="709"/>
        <w:jc w:val="both"/>
        <w:rPr>
          <w:shd w:val="clear" w:color="auto" w:fill="FFFFFF"/>
        </w:rPr>
      </w:pPr>
      <w:r w:rsidRPr="00286284">
        <w:rPr>
          <w:shd w:val="clear" w:color="auto" w:fill="FFFFFF"/>
        </w:rPr>
        <w:t>- для индивидуальных предпринимателей - копию государственной регистрации индивидуального предпринимателя или лист записи в ЕГРИП;</w:t>
      </w:r>
    </w:p>
    <w:p w:rsidR="007E0B05" w:rsidRPr="00286284" w:rsidRDefault="0052105B" w:rsidP="00CC1651">
      <w:pPr>
        <w:autoSpaceDE w:val="0"/>
        <w:autoSpaceDN w:val="0"/>
        <w:adjustRightInd w:val="0"/>
        <w:spacing w:after="60"/>
        <w:ind w:firstLine="567"/>
        <w:jc w:val="both"/>
      </w:pPr>
      <w:r w:rsidRPr="00286284">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7E0B05" w:rsidRPr="00286284">
        <w:t>;</w:t>
      </w:r>
    </w:p>
    <w:p w:rsidR="007E0B05" w:rsidRPr="00286284" w:rsidRDefault="007E0B05" w:rsidP="00CC1651">
      <w:pPr>
        <w:autoSpaceDE w:val="0"/>
        <w:autoSpaceDN w:val="0"/>
        <w:adjustRightInd w:val="0"/>
        <w:spacing w:after="60"/>
        <w:ind w:firstLine="567"/>
        <w:jc w:val="both"/>
      </w:pPr>
      <w:proofErr w:type="gramStart"/>
      <w:r w:rsidRPr="00286284">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w:t>
      </w:r>
      <w:proofErr w:type="gramEnd"/>
      <w:r w:rsidRPr="00286284">
        <w:t xml:space="preserve">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0B05" w:rsidRPr="00286284" w:rsidRDefault="007E0B05" w:rsidP="00CC1651">
      <w:pPr>
        <w:autoSpaceDE w:val="0"/>
        <w:autoSpaceDN w:val="0"/>
        <w:adjustRightInd w:val="0"/>
        <w:spacing w:after="60"/>
        <w:ind w:firstLine="567"/>
        <w:jc w:val="both"/>
      </w:pPr>
      <w:r w:rsidRPr="00286284">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sidRPr="00286284">
        <w:t>закупки</w:t>
      </w:r>
      <w:proofErr w:type="gramEnd"/>
      <w:r w:rsidRPr="00286284">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E0B05" w:rsidRPr="00286284" w:rsidRDefault="00255C10" w:rsidP="00CC1651">
      <w:pPr>
        <w:autoSpaceDE w:val="0"/>
        <w:autoSpaceDN w:val="0"/>
        <w:adjustRightInd w:val="0"/>
        <w:spacing w:after="60"/>
        <w:ind w:firstLine="567"/>
        <w:jc w:val="both"/>
      </w:pPr>
      <w:proofErr w:type="gramStart"/>
      <w:r w:rsidRPr="00286284">
        <w:t>6</w:t>
      </w:r>
      <w:r w:rsidR="007E0B05" w:rsidRPr="00286284">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w:t>
      </w:r>
      <w:r w:rsidR="007E0B05" w:rsidRPr="00286284">
        <w:lastRenderedPageBreak/>
        <w:t>или внесение денежных средств в качестве обеспечения заявки, обеспечения исполнения договора являются</w:t>
      </w:r>
      <w:proofErr w:type="gramEnd"/>
      <w:r w:rsidR="007E0B05" w:rsidRPr="00286284">
        <w:t xml:space="preserve"> крупной сделкой.</w:t>
      </w:r>
    </w:p>
    <w:p w:rsidR="007E0B05" w:rsidRPr="00286284" w:rsidRDefault="007E0B05" w:rsidP="00CC1651">
      <w:pPr>
        <w:autoSpaceDE w:val="0"/>
        <w:autoSpaceDN w:val="0"/>
        <w:adjustRightInd w:val="0"/>
        <w:spacing w:after="60"/>
        <w:ind w:firstLine="567"/>
        <w:jc w:val="both"/>
      </w:pPr>
      <w:r w:rsidRPr="00286284">
        <w:t xml:space="preserve">В случае, если получение указанного решения до истечения срока подачи заявок на участие в аукционе для участника </w:t>
      </w:r>
      <w:proofErr w:type="gramStart"/>
      <w:r w:rsidRPr="00286284">
        <w:t>закупки</w:t>
      </w:r>
      <w:proofErr w:type="gramEnd"/>
      <w:r w:rsidRPr="00286284">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7E0B05" w:rsidRPr="00286284" w:rsidRDefault="007E0B05" w:rsidP="00CC1651">
      <w:pPr>
        <w:autoSpaceDE w:val="0"/>
        <w:autoSpaceDN w:val="0"/>
        <w:adjustRightInd w:val="0"/>
        <w:spacing w:after="60"/>
        <w:ind w:firstLine="567"/>
        <w:jc w:val="both"/>
      </w:pPr>
      <w:r w:rsidRPr="00286284">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286284">
        <w:t>дств в к</w:t>
      </w:r>
      <w:proofErr w:type="gramEnd"/>
      <w:r w:rsidRPr="00286284">
        <w:t>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7E0B05" w:rsidRPr="00286284" w:rsidRDefault="00255C10" w:rsidP="00CC1651">
      <w:pPr>
        <w:autoSpaceDE w:val="0"/>
        <w:autoSpaceDN w:val="0"/>
        <w:adjustRightInd w:val="0"/>
        <w:spacing w:after="60"/>
        <w:ind w:firstLine="567"/>
        <w:jc w:val="both"/>
      </w:pPr>
      <w:r w:rsidRPr="00286284">
        <w:t>7</w:t>
      </w:r>
      <w:r w:rsidR="007E0B05" w:rsidRPr="00286284">
        <w:t xml:space="preserve">)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w:t>
      </w:r>
      <w:r w:rsidR="00781913" w:rsidRPr="00286284">
        <w:t>товаров</w:t>
      </w:r>
      <w:r w:rsidR="007E0B05" w:rsidRPr="00286284">
        <w:t>,</w:t>
      </w:r>
      <w:r w:rsidR="00781913" w:rsidRPr="00286284">
        <w:t xml:space="preserve"> работ, услуг являющих</w:t>
      </w:r>
      <w:r w:rsidR="007E0B05" w:rsidRPr="00286284">
        <w:t>ся предметом аукциона (если установлено аукционной документацией);</w:t>
      </w:r>
    </w:p>
    <w:p w:rsidR="007E0B05" w:rsidRPr="00286284" w:rsidRDefault="00255C10" w:rsidP="00CC1651">
      <w:pPr>
        <w:autoSpaceDE w:val="0"/>
        <w:autoSpaceDN w:val="0"/>
        <w:adjustRightInd w:val="0"/>
        <w:spacing w:after="60"/>
        <w:ind w:firstLine="567"/>
        <w:jc w:val="both"/>
      </w:pPr>
      <w:r w:rsidRPr="00286284">
        <w:t>8</w:t>
      </w:r>
      <w:r w:rsidR="007E0B05" w:rsidRPr="00286284">
        <w:t>) документы, подтверждающие внесение денежных сре</w:t>
      </w:r>
      <w:proofErr w:type="gramStart"/>
      <w:r w:rsidR="007E0B05" w:rsidRPr="00286284">
        <w:t>дств в к</w:t>
      </w:r>
      <w:proofErr w:type="gramEnd"/>
      <w:r w:rsidR="007E0B05" w:rsidRPr="00286284">
        <w:t>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7E0B05" w:rsidRPr="00286284" w:rsidRDefault="00255C10" w:rsidP="00CC1651">
      <w:pPr>
        <w:autoSpaceDE w:val="0"/>
        <w:autoSpaceDN w:val="0"/>
        <w:adjustRightInd w:val="0"/>
        <w:spacing w:after="60"/>
        <w:ind w:firstLine="567"/>
        <w:jc w:val="both"/>
      </w:pPr>
      <w:r w:rsidRPr="00286284">
        <w:t>9</w:t>
      </w:r>
      <w:r w:rsidR="007E0B05" w:rsidRPr="00286284">
        <w:t xml:space="preserve">) документы или копии документов, подтверждающие соответствие участника закупки требованиям </w:t>
      </w:r>
      <w:r w:rsidR="00D1541C" w:rsidRPr="00286284">
        <w:t>подпункта</w:t>
      </w:r>
      <w:r w:rsidR="007E0B05" w:rsidRPr="00286284">
        <w:t xml:space="preserve"> 3 п</w:t>
      </w:r>
      <w:r w:rsidR="00D1541C" w:rsidRPr="00286284">
        <w:t>ункта</w:t>
      </w:r>
      <w:r w:rsidR="007E0B05" w:rsidRPr="00286284">
        <w:t xml:space="preserve"> 6 </w:t>
      </w:r>
      <w:r w:rsidR="00D1541C" w:rsidRPr="00286284">
        <w:t>р</w:t>
      </w:r>
      <w:r w:rsidR="007E0B05" w:rsidRPr="00286284">
        <w:t>аздела 1</w:t>
      </w:r>
      <w:r w:rsidR="00D1541C" w:rsidRPr="00286284">
        <w:t>6</w:t>
      </w:r>
      <w:r w:rsidR="007E0B05" w:rsidRPr="00286284">
        <w:t xml:space="preserve"> настоящего Положения, если такие требования установлены Заказчиком в аукционной документации;</w:t>
      </w:r>
    </w:p>
    <w:p w:rsidR="007E0B05" w:rsidRPr="00286284" w:rsidRDefault="007E0B05" w:rsidP="00CC1651">
      <w:pPr>
        <w:autoSpaceDE w:val="0"/>
        <w:autoSpaceDN w:val="0"/>
        <w:adjustRightInd w:val="0"/>
        <w:spacing w:after="60"/>
        <w:ind w:firstLine="567"/>
        <w:jc w:val="both"/>
      </w:pPr>
      <w:r w:rsidRPr="00286284">
        <w:t>1</w:t>
      </w:r>
      <w:r w:rsidR="00255C10" w:rsidRPr="00286284">
        <w:t>0</w:t>
      </w:r>
      <w:r w:rsidRPr="00286284">
        <w:t xml:space="preserve">) документы или копии документов, подтверждающие соответствие участника закупки требованиям </w:t>
      </w:r>
      <w:r w:rsidR="00D1541C" w:rsidRPr="00286284">
        <w:t>подпункта</w:t>
      </w:r>
      <w:r w:rsidRPr="00286284">
        <w:t xml:space="preserve"> 2 </w:t>
      </w:r>
      <w:r w:rsidR="00D1541C" w:rsidRPr="00286284">
        <w:t>пункта</w:t>
      </w:r>
      <w:r w:rsidRPr="00286284">
        <w:t xml:space="preserve"> 6 Раздела 1</w:t>
      </w:r>
      <w:r w:rsidR="00D1541C" w:rsidRPr="00286284">
        <w:t>6</w:t>
      </w:r>
      <w:r w:rsidRPr="00286284">
        <w:t xml:space="preserve"> настоящего Положения, если такие требования установлены Заказчиком в аукционной документации;</w:t>
      </w:r>
    </w:p>
    <w:p w:rsidR="007E0B05" w:rsidRPr="00286284" w:rsidRDefault="007E0B05" w:rsidP="00CC1651">
      <w:pPr>
        <w:autoSpaceDE w:val="0"/>
        <w:autoSpaceDN w:val="0"/>
        <w:adjustRightInd w:val="0"/>
        <w:spacing w:after="60"/>
        <w:ind w:firstLine="567"/>
        <w:jc w:val="both"/>
      </w:pPr>
      <w:r w:rsidRPr="00286284">
        <w:t>1</w:t>
      </w:r>
      <w:r w:rsidR="00255C10" w:rsidRPr="00286284">
        <w:t>1</w:t>
      </w:r>
      <w:r w:rsidRPr="00286284">
        <w:t xml:space="preserve">) предложение о функциональных характеристиках (потребительских свойствах) и качественных характеристиках </w:t>
      </w:r>
      <w:r w:rsidR="00781913" w:rsidRPr="00286284">
        <w:t xml:space="preserve">товаров, работ, услуг </w:t>
      </w:r>
      <w:r w:rsidRPr="00286284">
        <w:t>и иные предложения об условиях исполнения договора, кроме предложений о цене договора.</w:t>
      </w:r>
    </w:p>
    <w:p w:rsidR="007E0B05" w:rsidRPr="00286284" w:rsidRDefault="007E0B05" w:rsidP="00CC1651">
      <w:pPr>
        <w:autoSpaceDE w:val="0"/>
        <w:autoSpaceDN w:val="0"/>
        <w:adjustRightInd w:val="0"/>
        <w:spacing w:after="60"/>
        <w:ind w:firstLine="567"/>
        <w:jc w:val="both"/>
      </w:pPr>
      <w:r w:rsidRPr="00286284">
        <w:t xml:space="preserve">В случаях, предусмотренных аукционной документацией, - также копии документов, подтверждающих соответствие </w:t>
      </w:r>
      <w:r w:rsidR="00781913" w:rsidRPr="00286284">
        <w:t xml:space="preserve">товаров, работ, услуг </w:t>
      </w:r>
      <w:r w:rsidRPr="00286284">
        <w:t xml:space="preserve">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proofErr w:type="spellStart"/>
      <w:r w:rsidRPr="00286284">
        <w:t>так</w:t>
      </w:r>
      <w:r w:rsidR="00781913" w:rsidRPr="00286284">
        <w:t>имтоварам</w:t>
      </w:r>
      <w:proofErr w:type="spellEnd"/>
      <w:r w:rsidR="00781913" w:rsidRPr="00286284">
        <w:t>, работам, услугам</w:t>
      </w:r>
      <w:r w:rsidRPr="00286284">
        <w:t>;</w:t>
      </w:r>
    </w:p>
    <w:p w:rsidR="007E0B05" w:rsidRPr="00286284" w:rsidRDefault="007E0B05" w:rsidP="00CC1651">
      <w:pPr>
        <w:autoSpaceDE w:val="0"/>
        <w:autoSpaceDN w:val="0"/>
        <w:adjustRightInd w:val="0"/>
        <w:spacing w:after="60"/>
        <w:ind w:firstLine="567"/>
        <w:jc w:val="both"/>
      </w:pPr>
      <w:r w:rsidRPr="00286284">
        <w:t>1</w:t>
      </w:r>
      <w:r w:rsidR="00255C10" w:rsidRPr="00286284">
        <w:t>2</w:t>
      </w:r>
      <w:r w:rsidRPr="00286284">
        <w:t xml:space="preserve">) 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 </w:t>
      </w:r>
      <w:r w:rsidR="00EB4254" w:rsidRPr="00286284">
        <w:rPr>
          <w:shd w:val="clear" w:color="auto" w:fill="FFFFFF"/>
        </w:rPr>
        <w:t>в случае привлечения для исполнения договора соисполнителей (субподрядчиков, субпоставщиков)</w:t>
      </w:r>
      <w:r w:rsidRPr="00286284">
        <w:t>;</w:t>
      </w:r>
    </w:p>
    <w:p w:rsidR="007E0B05" w:rsidRPr="00286284" w:rsidRDefault="007E0B05" w:rsidP="00CC1651">
      <w:pPr>
        <w:autoSpaceDE w:val="0"/>
        <w:autoSpaceDN w:val="0"/>
        <w:adjustRightInd w:val="0"/>
        <w:spacing w:after="60"/>
        <w:ind w:firstLine="567"/>
        <w:jc w:val="both"/>
      </w:pPr>
      <w:r w:rsidRPr="00286284">
        <w:t>1</w:t>
      </w:r>
      <w:r w:rsidR="00255C10" w:rsidRPr="00286284">
        <w:t>3</w:t>
      </w:r>
      <w:r w:rsidRPr="00286284">
        <w:t>) иные сведения и документы, установленные в аукционной документации.</w:t>
      </w:r>
    </w:p>
    <w:p w:rsidR="007E0B05" w:rsidRPr="00286284" w:rsidRDefault="007E0B05" w:rsidP="00CC1651">
      <w:pPr>
        <w:autoSpaceDE w:val="0"/>
        <w:autoSpaceDN w:val="0"/>
        <w:adjustRightInd w:val="0"/>
        <w:spacing w:after="60"/>
        <w:ind w:firstLine="567"/>
        <w:jc w:val="both"/>
      </w:pPr>
      <w:r w:rsidRPr="00286284">
        <w:t>5. Заявка может содержать эскиз, рисунок, чертеж, фотографию, иное изображение товара, на поставку которого проводится процедура закупки.</w:t>
      </w:r>
    </w:p>
    <w:p w:rsidR="007E0B05" w:rsidRPr="00286284" w:rsidRDefault="007E0B05" w:rsidP="00CC1651">
      <w:pPr>
        <w:autoSpaceDE w:val="0"/>
        <w:autoSpaceDN w:val="0"/>
        <w:adjustRightInd w:val="0"/>
        <w:spacing w:after="60"/>
        <w:ind w:firstLine="567"/>
        <w:jc w:val="both"/>
      </w:pPr>
      <w:r w:rsidRPr="00286284">
        <w:t>6. Требования к оформлению заявки:</w:t>
      </w:r>
    </w:p>
    <w:p w:rsidR="007E0B05" w:rsidRPr="00286284" w:rsidRDefault="007E0B05" w:rsidP="00CC1651">
      <w:pPr>
        <w:autoSpaceDE w:val="0"/>
        <w:autoSpaceDN w:val="0"/>
        <w:adjustRightInd w:val="0"/>
        <w:spacing w:after="60"/>
        <w:ind w:firstLine="567"/>
        <w:jc w:val="both"/>
      </w:pPr>
      <w:r w:rsidRPr="00286284">
        <w:t>1) заявка должна содержать опись входящих в нее документов;</w:t>
      </w:r>
    </w:p>
    <w:p w:rsidR="007E0B05" w:rsidRPr="00286284" w:rsidRDefault="007E0B05" w:rsidP="00CC1651">
      <w:pPr>
        <w:autoSpaceDE w:val="0"/>
        <w:autoSpaceDN w:val="0"/>
        <w:adjustRightInd w:val="0"/>
        <w:spacing w:after="60"/>
        <w:ind w:firstLine="567"/>
        <w:jc w:val="both"/>
      </w:pPr>
      <w:r w:rsidRPr="00286284">
        <w:t xml:space="preserve">2) все листы заявки, включая опись документов и все входящие в нее документы, должны </w:t>
      </w:r>
      <w:proofErr w:type="gramStart"/>
      <w:r w:rsidRPr="00286284">
        <w:t>быть</w:t>
      </w:r>
      <w:proofErr w:type="gramEnd"/>
      <w:r w:rsidRPr="00286284">
        <w:t xml:space="preserve"> сшиты в единую книгу;</w:t>
      </w:r>
    </w:p>
    <w:p w:rsidR="007E0B05" w:rsidRPr="00286284" w:rsidRDefault="007E0B05" w:rsidP="00CC1651">
      <w:pPr>
        <w:autoSpaceDE w:val="0"/>
        <w:autoSpaceDN w:val="0"/>
        <w:adjustRightInd w:val="0"/>
        <w:spacing w:after="60"/>
        <w:ind w:firstLine="567"/>
        <w:jc w:val="both"/>
      </w:pPr>
      <w:r w:rsidRPr="00286284">
        <w:t xml:space="preserve">3) заявка должна содержать сквозную нумерацию листов, первый лист заявки (опись документов) не нумеруется, нумерация начинается со второго листа. При этом </w:t>
      </w:r>
      <w:r w:rsidRPr="00286284">
        <w:lastRenderedPageBreak/>
        <w:t>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7E0B05" w:rsidRPr="00286284" w:rsidRDefault="007E0B05" w:rsidP="00CC1651">
      <w:pPr>
        <w:autoSpaceDE w:val="0"/>
        <w:autoSpaceDN w:val="0"/>
        <w:adjustRightInd w:val="0"/>
        <w:spacing w:after="60"/>
        <w:ind w:firstLine="567"/>
        <w:jc w:val="both"/>
      </w:pPr>
      <w:r w:rsidRPr="00286284">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7E0B05" w:rsidRPr="00286284" w:rsidRDefault="007E0B05" w:rsidP="00CC1651">
      <w:pPr>
        <w:autoSpaceDE w:val="0"/>
        <w:autoSpaceDN w:val="0"/>
        <w:adjustRightInd w:val="0"/>
        <w:spacing w:after="60"/>
        <w:ind w:firstLine="567"/>
        <w:jc w:val="both"/>
      </w:pPr>
      <w:r w:rsidRPr="00286284">
        <w:t xml:space="preserve">5) заявка подается в письменной форме на бумажных носителях, в запечатанном конверте. На конверте указывается следующая информация: </w:t>
      </w:r>
      <w:r w:rsidR="00C80503" w:rsidRPr="00286284">
        <w:t>«</w:t>
      </w:r>
      <w:r w:rsidRPr="00286284">
        <w:t>Заявка на участие в аукционе на...</w:t>
      </w:r>
      <w:r w:rsidR="00C80503" w:rsidRPr="00286284">
        <w:t>»</w:t>
      </w:r>
      <w:r w:rsidRPr="00286284">
        <w:t>, наименование и адрес Заказчика, полное наименование участника закупки и его почтовый адрес.</w:t>
      </w:r>
    </w:p>
    <w:p w:rsidR="007E0B05" w:rsidRPr="00286284" w:rsidRDefault="007E0B05" w:rsidP="00CC1651">
      <w:pPr>
        <w:autoSpaceDE w:val="0"/>
        <w:autoSpaceDN w:val="0"/>
        <w:adjustRightInd w:val="0"/>
        <w:spacing w:after="60"/>
        <w:ind w:firstLine="567"/>
        <w:jc w:val="both"/>
      </w:pPr>
      <w:r w:rsidRPr="00286284">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7E0B05" w:rsidRPr="00286284" w:rsidRDefault="007E0B05" w:rsidP="00CC1651">
      <w:pPr>
        <w:autoSpaceDE w:val="0"/>
        <w:autoSpaceDN w:val="0"/>
        <w:adjustRightInd w:val="0"/>
        <w:spacing w:after="60"/>
        <w:ind w:firstLine="567"/>
        <w:jc w:val="both"/>
      </w:pPr>
      <w:r w:rsidRPr="00286284">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7E0B05" w:rsidRPr="00286284" w:rsidRDefault="007E0B05" w:rsidP="00CC1651">
      <w:pPr>
        <w:autoSpaceDE w:val="0"/>
        <w:autoSpaceDN w:val="0"/>
        <w:adjustRightInd w:val="0"/>
        <w:spacing w:after="60"/>
        <w:ind w:firstLine="567"/>
        <w:jc w:val="both"/>
      </w:pPr>
      <w:r w:rsidRPr="00286284">
        <w:t xml:space="preserve">Заявки, направляемые в конвертах, оформленных с нарушением </w:t>
      </w:r>
      <w:r w:rsidR="00C35ED3" w:rsidRPr="00286284">
        <w:t>подпункта</w:t>
      </w:r>
      <w:r w:rsidRPr="00286284">
        <w:t xml:space="preserve"> 5 п</w:t>
      </w:r>
      <w:r w:rsidR="00C35ED3" w:rsidRPr="00286284">
        <w:t>ункта</w:t>
      </w:r>
      <w:r w:rsidRPr="00286284">
        <w:t xml:space="preserve"> 6 настоящего </w:t>
      </w:r>
      <w:r w:rsidR="00C35ED3" w:rsidRPr="00286284">
        <w:t>р</w:t>
      </w:r>
      <w:r w:rsidRPr="00286284">
        <w:t>аздела Положения, не принимаются и не регистрируются.</w:t>
      </w:r>
    </w:p>
    <w:p w:rsidR="007E0B05" w:rsidRPr="00286284" w:rsidRDefault="007E0B05" w:rsidP="00CC1651">
      <w:pPr>
        <w:autoSpaceDE w:val="0"/>
        <w:autoSpaceDN w:val="0"/>
        <w:adjustRightInd w:val="0"/>
        <w:spacing w:after="60"/>
        <w:ind w:firstLine="567"/>
        <w:jc w:val="both"/>
      </w:pPr>
      <w:r w:rsidRPr="00286284">
        <w:t>9. В случае</w:t>
      </w:r>
      <w:proofErr w:type="gramStart"/>
      <w:r w:rsidRPr="00286284">
        <w:t>,</w:t>
      </w:r>
      <w:proofErr w:type="gramEnd"/>
      <w:r w:rsidRPr="00286284">
        <w:t xml:space="preserve"> если по окончании срока подачи заявок подана только одна заявка или не подана ни одна заявка, аукцион признается несостоявшимся.</w:t>
      </w:r>
    </w:p>
    <w:p w:rsidR="007E0B05" w:rsidRPr="00286284" w:rsidRDefault="007E0B05" w:rsidP="00CC1651">
      <w:pPr>
        <w:autoSpaceDE w:val="0"/>
        <w:autoSpaceDN w:val="0"/>
        <w:adjustRightInd w:val="0"/>
        <w:spacing w:after="60"/>
        <w:ind w:firstLine="567"/>
        <w:jc w:val="both"/>
      </w:pPr>
      <w:r w:rsidRPr="00286284">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7E0B05" w:rsidRPr="00286284" w:rsidRDefault="007E0B05" w:rsidP="00CC1651">
      <w:pPr>
        <w:autoSpaceDE w:val="0"/>
        <w:autoSpaceDN w:val="0"/>
        <w:adjustRightInd w:val="0"/>
        <w:spacing w:after="60"/>
        <w:ind w:firstLine="567"/>
        <w:jc w:val="both"/>
      </w:pPr>
      <w:r w:rsidRPr="00286284">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7E0B05" w:rsidRPr="00286284" w:rsidRDefault="007E0B05" w:rsidP="00CC1651">
      <w:pPr>
        <w:autoSpaceDE w:val="0"/>
        <w:autoSpaceDN w:val="0"/>
        <w:adjustRightInd w:val="0"/>
        <w:spacing w:after="60"/>
        <w:ind w:firstLine="567"/>
        <w:jc w:val="both"/>
      </w:pPr>
      <w:r w:rsidRPr="00286284">
        <w:t>или</w:t>
      </w:r>
    </w:p>
    <w:p w:rsidR="007E0B05" w:rsidRPr="00286284" w:rsidRDefault="007E0B05" w:rsidP="00CC1651">
      <w:pPr>
        <w:autoSpaceDE w:val="0"/>
        <w:autoSpaceDN w:val="0"/>
        <w:adjustRightInd w:val="0"/>
        <w:spacing w:after="60"/>
        <w:ind w:firstLine="567"/>
        <w:jc w:val="both"/>
      </w:pPr>
      <w:r w:rsidRPr="00286284">
        <w:t>б) заявление об отзыве ранее поданной заявки.</w:t>
      </w:r>
    </w:p>
    <w:p w:rsidR="007E0B05" w:rsidRPr="00286284" w:rsidRDefault="007E0B05" w:rsidP="00CC1651">
      <w:pPr>
        <w:autoSpaceDE w:val="0"/>
        <w:autoSpaceDN w:val="0"/>
        <w:adjustRightInd w:val="0"/>
        <w:spacing w:after="60"/>
        <w:ind w:firstLine="567"/>
        <w:jc w:val="both"/>
      </w:pPr>
      <w:r w:rsidRPr="00286284">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7E0B05" w:rsidRPr="00286284" w:rsidRDefault="007E0B05" w:rsidP="00CC1651">
      <w:pPr>
        <w:autoSpaceDE w:val="0"/>
        <w:autoSpaceDN w:val="0"/>
        <w:adjustRightInd w:val="0"/>
        <w:spacing w:after="60"/>
        <w:ind w:firstLine="567"/>
        <w:jc w:val="both"/>
      </w:pPr>
      <w:r w:rsidRPr="00286284">
        <w:t xml:space="preserve">12. При проведении процедуры аукциона в электронной форме требования </w:t>
      </w:r>
      <w:r w:rsidR="007D344D" w:rsidRPr="00286284">
        <w:t xml:space="preserve">подпунктов </w:t>
      </w:r>
      <w:r w:rsidRPr="00286284">
        <w:t xml:space="preserve">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8" w:name="_Toc29570820"/>
      <w:r w:rsidRPr="00286284">
        <w:rPr>
          <w:rFonts w:ascii="Times New Roman" w:hAnsi="Times New Roman"/>
          <w:i w:val="0"/>
          <w:sz w:val="24"/>
          <w:szCs w:val="24"/>
        </w:rPr>
        <w:t>Раздел 3</w:t>
      </w:r>
      <w:r w:rsidR="00E1133D" w:rsidRPr="00286284">
        <w:rPr>
          <w:rFonts w:ascii="Times New Roman" w:hAnsi="Times New Roman"/>
          <w:i w:val="0"/>
          <w:sz w:val="24"/>
          <w:szCs w:val="24"/>
        </w:rPr>
        <w:t>4</w:t>
      </w:r>
      <w:r w:rsidRPr="00286284">
        <w:rPr>
          <w:rFonts w:ascii="Times New Roman" w:hAnsi="Times New Roman"/>
          <w:i w:val="0"/>
          <w:sz w:val="24"/>
          <w:szCs w:val="24"/>
        </w:rPr>
        <w:t>. Порядок рассмотрения заявок на участие в аукционе.</w:t>
      </w:r>
      <w:bookmarkEnd w:id="58"/>
    </w:p>
    <w:p w:rsidR="007E0B05" w:rsidRPr="00286284" w:rsidRDefault="007E0B05" w:rsidP="00CC1651">
      <w:pPr>
        <w:autoSpaceDE w:val="0"/>
        <w:autoSpaceDN w:val="0"/>
        <w:adjustRightInd w:val="0"/>
        <w:spacing w:after="60"/>
        <w:ind w:firstLine="567"/>
        <w:jc w:val="both"/>
      </w:pPr>
      <w:r w:rsidRPr="00286284">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7E0B05" w:rsidRPr="00286284" w:rsidRDefault="007E0B05" w:rsidP="00CC1651">
      <w:pPr>
        <w:autoSpaceDE w:val="0"/>
        <w:autoSpaceDN w:val="0"/>
        <w:adjustRightInd w:val="0"/>
        <w:spacing w:after="60"/>
        <w:ind w:firstLine="567"/>
        <w:jc w:val="both"/>
      </w:pPr>
      <w:r w:rsidRPr="00286284">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7E0B05" w:rsidRPr="00286284" w:rsidRDefault="007E0B05" w:rsidP="00CC1651">
      <w:pPr>
        <w:autoSpaceDE w:val="0"/>
        <w:autoSpaceDN w:val="0"/>
        <w:adjustRightInd w:val="0"/>
        <w:spacing w:after="60"/>
        <w:ind w:firstLine="567"/>
        <w:jc w:val="both"/>
      </w:pPr>
      <w:r w:rsidRPr="00286284">
        <w:t xml:space="preserve">2. </w:t>
      </w:r>
      <w:proofErr w:type="gramStart"/>
      <w:r w:rsidRPr="00286284">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roofErr w:type="gramEnd"/>
    </w:p>
    <w:p w:rsidR="007E0B05" w:rsidRPr="00286284" w:rsidRDefault="007E0B05" w:rsidP="00CC1651">
      <w:pPr>
        <w:autoSpaceDE w:val="0"/>
        <w:autoSpaceDN w:val="0"/>
        <w:adjustRightInd w:val="0"/>
        <w:spacing w:after="60"/>
        <w:ind w:firstLine="567"/>
        <w:jc w:val="both"/>
      </w:pPr>
      <w:r w:rsidRPr="00286284">
        <w:lastRenderedPageBreak/>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7E0B05" w:rsidRPr="00286284" w:rsidRDefault="007E0B05" w:rsidP="00CC1651">
      <w:pPr>
        <w:autoSpaceDE w:val="0"/>
        <w:autoSpaceDN w:val="0"/>
        <w:adjustRightInd w:val="0"/>
        <w:spacing w:after="60"/>
        <w:ind w:firstLine="567"/>
        <w:jc w:val="both"/>
      </w:pPr>
      <w:r w:rsidRPr="00286284">
        <w:t>3. Протокол рассмотрения заявок на участие в аукционе должен содержать:</w:t>
      </w:r>
    </w:p>
    <w:p w:rsidR="007E0B05" w:rsidRPr="00286284" w:rsidRDefault="007E0B05" w:rsidP="00CC1651">
      <w:pPr>
        <w:autoSpaceDE w:val="0"/>
        <w:autoSpaceDN w:val="0"/>
        <w:adjustRightInd w:val="0"/>
        <w:spacing w:after="60"/>
        <w:ind w:firstLine="567"/>
        <w:jc w:val="both"/>
      </w:pPr>
      <w:r w:rsidRPr="00286284">
        <w:t>1) дату подписания протокола;</w:t>
      </w:r>
    </w:p>
    <w:p w:rsidR="007E0B05" w:rsidRPr="00286284" w:rsidRDefault="007E0B05" w:rsidP="00CC1651">
      <w:pPr>
        <w:autoSpaceDE w:val="0"/>
        <w:autoSpaceDN w:val="0"/>
        <w:adjustRightInd w:val="0"/>
        <w:spacing w:after="60"/>
        <w:ind w:firstLine="567"/>
        <w:jc w:val="both"/>
      </w:pPr>
      <w:r w:rsidRPr="00286284">
        <w:t>2) наименование и номер аукциона;</w:t>
      </w:r>
    </w:p>
    <w:p w:rsidR="007E0B05" w:rsidRPr="00286284" w:rsidRDefault="007E0B05" w:rsidP="00CC1651">
      <w:pPr>
        <w:autoSpaceDE w:val="0"/>
        <w:autoSpaceDN w:val="0"/>
        <w:adjustRightInd w:val="0"/>
        <w:spacing w:after="60"/>
        <w:ind w:firstLine="567"/>
        <w:jc w:val="both"/>
      </w:pPr>
      <w:r w:rsidRPr="00286284">
        <w:t>3) поименный состав членов комиссии, в том числе информацию об их присутствии (отсутствии);</w:t>
      </w:r>
    </w:p>
    <w:p w:rsidR="007E0B05" w:rsidRPr="00286284" w:rsidRDefault="007E0B05" w:rsidP="00CC1651">
      <w:pPr>
        <w:autoSpaceDE w:val="0"/>
        <w:autoSpaceDN w:val="0"/>
        <w:adjustRightInd w:val="0"/>
        <w:spacing w:after="60"/>
        <w:ind w:firstLine="567"/>
        <w:jc w:val="both"/>
      </w:pPr>
      <w:r w:rsidRPr="00286284">
        <w:t>4) количество поданных на участие в аукционе заявок, а также дату и время регистрации каждой такой заявки;</w:t>
      </w:r>
    </w:p>
    <w:p w:rsidR="007E0B05" w:rsidRPr="00286284" w:rsidRDefault="007E0B05" w:rsidP="00CC1651">
      <w:pPr>
        <w:autoSpaceDE w:val="0"/>
        <w:autoSpaceDN w:val="0"/>
        <w:adjustRightInd w:val="0"/>
        <w:spacing w:after="60"/>
        <w:ind w:firstLine="567"/>
        <w:jc w:val="both"/>
      </w:pPr>
      <w:r w:rsidRPr="00286284">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7E0B05" w:rsidRPr="00286284" w:rsidRDefault="007E0B05" w:rsidP="00CC1651">
      <w:pPr>
        <w:autoSpaceDE w:val="0"/>
        <w:autoSpaceDN w:val="0"/>
        <w:adjustRightInd w:val="0"/>
        <w:spacing w:after="60"/>
        <w:ind w:firstLine="567"/>
        <w:jc w:val="both"/>
      </w:pPr>
      <w:r w:rsidRPr="00286284">
        <w:t>6) результаты рассмотрения заявок на участие в аукционе с указанием в том числе:</w:t>
      </w:r>
    </w:p>
    <w:p w:rsidR="007E0B05" w:rsidRPr="00286284" w:rsidRDefault="007E0B05" w:rsidP="00CC1651">
      <w:pPr>
        <w:autoSpaceDE w:val="0"/>
        <w:autoSpaceDN w:val="0"/>
        <w:adjustRightInd w:val="0"/>
        <w:spacing w:after="60"/>
        <w:ind w:firstLine="567"/>
        <w:jc w:val="both"/>
      </w:pPr>
      <w:r w:rsidRPr="00286284">
        <w:t>а) количества заявок на участие в аукционе, которые отклонены;</w:t>
      </w:r>
    </w:p>
    <w:p w:rsidR="007E0B05" w:rsidRPr="00286284" w:rsidRDefault="007E0B05" w:rsidP="00CC1651">
      <w:pPr>
        <w:autoSpaceDE w:val="0"/>
        <w:autoSpaceDN w:val="0"/>
        <w:adjustRightInd w:val="0"/>
        <w:spacing w:after="60"/>
        <w:ind w:firstLine="567"/>
        <w:jc w:val="both"/>
      </w:pPr>
      <w:r w:rsidRPr="00286284">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7E0B05" w:rsidRPr="00286284" w:rsidRDefault="007E0B05" w:rsidP="00CC1651">
      <w:pPr>
        <w:autoSpaceDE w:val="0"/>
        <w:autoSpaceDN w:val="0"/>
        <w:adjustRightInd w:val="0"/>
        <w:spacing w:after="60"/>
        <w:ind w:firstLine="567"/>
        <w:jc w:val="both"/>
      </w:pPr>
      <w:r w:rsidRPr="00286284">
        <w:t>в) количества заявок на участие в аукционе, которые допущены;</w:t>
      </w:r>
    </w:p>
    <w:p w:rsidR="007E0B05" w:rsidRPr="00286284" w:rsidRDefault="007E0B05" w:rsidP="00CC1651">
      <w:pPr>
        <w:autoSpaceDE w:val="0"/>
        <w:autoSpaceDN w:val="0"/>
        <w:adjustRightInd w:val="0"/>
        <w:spacing w:after="60"/>
        <w:ind w:firstLine="567"/>
        <w:jc w:val="both"/>
      </w:pPr>
      <w:r w:rsidRPr="00286284">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7E0B05" w:rsidRPr="00286284" w:rsidRDefault="007E0B05" w:rsidP="00CC1651">
      <w:pPr>
        <w:autoSpaceDE w:val="0"/>
        <w:autoSpaceDN w:val="0"/>
        <w:adjustRightInd w:val="0"/>
        <w:spacing w:after="60"/>
        <w:ind w:firstLine="567"/>
        <w:jc w:val="both"/>
      </w:pPr>
      <w:r w:rsidRPr="00286284">
        <w:t>7) причины, по которым аукцион признан несостоявшимся в случае, если он был признан таковым.</w:t>
      </w:r>
    </w:p>
    <w:p w:rsidR="007E0B05" w:rsidRPr="00286284" w:rsidRDefault="007E0B05" w:rsidP="00CC1651">
      <w:pPr>
        <w:autoSpaceDE w:val="0"/>
        <w:autoSpaceDN w:val="0"/>
        <w:adjustRightInd w:val="0"/>
        <w:spacing w:after="60"/>
        <w:ind w:firstLine="567"/>
        <w:jc w:val="both"/>
      </w:pPr>
      <w:r w:rsidRPr="00286284">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7E0B05" w:rsidRPr="00286284" w:rsidRDefault="007E0B05" w:rsidP="00CC1651">
      <w:pPr>
        <w:autoSpaceDE w:val="0"/>
        <w:autoSpaceDN w:val="0"/>
        <w:adjustRightInd w:val="0"/>
        <w:spacing w:after="60"/>
        <w:ind w:firstLine="567"/>
        <w:jc w:val="both"/>
      </w:pPr>
      <w:r w:rsidRPr="00286284">
        <w:t>При проведен</w:t>
      </w:r>
      <w:proofErr w:type="gramStart"/>
      <w:r w:rsidRPr="00286284">
        <w:t>ии ау</w:t>
      </w:r>
      <w:proofErr w:type="gramEnd"/>
      <w:r w:rsidRPr="00286284">
        <w:t>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7E0B05" w:rsidRPr="00286284" w:rsidRDefault="007E0B05" w:rsidP="00CC1651">
      <w:pPr>
        <w:autoSpaceDE w:val="0"/>
        <w:autoSpaceDN w:val="0"/>
        <w:adjustRightInd w:val="0"/>
        <w:spacing w:after="60"/>
        <w:ind w:firstLine="567"/>
        <w:jc w:val="both"/>
      </w:pPr>
      <w:r w:rsidRPr="00286284">
        <w:t>5. При рассмотрении заявок на участие в аукционе участник закупки не допускается комиссией к участию в аукционе в случае:</w:t>
      </w:r>
    </w:p>
    <w:p w:rsidR="007E0B05" w:rsidRPr="00286284" w:rsidRDefault="007E0B05" w:rsidP="00CC1651">
      <w:pPr>
        <w:autoSpaceDE w:val="0"/>
        <w:autoSpaceDN w:val="0"/>
        <w:adjustRightInd w:val="0"/>
        <w:spacing w:after="60"/>
        <w:ind w:firstLine="567"/>
        <w:jc w:val="both"/>
      </w:pPr>
      <w:r w:rsidRPr="00286284">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7E0B05" w:rsidRPr="00286284" w:rsidRDefault="007E0B05" w:rsidP="00CC1651">
      <w:pPr>
        <w:autoSpaceDE w:val="0"/>
        <w:autoSpaceDN w:val="0"/>
        <w:adjustRightInd w:val="0"/>
        <w:spacing w:after="60"/>
        <w:ind w:firstLine="567"/>
        <w:jc w:val="both"/>
      </w:pPr>
      <w:r w:rsidRPr="00286284">
        <w:t>2) несоответствия участника закупки требованиям, установленным аукционной документацией;</w:t>
      </w:r>
    </w:p>
    <w:p w:rsidR="007E0B05" w:rsidRPr="00286284" w:rsidRDefault="007E0B05" w:rsidP="00CC1651">
      <w:pPr>
        <w:autoSpaceDE w:val="0"/>
        <w:autoSpaceDN w:val="0"/>
        <w:adjustRightInd w:val="0"/>
        <w:spacing w:after="60"/>
        <w:ind w:firstLine="567"/>
        <w:jc w:val="both"/>
      </w:pPr>
      <w:r w:rsidRPr="00286284">
        <w:t>3) несоответствия заявки на участие в аукционе требованиям аукционной документации;</w:t>
      </w:r>
    </w:p>
    <w:p w:rsidR="007E0B05" w:rsidRPr="00286284" w:rsidRDefault="007E0B05" w:rsidP="00CC1651">
      <w:pPr>
        <w:autoSpaceDE w:val="0"/>
        <w:autoSpaceDN w:val="0"/>
        <w:adjustRightInd w:val="0"/>
        <w:spacing w:after="60"/>
        <w:ind w:firstLine="567"/>
        <w:jc w:val="both"/>
      </w:pPr>
      <w:r w:rsidRPr="00286284">
        <w:t xml:space="preserve">4) предоставления недостоверных сведений в отношении </w:t>
      </w:r>
      <w:proofErr w:type="spellStart"/>
      <w:r w:rsidRPr="00286284">
        <w:t>предлагаем</w:t>
      </w:r>
      <w:r w:rsidR="00781913" w:rsidRPr="00286284">
        <w:t>ыхтоваров</w:t>
      </w:r>
      <w:proofErr w:type="spellEnd"/>
      <w:r w:rsidR="00781913" w:rsidRPr="00286284">
        <w:t>, работ, услуг</w:t>
      </w:r>
      <w:r w:rsidRPr="00286284">
        <w:t>;</w:t>
      </w:r>
    </w:p>
    <w:p w:rsidR="007E0B05" w:rsidRPr="00286284" w:rsidRDefault="007E0B05" w:rsidP="00CC1651">
      <w:pPr>
        <w:autoSpaceDE w:val="0"/>
        <w:autoSpaceDN w:val="0"/>
        <w:adjustRightInd w:val="0"/>
        <w:spacing w:after="60"/>
        <w:ind w:firstLine="567"/>
        <w:jc w:val="both"/>
      </w:pPr>
      <w:r w:rsidRPr="00286284">
        <w:t xml:space="preserve">5) </w:t>
      </w:r>
      <w:proofErr w:type="spellStart"/>
      <w:r w:rsidRPr="00286284">
        <w:t>непоступления</w:t>
      </w:r>
      <w:proofErr w:type="spellEnd"/>
      <w:r w:rsidRPr="00286284">
        <w:t xml:space="preserve"> в срок денежных сре</w:t>
      </w:r>
      <w:proofErr w:type="gramStart"/>
      <w:r w:rsidRPr="00286284">
        <w:t>дств в к</w:t>
      </w:r>
      <w:proofErr w:type="gramEnd"/>
      <w:r w:rsidRPr="00286284">
        <w:t>ачестве обеспечения заявки на участие в аукционе, если требование о таком обеспечении установлено в аукционной документации.</w:t>
      </w:r>
    </w:p>
    <w:p w:rsidR="007E0B05" w:rsidRPr="00286284" w:rsidRDefault="007E0B05" w:rsidP="00CC1651">
      <w:pPr>
        <w:autoSpaceDE w:val="0"/>
        <w:autoSpaceDN w:val="0"/>
        <w:adjustRightInd w:val="0"/>
        <w:spacing w:after="60"/>
        <w:ind w:firstLine="567"/>
        <w:jc w:val="both"/>
      </w:pPr>
      <w:r w:rsidRPr="00286284">
        <w:t>6. Отказ в допуске к участию в аукционе по иным основаниям, не установленным п</w:t>
      </w:r>
      <w:r w:rsidR="00C35ED3" w:rsidRPr="00286284">
        <w:t>унктом</w:t>
      </w:r>
      <w:r w:rsidRPr="00286284">
        <w:t xml:space="preserve"> 5 настоящего раздела Положения, не допускается.</w:t>
      </w:r>
    </w:p>
    <w:p w:rsidR="007E0B05" w:rsidRPr="00286284" w:rsidRDefault="007E0B05" w:rsidP="00CC1651">
      <w:pPr>
        <w:autoSpaceDE w:val="0"/>
        <w:autoSpaceDN w:val="0"/>
        <w:adjustRightInd w:val="0"/>
        <w:spacing w:after="60"/>
        <w:ind w:firstLine="567"/>
        <w:jc w:val="both"/>
      </w:pPr>
      <w:r w:rsidRPr="00286284">
        <w:lastRenderedPageBreak/>
        <w:t xml:space="preserve">7. </w:t>
      </w:r>
      <w:proofErr w:type="gramStart"/>
      <w:r w:rsidRPr="0028628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roofErr w:type="gramEnd"/>
    </w:p>
    <w:p w:rsidR="007E0B05" w:rsidRPr="00286284" w:rsidRDefault="007E0B05" w:rsidP="00CC1651">
      <w:pPr>
        <w:autoSpaceDE w:val="0"/>
        <w:autoSpaceDN w:val="0"/>
        <w:adjustRightInd w:val="0"/>
        <w:spacing w:after="60"/>
        <w:ind w:firstLine="567"/>
        <w:jc w:val="both"/>
      </w:pPr>
      <w:r w:rsidRPr="00286284">
        <w:t>В случае</w:t>
      </w:r>
      <w:proofErr w:type="gramStart"/>
      <w:r w:rsidRPr="00286284">
        <w:t>,</w:t>
      </w:r>
      <w:proofErr w:type="gramEnd"/>
      <w:r w:rsidRPr="00286284">
        <w:t xml:space="preserve">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59" w:name="_Toc29570821"/>
      <w:r w:rsidRPr="00286284">
        <w:rPr>
          <w:rFonts w:ascii="Times New Roman" w:hAnsi="Times New Roman"/>
          <w:i w:val="0"/>
          <w:sz w:val="24"/>
          <w:szCs w:val="24"/>
        </w:rPr>
        <w:t>Раздел 3</w:t>
      </w:r>
      <w:r w:rsidR="00E1133D" w:rsidRPr="00286284">
        <w:rPr>
          <w:rFonts w:ascii="Times New Roman" w:hAnsi="Times New Roman"/>
          <w:i w:val="0"/>
          <w:sz w:val="24"/>
          <w:szCs w:val="24"/>
        </w:rPr>
        <w:t>5</w:t>
      </w:r>
      <w:r w:rsidRPr="00286284">
        <w:rPr>
          <w:rFonts w:ascii="Times New Roman" w:hAnsi="Times New Roman"/>
          <w:i w:val="0"/>
          <w:sz w:val="24"/>
          <w:szCs w:val="24"/>
        </w:rPr>
        <w:t>. Порядок проведения аукциона.</w:t>
      </w:r>
      <w:bookmarkEnd w:id="59"/>
    </w:p>
    <w:p w:rsidR="007E0B05" w:rsidRPr="00286284" w:rsidRDefault="007E0B05" w:rsidP="00CC1651">
      <w:pPr>
        <w:autoSpaceDE w:val="0"/>
        <w:autoSpaceDN w:val="0"/>
        <w:adjustRightInd w:val="0"/>
        <w:spacing w:after="60"/>
        <w:ind w:firstLine="567"/>
        <w:jc w:val="both"/>
      </w:pPr>
      <w:r w:rsidRPr="00286284">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7E0B05" w:rsidRPr="00286284" w:rsidRDefault="007E0B05" w:rsidP="00CC1651">
      <w:pPr>
        <w:autoSpaceDE w:val="0"/>
        <w:autoSpaceDN w:val="0"/>
        <w:adjustRightInd w:val="0"/>
        <w:spacing w:after="60"/>
        <w:ind w:firstLine="567"/>
        <w:jc w:val="both"/>
      </w:pPr>
      <w:r w:rsidRPr="00286284">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7E0B05" w:rsidRPr="00286284" w:rsidRDefault="007E0B05" w:rsidP="00CC1651">
      <w:pPr>
        <w:autoSpaceDE w:val="0"/>
        <w:autoSpaceDN w:val="0"/>
        <w:adjustRightInd w:val="0"/>
        <w:spacing w:after="60"/>
        <w:ind w:firstLine="567"/>
        <w:jc w:val="both"/>
      </w:pPr>
      <w:r w:rsidRPr="00286284">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7E0B05" w:rsidRPr="00286284" w:rsidRDefault="007E0B05" w:rsidP="00CC1651">
      <w:pPr>
        <w:autoSpaceDE w:val="0"/>
        <w:autoSpaceDN w:val="0"/>
        <w:adjustRightInd w:val="0"/>
        <w:spacing w:after="60"/>
        <w:ind w:firstLine="567"/>
        <w:jc w:val="both"/>
      </w:pPr>
      <w:r w:rsidRPr="00286284">
        <w:t>Секретарь комиссии по закупкам ведет протокол проведения аукциона. Кроме того, он может осуществлять аудиозапись аукциона.</w:t>
      </w:r>
    </w:p>
    <w:p w:rsidR="007E0B05" w:rsidRPr="00286284" w:rsidRDefault="007E0B05" w:rsidP="00CC1651">
      <w:pPr>
        <w:autoSpaceDE w:val="0"/>
        <w:autoSpaceDN w:val="0"/>
        <w:adjustRightInd w:val="0"/>
        <w:spacing w:after="60"/>
        <w:ind w:firstLine="567"/>
        <w:jc w:val="both"/>
      </w:pPr>
      <w:r w:rsidRPr="00286284">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7E0B05" w:rsidRPr="00286284" w:rsidRDefault="007E0B05" w:rsidP="00CC1651">
      <w:pPr>
        <w:autoSpaceDE w:val="0"/>
        <w:autoSpaceDN w:val="0"/>
        <w:adjustRightInd w:val="0"/>
        <w:spacing w:after="60"/>
        <w:ind w:firstLine="567"/>
        <w:jc w:val="both"/>
      </w:pPr>
      <w:r w:rsidRPr="00286284">
        <w:t>4. Аукцион проводится путем снижения начальной (максимальной) цены договора, указанной в извещении о проведен</w:t>
      </w:r>
      <w:proofErr w:type="gramStart"/>
      <w:r w:rsidRPr="00286284">
        <w:t>ии ау</w:t>
      </w:r>
      <w:proofErr w:type="gramEnd"/>
      <w:r w:rsidRPr="00286284">
        <w:t xml:space="preserve">кциона, на </w:t>
      </w:r>
      <w:r w:rsidR="00C62812" w:rsidRPr="00286284">
        <w:t>«шаг аукциона»</w:t>
      </w:r>
      <w:r w:rsidRPr="00286284">
        <w:t>.</w:t>
      </w:r>
    </w:p>
    <w:p w:rsidR="007E0B05" w:rsidRPr="00286284" w:rsidRDefault="00096DAA" w:rsidP="00CC1651">
      <w:pPr>
        <w:autoSpaceDE w:val="0"/>
        <w:autoSpaceDN w:val="0"/>
        <w:adjustRightInd w:val="0"/>
        <w:spacing w:after="60"/>
        <w:ind w:firstLine="567"/>
        <w:jc w:val="both"/>
      </w:pPr>
      <w:r w:rsidRPr="00286284">
        <w:t>5. «Шаг аукциона»</w:t>
      </w:r>
      <w:r w:rsidR="007E0B05" w:rsidRPr="00286284">
        <w:t xml:space="preserve"> устанавливается в размере 5 процентов от начальной (максимальной) цены договора, указанной в извещении о проведен</w:t>
      </w:r>
      <w:proofErr w:type="gramStart"/>
      <w:r w:rsidR="007E0B05" w:rsidRPr="00286284">
        <w:t>ии ау</w:t>
      </w:r>
      <w:proofErr w:type="gramEnd"/>
      <w:r w:rsidR="007E0B05" w:rsidRPr="00286284">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286284">
        <w:t>ену, аукционист обязан снизить «</w:t>
      </w:r>
      <w:r w:rsidR="007E0B05" w:rsidRPr="00286284">
        <w:t>шаг аукциона</w:t>
      </w:r>
      <w:r w:rsidRPr="00286284">
        <w:t xml:space="preserve">» </w:t>
      </w:r>
      <w:r w:rsidR="007E0B05" w:rsidRPr="00286284">
        <w:t xml:space="preserve"> на 0,5 процента начальной (максимальной) цены договора.</w:t>
      </w:r>
    </w:p>
    <w:p w:rsidR="007E0B05" w:rsidRPr="00286284" w:rsidRDefault="007E0B05" w:rsidP="00CC1651">
      <w:pPr>
        <w:autoSpaceDE w:val="0"/>
        <w:autoSpaceDN w:val="0"/>
        <w:adjustRightInd w:val="0"/>
        <w:spacing w:after="60"/>
        <w:ind w:firstLine="567"/>
        <w:jc w:val="both"/>
      </w:pPr>
      <w:r w:rsidRPr="00286284">
        <w:t>6. Аукцион проводится в следующем порядке:</w:t>
      </w:r>
    </w:p>
    <w:p w:rsidR="007E0B05" w:rsidRPr="00286284" w:rsidRDefault="007E0B05" w:rsidP="00CC1651">
      <w:pPr>
        <w:autoSpaceDE w:val="0"/>
        <w:autoSpaceDN w:val="0"/>
        <w:adjustRightInd w:val="0"/>
        <w:spacing w:after="60"/>
        <w:ind w:firstLine="567"/>
        <w:jc w:val="both"/>
      </w:pPr>
      <w:r w:rsidRPr="00286284">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7E0B05" w:rsidRPr="00286284" w:rsidRDefault="007E0B05" w:rsidP="00CC1651">
      <w:pPr>
        <w:autoSpaceDE w:val="0"/>
        <w:autoSpaceDN w:val="0"/>
        <w:adjustRightInd w:val="0"/>
        <w:spacing w:after="60"/>
        <w:ind w:firstLine="567"/>
        <w:jc w:val="both"/>
      </w:pPr>
      <w:r w:rsidRPr="00286284">
        <w:t xml:space="preserve">2) аукционист объявляет о начале проведения аукциона, предмет договора, начальную (максимальную) цену договора, </w:t>
      </w:r>
      <w:r w:rsidR="00C62812" w:rsidRPr="00286284">
        <w:t>«</w:t>
      </w:r>
      <w:r w:rsidRPr="00286284">
        <w:t>шаг аукциона</w:t>
      </w:r>
      <w:r w:rsidR="00C62812" w:rsidRPr="00286284">
        <w:t>»</w:t>
      </w:r>
      <w:r w:rsidRPr="00286284">
        <w:t xml:space="preserve">, называет </w:t>
      </w:r>
      <w:proofErr w:type="spellStart"/>
      <w:r w:rsidRPr="00286284">
        <w:t>неявившихся</w:t>
      </w:r>
      <w:proofErr w:type="spellEnd"/>
      <w:r w:rsidRPr="00286284">
        <w:t xml:space="preserve"> участников аукциона;</w:t>
      </w:r>
    </w:p>
    <w:p w:rsidR="007E0B05" w:rsidRPr="00286284" w:rsidRDefault="007E0B05" w:rsidP="00CC1651">
      <w:pPr>
        <w:autoSpaceDE w:val="0"/>
        <w:autoSpaceDN w:val="0"/>
        <w:adjustRightInd w:val="0"/>
        <w:spacing w:after="60"/>
        <w:ind w:firstLine="567"/>
        <w:jc w:val="both"/>
      </w:pPr>
      <w:r w:rsidRPr="00286284">
        <w:t xml:space="preserve">3) участник аукциона после объявления аукционистом начальной (максимальной) цены договора и цены договора, сниженной в соответствии с </w:t>
      </w:r>
      <w:r w:rsidR="00C62812" w:rsidRPr="00286284">
        <w:t>«шагом аукциона»</w:t>
      </w:r>
      <w:r w:rsidRPr="00286284">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7E0B05" w:rsidRPr="00286284" w:rsidRDefault="007E0B05" w:rsidP="00CC1651">
      <w:pPr>
        <w:autoSpaceDE w:val="0"/>
        <w:autoSpaceDN w:val="0"/>
        <w:adjustRightInd w:val="0"/>
        <w:spacing w:after="60"/>
        <w:ind w:firstLine="567"/>
        <w:jc w:val="both"/>
      </w:pPr>
      <w:r w:rsidRPr="00286284">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и цены </w:t>
      </w:r>
      <w:r w:rsidRPr="00286284">
        <w:lastRenderedPageBreak/>
        <w:t xml:space="preserve">договора, сниженной на </w:t>
      </w:r>
      <w:r w:rsidR="00096DAA" w:rsidRPr="00286284">
        <w:t>«</w:t>
      </w:r>
      <w:r w:rsidRPr="00286284">
        <w:t xml:space="preserve">шаг </w:t>
      </w:r>
      <w:r w:rsidR="00096DAA" w:rsidRPr="00286284">
        <w:t>аукциона»</w:t>
      </w:r>
      <w:r w:rsidRPr="00286284">
        <w:t>, нов</w:t>
      </w:r>
      <w:r w:rsidR="00096DAA" w:rsidRPr="00286284">
        <w:t>ую цену договора, сниженную на «</w:t>
      </w:r>
      <w:r w:rsidRPr="00286284">
        <w:t>шаг аукциона</w:t>
      </w:r>
      <w:r w:rsidR="00096DAA" w:rsidRPr="00286284">
        <w:t>», и «</w:t>
      </w:r>
      <w:r w:rsidRPr="00286284">
        <w:t>шаг аукциона</w:t>
      </w:r>
      <w:r w:rsidR="00096DAA" w:rsidRPr="00286284">
        <w:t>»</w:t>
      </w:r>
      <w:r w:rsidRPr="00286284">
        <w:t>, в соответствии с которым снижается цена;</w:t>
      </w:r>
    </w:p>
    <w:p w:rsidR="007E0B05" w:rsidRPr="00286284" w:rsidRDefault="007E0B05" w:rsidP="00CC1651">
      <w:pPr>
        <w:autoSpaceDE w:val="0"/>
        <w:autoSpaceDN w:val="0"/>
        <w:adjustRightInd w:val="0"/>
        <w:spacing w:after="60"/>
        <w:ind w:firstLine="567"/>
        <w:jc w:val="both"/>
      </w:pPr>
      <w:r w:rsidRPr="00286284">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w:t>
      </w:r>
      <w:r w:rsidR="00096DAA" w:rsidRPr="00286284">
        <w:t>«</w:t>
      </w:r>
      <w:r w:rsidRPr="00286284">
        <w:t>шаг а</w:t>
      </w:r>
      <w:r w:rsidR="00096DAA" w:rsidRPr="00286284">
        <w:t>укциона»</w:t>
      </w:r>
      <w:r w:rsidRPr="00286284">
        <w:t>,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7E0B05" w:rsidRPr="00286284" w:rsidRDefault="007E0B05" w:rsidP="00CC1651">
      <w:pPr>
        <w:autoSpaceDE w:val="0"/>
        <w:autoSpaceDN w:val="0"/>
        <w:adjustRightInd w:val="0"/>
        <w:spacing w:after="60"/>
        <w:ind w:firstLine="567"/>
        <w:jc w:val="both"/>
      </w:pPr>
      <w:r w:rsidRPr="00286284">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7E0B05" w:rsidRPr="00286284" w:rsidRDefault="007E0B05" w:rsidP="00CC1651">
      <w:pPr>
        <w:autoSpaceDE w:val="0"/>
        <w:autoSpaceDN w:val="0"/>
        <w:adjustRightInd w:val="0"/>
        <w:spacing w:after="60"/>
        <w:ind w:firstLine="567"/>
        <w:jc w:val="both"/>
      </w:pPr>
      <w:r w:rsidRPr="00286284">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7E0B05" w:rsidRPr="00286284" w:rsidRDefault="007E0B05" w:rsidP="00CC1651">
      <w:pPr>
        <w:autoSpaceDE w:val="0"/>
        <w:autoSpaceDN w:val="0"/>
        <w:adjustRightInd w:val="0"/>
        <w:spacing w:after="60"/>
        <w:ind w:firstLine="567"/>
        <w:jc w:val="both"/>
      </w:pPr>
      <w:r w:rsidRPr="00286284">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E0B05" w:rsidRPr="00286284" w:rsidRDefault="007E0B05" w:rsidP="00CC1651">
      <w:pPr>
        <w:autoSpaceDE w:val="0"/>
        <w:autoSpaceDN w:val="0"/>
        <w:adjustRightInd w:val="0"/>
        <w:spacing w:after="60"/>
        <w:ind w:firstLine="567"/>
        <w:jc w:val="both"/>
      </w:pPr>
      <w:r w:rsidRPr="00286284">
        <w:t>8. Протокол проведения аукциона должен содержать следующие сведения:</w:t>
      </w:r>
    </w:p>
    <w:p w:rsidR="007E0B05" w:rsidRPr="00286284" w:rsidRDefault="007E0B05" w:rsidP="00CC1651">
      <w:pPr>
        <w:autoSpaceDE w:val="0"/>
        <w:autoSpaceDN w:val="0"/>
        <w:adjustRightInd w:val="0"/>
        <w:spacing w:after="60"/>
        <w:ind w:firstLine="567"/>
        <w:jc w:val="both"/>
      </w:pPr>
      <w:r w:rsidRPr="00286284">
        <w:t>1) дату подписания протокола;</w:t>
      </w:r>
    </w:p>
    <w:p w:rsidR="007E0B05" w:rsidRPr="00286284" w:rsidRDefault="007E0B05" w:rsidP="00CC1651">
      <w:pPr>
        <w:autoSpaceDE w:val="0"/>
        <w:autoSpaceDN w:val="0"/>
        <w:adjustRightInd w:val="0"/>
        <w:spacing w:after="60"/>
        <w:ind w:firstLine="567"/>
        <w:jc w:val="both"/>
      </w:pPr>
      <w:r w:rsidRPr="00286284">
        <w:t>2) наименование предмета и номер аукциона;</w:t>
      </w:r>
    </w:p>
    <w:p w:rsidR="007E0B05" w:rsidRPr="00286284" w:rsidRDefault="007E0B05" w:rsidP="00CC1651">
      <w:pPr>
        <w:autoSpaceDE w:val="0"/>
        <w:autoSpaceDN w:val="0"/>
        <w:adjustRightInd w:val="0"/>
        <w:spacing w:after="60"/>
        <w:ind w:firstLine="567"/>
        <w:jc w:val="both"/>
      </w:pPr>
      <w:r w:rsidRPr="00286284">
        <w:t>3) поименный состав членов комиссии, в том числе информацию об их присутствии (отсутствии);</w:t>
      </w:r>
    </w:p>
    <w:p w:rsidR="007E0B05" w:rsidRPr="00286284" w:rsidRDefault="007E0B05" w:rsidP="00CC1651">
      <w:pPr>
        <w:autoSpaceDE w:val="0"/>
        <w:autoSpaceDN w:val="0"/>
        <w:adjustRightInd w:val="0"/>
        <w:spacing w:after="60"/>
        <w:ind w:firstLine="567"/>
        <w:jc w:val="both"/>
      </w:pPr>
      <w:r w:rsidRPr="00286284">
        <w:t>4) о месте и дате проведения аукциона;</w:t>
      </w:r>
    </w:p>
    <w:p w:rsidR="007E0B05" w:rsidRPr="00286284" w:rsidRDefault="007E0B05" w:rsidP="00CC1651">
      <w:pPr>
        <w:autoSpaceDE w:val="0"/>
        <w:autoSpaceDN w:val="0"/>
        <w:adjustRightInd w:val="0"/>
        <w:spacing w:after="60"/>
        <w:ind w:firstLine="567"/>
        <w:jc w:val="both"/>
      </w:pPr>
      <w:r w:rsidRPr="00286284">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7E0B05" w:rsidRPr="00286284" w:rsidRDefault="007E0B05" w:rsidP="00CC1651">
      <w:pPr>
        <w:autoSpaceDE w:val="0"/>
        <w:autoSpaceDN w:val="0"/>
        <w:adjustRightInd w:val="0"/>
        <w:spacing w:after="60"/>
        <w:ind w:firstLine="567"/>
        <w:jc w:val="both"/>
      </w:pPr>
      <w:r w:rsidRPr="00286284">
        <w:t>6) начальную (максимальную) цену договора;</w:t>
      </w:r>
    </w:p>
    <w:p w:rsidR="007E0B05" w:rsidRPr="00286284" w:rsidRDefault="007E0B05" w:rsidP="00CC1651">
      <w:pPr>
        <w:autoSpaceDE w:val="0"/>
        <w:autoSpaceDN w:val="0"/>
        <w:adjustRightInd w:val="0"/>
        <w:spacing w:after="60"/>
        <w:ind w:firstLine="567"/>
        <w:jc w:val="both"/>
      </w:pPr>
      <w:r w:rsidRPr="00286284">
        <w:t>7) последнее и предпоследнее предложения о цене договора;</w:t>
      </w:r>
    </w:p>
    <w:p w:rsidR="007E0B05" w:rsidRPr="00286284" w:rsidRDefault="007E0B05" w:rsidP="00CC1651">
      <w:pPr>
        <w:autoSpaceDE w:val="0"/>
        <w:autoSpaceDN w:val="0"/>
        <w:adjustRightInd w:val="0"/>
        <w:spacing w:after="60"/>
        <w:ind w:firstLine="567"/>
        <w:jc w:val="both"/>
      </w:pPr>
      <w:r w:rsidRPr="00286284">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r w:rsidRPr="00286284">
        <w:cr/>
      </w:r>
      <w:r w:rsidR="00096DAA" w:rsidRPr="00286284">
        <w:tab/>
      </w:r>
      <w:r w:rsidRPr="00286284">
        <w:t>9) причины, по которым аукцион признан несостоявшимся в случае, если он был признан таковым.</w:t>
      </w:r>
    </w:p>
    <w:p w:rsidR="007E0B05" w:rsidRPr="00286284" w:rsidRDefault="007E0B05" w:rsidP="00CC1651">
      <w:pPr>
        <w:autoSpaceDE w:val="0"/>
        <w:autoSpaceDN w:val="0"/>
        <w:adjustRightInd w:val="0"/>
        <w:spacing w:after="60"/>
        <w:ind w:firstLine="567"/>
        <w:jc w:val="both"/>
      </w:pPr>
      <w:r w:rsidRPr="00286284">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7E0B05" w:rsidRPr="00286284" w:rsidRDefault="007E0B05" w:rsidP="00CC1651">
      <w:pPr>
        <w:autoSpaceDE w:val="0"/>
        <w:autoSpaceDN w:val="0"/>
        <w:adjustRightInd w:val="0"/>
        <w:spacing w:after="60"/>
        <w:ind w:firstLine="567"/>
        <w:jc w:val="both"/>
      </w:pPr>
      <w:r w:rsidRPr="00286284">
        <w:t>10. Протокол проведения аукциона размещается Заказчиком в единой информационной системе не позднее чем через три дня со дня подписания.</w:t>
      </w:r>
    </w:p>
    <w:p w:rsidR="007E0B05" w:rsidRPr="00286284" w:rsidRDefault="007E0B05" w:rsidP="00CC1651">
      <w:pPr>
        <w:autoSpaceDE w:val="0"/>
        <w:autoSpaceDN w:val="0"/>
        <w:adjustRightInd w:val="0"/>
        <w:spacing w:after="60"/>
        <w:ind w:firstLine="567"/>
        <w:jc w:val="both"/>
      </w:pPr>
      <w:r w:rsidRPr="00286284">
        <w:t>11.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286284">
        <w:t>ии ау</w:t>
      </w:r>
      <w:proofErr w:type="gramEnd"/>
      <w:r w:rsidRPr="00286284">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7E0B05" w:rsidRPr="00286284" w:rsidRDefault="007E0B05" w:rsidP="00CC1651">
      <w:pPr>
        <w:autoSpaceDE w:val="0"/>
        <w:autoSpaceDN w:val="0"/>
        <w:adjustRightInd w:val="0"/>
        <w:spacing w:after="60"/>
        <w:ind w:firstLine="567"/>
        <w:jc w:val="both"/>
      </w:pPr>
      <w:r w:rsidRPr="00286284">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7E0B05" w:rsidRPr="00286284" w:rsidRDefault="007E0B05" w:rsidP="00CC1651">
      <w:pPr>
        <w:autoSpaceDE w:val="0"/>
        <w:autoSpaceDN w:val="0"/>
        <w:adjustRightInd w:val="0"/>
        <w:spacing w:after="60"/>
        <w:ind w:firstLine="567"/>
        <w:jc w:val="both"/>
      </w:pPr>
      <w:r w:rsidRPr="00286284">
        <w:lastRenderedPageBreak/>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7E0B05" w:rsidRPr="00286284" w:rsidRDefault="007E0B05" w:rsidP="00CC1651">
      <w:pPr>
        <w:autoSpaceDE w:val="0"/>
        <w:autoSpaceDN w:val="0"/>
        <w:adjustRightInd w:val="0"/>
        <w:spacing w:after="60"/>
        <w:ind w:firstLine="567"/>
        <w:jc w:val="both"/>
      </w:pPr>
      <w:r w:rsidRPr="00286284">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7E0B05" w:rsidRPr="00286284" w:rsidRDefault="007E0B05" w:rsidP="00CC1651">
      <w:pPr>
        <w:autoSpaceDE w:val="0"/>
        <w:autoSpaceDN w:val="0"/>
        <w:adjustRightInd w:val="0"/>
        <w:spacing w:after="60"/>
        <w:ind w:firstLine="567"/>
        <w:jc w:val="both"/>
      </w:pPr>
      <w:r w:rsidRPr="00286284">
        <w:t>Заключение и исполнение договора осуществляется в соответствии с разделом 14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1"/>
        <w:spacing w:after="60"/>
        <w:ind w:firstLine="567"/>
        <w:rPr>
          <w:szCs w:val="24"/>
        </w:rPr>
      </w:pPr>
      <w:bookmarkStart w:id="60" w:name="_Toc29570822"/>
      <w:r w:rsidRPr="00286284">
        <w:rPr>
          <w:szCs w:val="24"/>
        </w:rPr>
        <w:t>VI. Закупка путем проведения запроса предложений</w:t>
      </w:r>
      <w:r w:rsidR="00D27A74" w:rsidRPr="00286284">
        <w:rPr>
          <w:szCs w:val="24"/>
        </w:rPr>
        <w:t xml:space="preserve"> в электронной форме.</w:t>
      </w:r>
      <w:bookmarkEnd w:id="60"/>
    </w:p>
    <w:p w:rsidR="007E0B05" w:rsidRPr="00286284" w:rsidRDefault="007E0B05" w:rsidP="00CC1651">
      <w:pPr>
        <w:pStyle w:val="2"/>
        <w:spacing w:before="0"/>
        <w:ind w:firstLine="567"/>
        <w:jc w:val="both"/>
        <w:rPr>
          <w:rFonts w:ascii="Times New Roman" w:hAnsi="Times New Roman"/>
          <w:i w:val="0"/>
          <w:sz w:val="24"/>
          <w:szCs w:val="24"/>
        </w:rPr>
      </w:pPr>
      <w:bookmarkStart w:id="61" w:name="_Toc29570823"/>
      <w:r w:rsidRPr="00286284">
        <w:rPr>
          <w:rFonts w:ascii="Times New Roman" w:hAnsi="Times New Roman"/>
          <w:i w:val="0"/>
          <w:sz w:val="24"/>
          <w:szCs w:val="24"/>
        </w:rPr>
        <w:t>Раздел 3</w:t>
      </w:r>
      <w:r w:rsidR="00E1133D" w:rsidRPr="00286284">
        <w:rPr>
          <w:rFonts w:ascii="Times New Roman" w:hAnsi="Times New Roman"/>
          <w:i w:val="0"/>
          <w:sz w:val="24"/>
          <w:szCs w:val="24"/>
        </w:rPr>
        <w:t>6</w:t>
      </w:r>
      <w:r w:rsidRPr="00286284">
        <w:rPr>
          <w:rFonts w:ascii="Times New Roman" w:hAnsi="Times New Roman"/>
          <w:i w:val="0"/>
          <w:sz w:val="24"/>
          <w:szCs w:val="24"/>
        </w:rPr>
        <w:t>. Общие положения о проведении запроса предложений</w:t>
      </w:r>
      <w:r w:rsidR="008E4704" w:rsidRPr="00286284">
        <w:rPr>
          <w:rFonts w:ascii="Times New Roman" w:hAnsi="Times New Roman"/>
          <w:i w:val="0"/>
          <w:sz w:val="24"/>
          <w:szCs w:val="24"/>
        </w:rPr>
        <w:t xml:space="preserve"> в электронной форме</w:t>
      </w:r>
      <w:r w:rsidRPr="00286284">
        <w:rPr>
          <w:rFonts w:ascii="Times New Roman" w:hAnsi="Times New Roman"/>
          <w:i w:val="0"/>
          <w:sz w:val="24"/>
          <w:szCs w:val="24"/>
        </w:rPr>
        <w:t>.</w:t>
      </w:r>
      <w:bookmarkEnd w:id="61"/>
    </w:p>
    <w:p w:rsidR="007E0B05" w:rsidRPr="00286284" w:rsidRDefault="00585933" w:rsidP="00CC1651">
      <w:pPr>
        <w:autoSpaceDE w:val="0"/>
        <w:autoSpaceDN w:val="0"/>
        <w:adjustRightInd w:val="0"/>
        <w:spacing w:after="60"/>
        <w:ind w:firstLine="567"/>
        <w:jc w:val="both"/>
      </w:pPr>
      <w:r w:rsidRPr="00286284">
        <w:t>1</w:t>
      </w:r>
      <w:r w:rsidR="007E0B05" w:rsidRPr="00286284">
        <w:t xml:space="preserve">. Запрос предложений в электронной форме проводится Заказчиком на электронной торговой площадке в информационно-телекоммуникационной сети </w:t>
      </w:r>
      <w:r w:rsidR="00096DAA" w:rsidRPr="00286284">
        <w:t>«</w:t>
      </w:r>
      <w:r w:rsidR="007E0B05" w:rsidRPr="00286284">
        <w:t>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B46A60" w:rsidRPr="00286284" w:rsidRDefault="008E4704" w:rsidP="00CC1651">
      <w:pPr>
        <w:autoSpaceDE w:val="0"/>
        <w:autoSpaceDN w:val="0"/>
        <w:adjustRightInd w:val="0"/>
        <w:spacing w:after="60"/>
        <w:ind w:firstLine="567"/>
        <w:jc w:val="both"/>
      </w:pPr>
      <w:r w:rsidRPr="00286284">
        <w:t>2</w:t>
      </w:r>
      <w:r w:rsidR="007E0B05" w:rsidRPr="00286284">
        <w:t xml:space="preserve">. Запрос предложений проводится с целью обеспечить неотложные нужды Заказчика. Запрос предложений проводится при закупках </w:t>
      </w:r>
      <w:r w:rsidR="00781913" w:rsidRPr="00286284">
        <w:t>товаров, работ, услуг</w:t>
      </w:r>
      <w:r w:rsidR="007E0B05" w:rsidRPr="00286284">
        <w:t xml:space="preserve">, если начальная (максимальная) цена договора на закупку </w:t>
      </w:r>
      <w:r w:rsidR="00781913" w:rsidRPr="00286284">
        <w:t>товаров, работ, услуг</w:t>
      </w:r>
      <w:r w:rsidR="007E0B05" w:rsidRPr="00286284">
        <w:t>, включая налоги и сборы, не превышает 1</w:t>
      </w:r>
      <w:r w:rsidR="009B48D4" w:rsidRPr="00286284">
        <w:t>000000</w:t>
      </w:r>
      <w:r w:rsidR="007E0B05" w:rsidRPr="00286284">
        <w:t xml:space="preserve"> (</w:t>
      </w:r>
      <w:r w:rsidR="009B48D4" w:rsidRPr="00286284">
        <w:t>О</w:t>
      </w:r>
      <w:r w:rsidR="007E0B05" w:rsidRPr="00286284">
        <w:t>дного миллиона</w:t>
      </w:r>
      <w:r w:rsidR="009B48D4" w:rsidRPr="00286284">
        <w:t>)</w:t>
      </w:r>
      <w:r w:rsidR="007E0B05" w:rsidRPr="00286284">
        <w:t xml:space="preserve"> рублей</w:t>
      </w:r>
      <w:r w:rsidR="00B46A60" w:rsidRPr="00286284">
        <w:t xml:space="preserve">. </w:t>
      </w:r>
    </w:p>
    <w:p w:rsidR="00B46A60" w:rsidRPr="00286284" w:rsidRDefault="00B46A60" w:rsidP="00CC1651">
      <w:pPr>
        <w:autoSpaceDE w:val="0"/>
        <w:autoSpaceDN w:val="0"/>
        <w:adjustRightInd w:val="0"/>
        <w:spacing w:after="60"/>
        <w:ind w:firstLine="567"/>
        <w:jc w:val="both"/>
      </w:pPr>
      <w:r w:rsidRPr="00286284">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A02398" w:rsidRPr="00286284" w:rsidRDefault="00A02398" w:rsidP="00CC1651">
      <w:pPr>
        <w:autoSpaceDE w:val="0"/>
        <w:autoSpaceDN w:val="0"/>
        <w:adjustRightInd w:val="0"/>
        <w:spacing w:after="60"/>
        <w:ind w:firstLine="567"/>
        <w:jc w:val="both"/>
      </w:pPr>
      <w:r w:rsidRPr="00286284">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7E0B05" w:rsidRPr="00286284" w:rsidRDefault="00A02398" w:rsidP="00CC1651">
      <w:pPr>
        <w:autoSpaceDE w:val="0"/>
        <w:autoSpaceDN w:val="0"/>
        <w:adjustRightInd w:val="0"/>
        <w:spacing w:after="60"/>
        <w:ind w:firstLine="567"/>
        <w:jc w:val="both"/>
      </w:pPr>
      <w:r w:rsidRPr="00286284">
        <w:t>4</w:t>
      </w:r>
      <w:r w:rsidR="007E0B05" w:rsidRPr="00286284">
        <w:t>.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7E0B05" w:rsidRPr="00286284" w:rsidRDefault="008E4704" w:rsidP="00CC1651">
      <w:pPr>
        <w:autoSpaceDE w:val="0"/>
        <w:autoSpaceDN w:val="0"/>
        <w:adjustRightInd w:val="0"/>
        <w:spacing w:after="60"/>
        <w:ind w:firstLine="567"/>
        <w:jc w:val="both"/>
      </w:pPr>
      <w:r w:rsidRPr="00286284">
        <w:t>5</w:t>
      </w:r>
      <w:r w:rsidR="007E0B05" w:rsidRPr="00286284">
        <w:t>.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7E0B05" w:rsidRPr="00286284" w:rsidRDefault="008E4704" w:rsidP="00CC1651">
      <w:pPr>
        <w:autoSpaceDE w:val="0"/>
        <w:autoSpaceDN w:val="0"/>
        <w:adjustRightInd w:val="0"/>
        <w:spacing w:after="60"/>
        <w:ind w:firstLine="567"/>
        <w:jc w:val="both"/>
      </w:pPr>
      <w:r w:rsidRPr="00286284">
        <w:t>6</w:t>
      </w:r>
      <w:r w:rsidR="007E0B05" w:rsidRPr="00286284">
        <w:t>. Документация о проведении запроса предложений должна быть доступна для ознакомления в единой информационной системе без взимания платы.</w:t>
      </w:r>
    </w:p>
    <w:p w:rsidR="007E0B05" w:rsidRPr="00286284" w:rsidRDefault="008E4704" w:rsidP="00CC1651">
      <w:pPr>
        <w:autoSpaceDE w:val="0"/>
        <w:autoSpaceDN w:val="0"/>
        <w:adjustRightInd w:val="0"/>
        <w:spacing w:after="60"/>
        <w:ind w:firstLine="567"/>
        <w:jc w:val="both"/>
      </w:pPr>
      <w:r w:rsidRPr="00286284">
        <w:t>7</w:t>
      </w:r>
      <w:r w:rsidR="007E0B05" w:rsidRPr="00286284">
        <w:t xml:space="preserve">. </w:t>
      </w:r>
      <w:proofErr w:type="gramStart"/>
      <w:r w:rsidR="007E0B05" w:rsidRPr="00286284">
        <w:t>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roofErr w:type="gramEnd"/>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62" w:name="_Toc29570824"/>
      <w:r w:rsidRPr="00286284">
        <w:rPr>
          <w:rFonts w:ascii="Times New Roman" w:hAnsi="Times New Roman"/>
          <w:i w:val="0"/>
          <w:sz w:val="24"/>
          <w:szCs w:val="24"/>
        </w:rPr>
        <w:t xml:space="preserve">Раздел </w:t>
      </w:r>
      <w:r w:rsidR="00E1133D" w:rsidRPr="00286284">
        <w:rPr>
          <w:rFonts w:ascii="Times New Roman" w:hAnsi="Times New Roman"/>
          <w:i w:val="0"/>
          <w:sz w:val="24"/>
          <w:szCs w:val="24"/>
        </w:rPr>
        <w:t>37</w:t>
      </w:r>
      <w:r w:rsidRPr="00286284">
        <w:rPr>
          <w:rFonts w:ascii="Times New Roman" w:hAnsi="Times New Roman"/>
          <w:i w:val="0"/>
          <w:sz w:val="24"/>
          <w:szCs w:val="24"/>
        </w:rPr>
        <w:t>. Содержание извещения о проведении запроса предложений</w:t>
      </w:r>
      <w:r w:rsidR="00283D32" w:rsidRPr="00286284">
        <w:rPr>
          <w:rFonts w:ascii="Times New Roman" w:hAnsi="Times New Roman"/>
          <w:i w:val="0"/>
          <w:sz w:val="24"/>
          <w:szCs w:val="24"/>
        </w:rPr>
        <w:t xml:space="preserve"> в электронной форме</w:t>
      </w:r>
      <w:r w:rsidRPr="00286284">
        <w:rPr>
          <w:rFonts w:ascii="Times New Roman" w:hAnsi="Times New Roman"/>
          <w:i w:val="0"/>
          <w:sz w:val="24"/>
          <w:szCs w:val="24"/>
        </w:rPr>
        <w:t>.</w:t>
      </w:r>
      <w:bookmarkEnd w:id="62"/>
    </w:p>
    <w:p w:rsidR="007E0B05" w:rsidRPr="00286284" w:rsidRDefault="007E0B05" w:rsidP="00CC1651">
      <w:pPr>
        <w:autoSpaceDE w:val="0"/>
        <w:autoSpaceDN w:val="0"/>
        <w:adjustRightInd w:val="0"/>
        <w:spacing w:after="60"/>
        <w:ind w:firstLine="567"/>
        <w:jc w:val="both"/>
      </w:pPr>
      <w:r w:rsidRPr="00286284">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7E0B05" w:rsidRPr="00286284" w:rsidRDefault="007E0B05" w:rsidP="00CC1651">
      <w:pPr>
        <w:autoSpaceDE w:val="0"/>
        <w:autoSpaceDN w:val="0"/>
        <w:adjustRightInd w:val="0"/>
        <w:spacing w:after="60"/>
        <w:ind w:firstLine="567"/>
        <w:jc w:val="both"/>
      </w:pPr>
      <w:r w:rsidRPr="00286284">
        <w:t xml:space="preserve">2. В извещении о проведении запроса предложений должны быть указаны сведения в соответствии с пунктом 4 раздела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lastRenderedPageBreak/>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63" w:name="_Toc29570825"/>
      <w:r w:rsidRPr="00286284">
        <w:rPr>
          <w:rFonts w:ascii="Times New Roman" w:hAnsi="Times New Roman"/>
          <w:i w:val="0"/>
          <w:sz w:val="24"/>
          <w:szCs w:val="24"/>
        </w:rPr>
        <w:t xml:space="preserve">Раздел </w:t>
      </w:r>
      <w:r w:rsidR="00E1133D" w:rsidRPr="00286284">
        <w:rPr>
          <w:rFonts w:ascii="Times New Roman" w:hAnsi="Times New Roman"/>
          <w:i w:val="0"/>
          <w:sz w:val="24"/>
          <w:szCs w:val="24"/>
        </w:rPr>
        <w:t>38</w:t>
      </w:r>
      <w:r w:rsidRPr="00286284">
        <w:rPr>
          <w:rFonts w:ascii="Times New Roman" w:hAnsi="Times New Roman"/>
          <w:i w:val="0"/>
          <w:sz w:val="24"/>
          <w:szCs w:val="24"/>
        </w:rPr>
        <w:t>. Содержание документации о проведении запроса предложений.</w:t>
      </w:r>
      <w:bookmarkEnd w:id="63"/>
    </w:p>
    <w:p w:rsidR="007E0B05" w:rsidRPr="00286284" w:rsidRDefault="007E0B05" w:rsidP="00CC1651">
      <w:pPr>
        <w:autoSpaceDE w:val="0"/>
        <w:autoSpaceDN w:val="0"/>
        <w:adjustRightInd w:val="0"/>
        <w:spacing w:after="60"/>
        <w:ind w:firstLine="567"/>
        <w:jc w:val="both"/>
      </w:pPr>
      <w:r w:rsidRPr="00286284">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7E0B05" w:rsidRPr="00286284" w:rsidRDefault="007E0B05" w:rsidP="00CC1651">
      <w:pPr>
        <w:autoSpaceDE w:val="0"/>
        <w:autoSpaceDN w:val="0"/>
        <w:adjustRightInd w:val="0"/>
        <w:spacing w:after="60"/>
        <w:ind w:firstLine="567"/>
        <w:jc w:val="both"/>
      </w:pPr>
      <w:r w:rsidRPr="00286284">
        <w:t xml:space="preserve">2. Документация о проведении запроса предложений должна содержать сведения в соответствии с пунктом 2 раздела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7E0B05" w:rsidRPr="00286284" w:rsidRDefault="007E0B05" w:rsidP="00CC1651">
      <w:pPr>
        <w:autoSpaceDE w:val="0"/>
        <w:autoSpaceDN w:val="0"/>
        <w:adjustRightInd w:val="0"/>
        <w:spacing w:after="60"/>
        <w:ind w:firstLine="567"/>
        <w:jc w:val="both"/>
      </w:pPr>
      <w:r w:rsidRPr="00286284">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64" w:name="_Toc29570826"/>
      <w:r w:rsidRPr="00286284">
        <w:rPr>
          <w:rFonts w:ascii="Times New Roman" w:hAnsi="Times New Roman"/>
          <w:i w:val="0"/>
          <w:sz w:val="24"/>
          <w:szCs w:val="24"/>
        </w:rPr>
        <w:t xml:space="preserve">Раздел </w:t>
      </w:r>
      <w:r w:rsidR="00E1133D" w:rsidRPr="00286284">
        <w:rPr>
          <w:rFonts w:ascii="Times New Roman" w:hAnsi="Times New Roman"/>
          <w:i w:val="0"/>
          <w:sz w:val="24"/>
          <w:szCs w:val="24"/>
        </w:rPr>
        <w:t>39</w:t>
      </w:r>
      <w:r w:rsidRPr="00286284">
        <w:rPr>
          <w:rFonts w:ascii="Times New Roman" w:hAnsi="Times New Roman"/>
          <w:i w:val="0"/>
          <w:sz w:val="24"/>
          <w:szCs w:val="24"/>
        </w:rPr>
        <w:t>. Порядок внесения изменений в извещение и документацию о проведении запроса предложений. Отказ от проведения запроса предложений.</w:t>
      </w:r>
      <w:bookmarkEnd w:id="64"/>
    </w:p>
    <w:p w:rsidR="007E0B05" w:rsidRPr="00286284" w:rsidRDefault="007E0B05" w:rsidP="00CC1651">
      <w:pPr>
        <w:autoSpaceDE w:val="0"/>
        <w:autoSpaceDN w:val="0"/>
        <w:adjustRightInd w:val="0"/>
        <w:spacing w:after="60"/>
        <w:ind w:firstLine="567"/>
        <w:jc w:val="both"/>
      </w:pPr>
      <w:r w:rsidRPr="00286284">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7E0B05" w:rsidRPr="00286284" w:rsidRDefault="007E0B05" w:rsidP="00CC1651">
      <w:pPr>
        <w:autoSpaceDE w:val="0"/>
        <w:autoSpaceDN w:val="0"/>
        <w:adjustRightInd w:val="0"/>
        <w:spacing w:after="60"/>
        <w:ind w:firstLine="567"/>
        <w:jc w:val="both"/>
      </w:pPr>
      <w:r w:rsidRPr="00286284">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0B05" w:rsidRPr="00286284" w:rsidRDefault="007E0B05" w:rsidP="00CC1651">
      <w:pPr>
        <w:autoSpaceDE w:val="0"/>
        <w:autoSpaceDN w:val="0"/>
        <w:adjustRightInd w:val="0"/>
        <w:spacing w:after="60"/>
        <w:ind w:firstLine="567"/>
        <w:jc w:val="both"/>
      </w:pPr>
      <w:proofErr w:type="gramStart"/>
      <w:r w:rsidRPr="00286284">
        <w:t xml:space="preserve">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w:t>
      </w:r>
      <w:r w:rsidR="00E1133D" w:rsidRPr="00286284">
        <w:t>37</w:t>
      </w:r>
      <w:proofErr w:type="gramEnd"/>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7E0B05" w:rsidRPr="00286284" w:rsidRDefault="007E0B05" w:rsidP="00CC1651">
      <w:pPr>
        <w:autoSpaceDE w:val="0"/>
        <w:autoSpaceDN w:val="0"/>
        <w:adjustRightInd w:val="0"/>
        <w:spacing w:after="60"/>
        <w:ind w:firstLine="567"/>
        <w:jc w:val="both"/>
      </w:pPr>
      <w:r w:rsidRPr="00286284">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7E0B05" w:rsidRPr="00286284" w:rsidRDefault="007E0B05" w:rsidP="00CC1651">
      <w:pPr>
        <w:autoSpaceDE w:val="0"/>
        <w:autoSpaceDN w:val="0"/>
        <w:adjustRightInd w:val="0"/>
        <w:spacing w:after="60"/>
        <w:ind w:firstLine="567"/>
        <w:jc w:val="both"/>
      </w:pPr>
      <w:r w:rsidRPr="00286284">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7E0B05" w:rsidRPr="00286284" w:rsidRDefault="007E0B05" w:rsidP="00CC1651">
      <w:pPr>
        <w:pStyle w:val="2"/>
        <w:spacing w:before="0"/>
        <w:ind w:firstLine="567"/>
        <w:jc w:val="both"/>
        <w:rPr>
          <w:rFonts w:ascii="Times New Roman" w:hAnsi="Times New Roman"/>
          <w:i w:val="0"/>
          <w:sz w:val="24"/>
          <w:szCs w:val="24"/>
        </w:rPr>
      </w:pPr>
      <w:bookmarkStart w:id="65" w:name="_Toc29570827"/>
      <w:r w:rsidRPr="00286284">
        <w:rPr>
          <w:rFonts w:ascii="Times New Roman" w:hAnsi="Times New Roman"/>
          <w:i w:val="0"/>
          <w:sz w:val="24"/>
          <w:szCs w:val="24"/>
        </w:rPr>
        <w:t>Раздел 4</w:t>
      </w:r>
      <w:r w:rsidR="00E1133D" w:rsidRPr="00286284">
        <w:rPr>
          <w:rFonts w:ascii="Times New Roman" w:hAnsi="Times New Roman"/>
          <w:i w:val="0"/>
          <w:sz w:val="24"/>
          <w:szCs w:val="24"/>
        </w:rPr>
        <w:t>0</w:t>
      </w:r>
      <w:r w:rsidRPr="00286284">
        <w:rPr>
          <w:rFonts w:ascii="Times New Roman" w:hAnsi="Times New Roman"/>
          <w:i w:val="0"/>
          <w:sz w:val="24"/>
          <w:szCs w:val="24"/>
        </w:rPr>
        <w:t>. Содержание заявки на участие в запросе предложений, порядок ее подготовки и подачи.</w:t>
      </w:r>
      <w:bookmarkEnd w:id="65"/>
    </w:p>
    <w:p w:rsidR="007E0B05" w:rsidRPr="00286284" w:rsidRDefault="007E0B05" w:rsidP="00CC1651">
      <w:pPr>
        <w:autoSpaceDE w:val="0"/>
        <w:autoSpaceDN w:val="0"/>
        <w:adjustRightInd w:val="0"/>
        <w:spacing w:after="60"/>
        <w:ind w:firstLine="567"/>
        <w:jc w:val="both"/>
      </w:pPr>
      <w:r w:rsidRPr="00286284">
        <w:t xml:space="preserve">1. </w:t>
      </w:r>
      <w:r w:rsidR="0080103C" w:rsidRPr="00286284">
        <w:t>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w:t>
      </w:r>
    </w:p>
    <w:p w:rsidR="007E0B05" w:rsidRPr="00286284" w:rsidRDefault="0080103C" w:rsidP="00CC1651">
      <w:pPr>
        <w:autoSpaceDE w:val="0"/>
        <w:autoSpaceDN w:val="0"/>
        <w:adjustRightInd w:val="0"/>
        <w:spacing w:after="60"/>
        <w:ind w:firstLine="567"/>
        <w:jc w:val="both"/>
      </w:pPr>
      <w:r w:rsidRPr="00286284">
        <w:t>2</w:t>
      </w:r>
      <w:r w:rsidR="007E0B05" w:rsidRPr="00286284">
        <w:t>.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80103C" w:rsidRPr="00286284" w:rsidRDefault="0080103C" w:rsidP="00CC1651">
      <w:pPr>
        <w:autoSpaceDE w:val="0"/>
        <w:autoSpaceDN w:val="0"/>
        <w:adjustRightInd w:val="0"/>
        <w:spacing w:after="60"/>
        <w:ind w:firstLine="567"/>
        <w:jc w:val="both"/>
      </w:pPr>
      <w:r w:rsidRPr="00286284">
        <w:lastRenderedPageBreak/>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0B05" w:rsidRPr="00286284" w:rsidRDefault="007E0B05" w:rsidP="00CC1651">
      <w:pPr>
        <w:autoSpaceDE w:val="0"/>
        <w:autoSpaceDN w:val="0"/>
        <w:adjustRightInd w:val="0"/>
        <w:spacing w:after="60"/>
        <w:ind w:firstLine="567"/>
        <w:jc w:val="both"/>
      </w:pPr>
      <w:r w:rsidRPr="00286284">
        <w:t xml:space="preserve">4. </w:t>
      </w:r>
      <w:r w:rsidR="00D27653" w:rsidRPr="00286284">
        <w:t>З</w:t>
      </w:r>
      <w:r w:rsidRPr="00286284">
        <w:t>аявка подается с учетом требований Регламента электронной торговой площадки и настоящего Положения.</w:t>
      </w:r>
    </w:p>
    <w:p w:rsidR="007E0B05" w:rsidRPr="00286284" w:rsidRDefault="007E0B05" w:rsidP="00CC1651">
      <w:pPr>
        <w:autoSpaceDE w:val="0"/>
        <w:autoSpaceDN w:val="0"/>
        <w:adjustRightInd w:val="0"/>
        <w:spacing w:after="60"/>
        <w:ind w:firstLine="567"/>
        <w:jc w:val="both"/>
      </w:pPr>
      <w:r w:rsidRPr="00286284">
        <w:t>5. Заявка на участие в запросе предложений должна содержать:</w:t>
      </w:r>
    </w:p>
    <w:p w:rsidR="007E0B05" w:rsidRPr="00286284" w:rsidRDefault="007E0B05" w:rsidP="00CC1651">
      <w:pPr>
        <w:autoSpaceDE w:val="0"/>
        <w:autoSpaceDN w:val="0"/>
        <w:adjustRightInd w:val="0"/>
        <w:spacing w:after="60"/>
        <w:ind w:firstLine="567"/>
        <w:jc w:val="both"/>
      </w:pPr>
      <w:proofErr w:type="gramStart"/>
      <w:r w:rsidRPr="00286284">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w:t>
      </w:r>
      <w:proofErr w:type="gramEnd"/>
      <w:r w:rsidRPr="00286284">
        <w:t xml:space="preserve"> сведений устанавливается Заказчиком);</w:t>
      </w:r>
    </w:p>
    <w:p w:rsidR="007E0B05" w:rsidRPr="00286284" w:rsidRDefault="007E0B05" w:rsidP="00CC1651">
      <w:pPr>
        <w:autoSpaceDE w:val="0"/>
        <w:autoSpaceDN w:val="0"/>
        <w:adjustRightInd w:val="0"/>
        <w:spacing w:after="60"/>
        <w:ind w:firstLine="567"/>
        <w:jc w:val="both"/>
      </w:pPr>
      <w:r w:rsidRPr="00286284">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285E6A" w:rsidRPr="00286284" w:rsidRDefault="00285E6A" w:rsidP="00CC1651">
      <w:pPr>
        <w:ind w:firstLine="709"/>
        <w:jc w:val="both"/>
        <w:rPr>
          <w:shd w:val="clear" w:color="auto" w:fill="FFFFFF"/>
        </w:rPr>
      </w:pPr>
      <w:r w:rsidRPr="00286284">
        <w:rPr>
          <w:shd w:val="clear" w:color="auto" w:fill="FFFFFF"/>
        </w:rPr>
        <w:t>3) для юридических лиц – копию о государственной регистрации юридического лица или лист записи в ЕГРЮЛ;</w:t>
      </w:r>
    </w:p>
    <w:p w:rsidR="00285E6A" w:rsidRPr="00286284" w:rsidRDefault="00285E6A" w:rsidP="00CC1651">
      <w:pPr>
        <w:ind w:firstLine="709"/>
        <w:jc w:val="both"/>
        <w:rPr>
          <w:shd w:val="clear" w:color="auto" w:fill="FFFFFF"/>
        </w:rPr>
      </w:pPr>
      <w:r w:rsidRPr="00286284">
        <w:rPr>
          <w:shd w:val="clear" w:color="auto" w:fill="FFFFFF"/>
        </w:rPr>
        <w:t>- для индивидуальных предпринимателей - копию государственной регистрации индивидуального предпринимателя или лист записи в ЕГРИП;</w:t>
      </w:r>
    </w:p>
    <w:p w:rsidR="007E0B05" w:rsidRPr="00286284" w:rsidRDefault="00285E6A" w:rsidP="00CC1651">
      <w:pPr>
        <w:autoSpaceDE w:val="0"/>
        <w:autoSpaceDN w:val="0"/>
        <w:adjustRightInd w:val="0"/>
        <w:spacing w:after="60"/>
        <w:ind w:firstLine="567"/>
        <w:jc w:val="both"/>
      </w:pPr>
      <w:r w:rsidRPr="00286284">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7E0B05" w:rsidRPr="00286284">
        <w:t>;</w:t>
      </w:r>
    </w:p>
    <w:p w:rsidR="007E0B05" w:rsidRPr="00286284" w:rsidRDefault="007E0B05" w:rsidP="00CC1651">
      <w:pPr>
        <w:autoSpaceDE w:val="0"/>
        <w:autoSpaceDN w:val="0"/>
        <w:adjustRightInd w:val="0"/>
        <w:spacing w:after="60"/>
        <w:ind w:firstLine="567"/>
        <w:jc w:val="both"/>
      </w:pPr>
      <w:proofErr w:type="gramStart"/>
      <w:r w:rsidRPr="00286284">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w:t>
      </w:r>
      <w:proofErr w:type="gramEnd"/>
      <w:r w:rsidRPr="00286284">
        <w:t xml:space="preserve">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0B05" w:rsidRPr="00286284" w:rsidRDefault="007E0B05" w:rsidP="00CC1651">
      <w:pPr>
        <w:autoSpaceDE w:val="0"/>
        <w:autoSpaceDN w:val="0"/>
        <w:adjustRightInd w:val="0"/>
        <w:spacing w:after="60"/>
        <w:ind w:firstLine="567"/>
        <w:jc w:val="both"/>
      </w:pPr>
      <w:r w:rsidRPr="00286284">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sidRPr="00286284">
        <w:t>закупки</w:t>
      </w:r>
      <w:proofErr w:type="gramEnd"/>
      <w:r w:rsidRPr="00286284">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E0B05" w:rsidRPr="00286284" w:rsidRDefault="00255C10" w:rsidP="00CC1651">
      <w:pPr>
        <w:autoSpaceDE w:val="0"/>
        <w:autoSpaceDN w:val="0"/>
        <w:adjustRightInd w:val="0"/>
        <w:spacing w:after="60"/>
        <w:ind w:firstLine="567"/>
        <w:jc w:val="both"/>
      </w:pPr>
      <w:proofErr w:type="gramStart"/>
      <w:r w:rsidRPr="00286284">
        <w:lastRenderedPageBreak/>
        <w:t>6</w:t>
      </w:r>
      <w:r w:rsidR="007E0B05" w:rsidRPr="00286284">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p w:rsidR="007E0B05" w:rsidRPr="00286284" w:rsidRDefault="007E0B05" w:rsidP="00CC1651">
      <w:pPr>
        <w:autoSpaceDE w:val="0"/>
        <w:autoSpaceDN w:val="0"/>
        <w:adjustRightInd w:val="0"/>
        <w:spacing w:after="60"/>
        <w:ind w:firstLine="567"/>
        <w:jc w:val="both"/>
      </w:pPr>
      <w:r w:rsidRPr="00286284">
        <w:t xml:space="preserve">В случае, если получение указанного решения до истечения срока подачи заявок на участие в запросе предложений для участника </w:t>
      </w:r>
      <w:proofErr w:type="gramStart"/>
      <w:r w:rsidRPr="00286284">
        <w:t>закупки</w:t>
      </w:r>
      <w:proofErr w:type="gramEnd"/>
      <w:r w:rsidRPr="00286284">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7E0B05" w:rsidRPr="00286284" w:rsidRDefault="007E0B05" w:rsidP="00CC1651">
      <w:pPr>
        <w:autoSpaceDE w:val="0"/>
        <w:autoSpaceDN w:val="0"/>
        <w:adjustRightInd w:val="0"/>
        <w:spacing w:after="60"/>
        <w:ind w:firstLine="567"/>
        <w:jc w:val="both"/>
      </w:pPr>
      <w:r w:rsidRPr="00286284">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286284">
        <w:t>дств в к</w:t>
      </w:r>
      <w:proofErr w:type="gramEnd"/>
      <w:r w:rsidRPr="00286284">
        <w:t>ачестве обеспечения исполнения договора не являются крупной сделкой, участник закупки представляет соответствующее письмо;</w:t>
      </w:r>
    </w:p>
    <w:p w:rsidR="007E0B05" w:rsidRPr="00286284" w:rsidRDefault="00255C10" w:rsidP="00CC1651">
      <w:pPr>
        <w:autoSpaceDE w:val="0"/>
        <w:autoSpaceDN w:val="0"/>
        <w:adjustRightInd w:val="0"/>
        <w:spacing w:after="60"/>
        <w:ind w:firstLine="567"/>
        <w:jc w:val="both"/>
      </w:pPr>
      <w:r w:rsidRPr="00286284">
        <w:t>7</w:t>
      </w:r>
      <w:r w:rsidR="007E0B05" w:rsidRPr="00286284">
        <w:t xml:space="preserve">)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w:t>
      </w:r>
      <w:r w:rsidR="00781913" w:rsidRPr="00286284">
        <w:t>товаров, работ, услуг</w:t>
      </w:r>
      <w:r w:rsidR="007E0B05" w:rsidRPr="00286284">
        <w:t>, являющейся предметом запроса предложений (если установлено документацией о проведении запроса предложений);</w:t>
      </w:r>
    </w:p>
    <w:p w:rsidR="007E0B05" w:rsidRPr="00286284" w:rsidRDefault="00255C10" w:rsidP="00CC1651">
      <w:pPr>
        <w:autoSpaceDE w:val="0"/>
        <w:autoSpaceDN w:val="0"/>
        <w:adjustRightInd w:val="0"/>
        <w:spacing w:after="60"/>
        <w:ind w:firstLine="567"/>
        <w:jc w:val="both"/>
      </w:pPr>
      <w:r w:rsidRPr="00286284">
        <w:t>8</w:t>
      </w:r>
      <w:r w:rsidR="007E0B05" w:rsidRPr="00286284">
        <w:t xml:space="preserve">) документы или копии документов, подтверждающие соответствие участника закупки требованиям </w:t>
      </w:r>
      <w:r w:rsidR="009552D3" w:rsidRPr="00286284">
        <w:t>подпункта</w:t>
      </w:r>
      <w:r w:rsidR="007E0B05" w:rsidRPr="00286284">
        <w:t xml:space="preserve"> 3 </w:t>
      </w:r>
      <w:r w:rsidR="009552D3" w:rsidRPr="00286284">
        <w:t>пункта</w:t>
      </w:r>
      <w:r w:rsidR="007E0B05" w:rsidRPr="00286284">
        <w:t xml:space="preserve"> 6 </w:t>
      </w:r>
      <w:r w:rsidR="009552D3" w:rsidRPr="00286284">
        <w:t>р</w:t>
      </w:r>
      <w:r w:rsidR="007E0B05" w:rsidRPr="00286284">
        <w:t>аздела 1</w:t>
      </w:r>
      <w:r w:rsidR="009552D3" w:rsidRPr="00286284">
        <w:t>6</w:t>
      </w:r>
      <w:r w:rsidR="007E0B05" w:rsidRPr="00286284">
        <w:t xml:space="preserve"> настоящего Положения, если такие требования установлены Заказчиком в документации о проведении запроса предложений;</w:t>
      </w:r>
    </w:p>
    <w:p w:rsidR="007E0B05" w:rsidRPr="00286284" w:rsidRDefault="00255C10" w:rsidP="00CC1651">
      <w:pPr>
        <w:autoSpaceDE w:val="0"/>
        <w:autoSpaceDN w:val="0"/>
        <w:adjustRightInd w:val="0"/>
        <w:spacing w:after="60"/>
        <w:ind w:firstLine="567"/>
        <w:jc w:val="both"/>
      </w:pPr>
      <w:r w:rsidRPr="00286284">
        <w:t>9</w:t>
      </w:r>
      <w:r w:rsidR="007E0B05" w:rsidRPr="00286284">
        <w:t xml:space="preserve">) документы или копии документов, подтверждающие соответствие участника закупки требованиям </w:t>
      </w:r>
      <w:r w:rsidR="009552D3" w:rsidRPr="00286284">
        <w:t>подпункта3пункта</w:t>
      </w:r>
      <w:r w:rsidR="007E0B05" w:rsidRPr="00286284">
        <w:t xml:space="preserve"> 6 </w:t>
      </w:r>
      <w:r w:rsidR="009552D3" w:rsidRPr="00286284">
        <w:t>р</w:t>
      </w:r>
      <w:r w:rsidR="007E0B05" w:rsidRPr="00286284">
        <w:t>аздела 1</w:t>
      </w:r>
      <w:r w:rsidR="009552D3" w:rsidRPr="00286284">
        <w:t>6</w:t>
      </w:r>
      <w:r w:rsidR="007E0B05" w:rsidRPr="00286284">
        <w:t xml:space="preserve"> настоящего Положения, если такие требования установлены Заказчиком в документации о проведении запроса предложений;</w:t>
      </w:r>
    </w:p>
    <w:p w:rsidR="007E0B05" w:rsidRPr="00286284" w:rsidRDefault="007E0B05" w:rsidP="00CC1651">
      <w:pPr>
        <w:autoSpaceDE w:val="0"/>
        <w:autoSpaceDN w:val="0"/>
        <w:adjustRightInd w:val="0"/>
        <w:spacing w:after="60"/>
        <w:ind w:firstLine="567"/>
        <w:jc w:val="both"/>
      </w:pPr>
      <w:r w:rsidRPr="00286284">
        <w:t>1</w:t>
      </w:r>
      <w:r w:rsidR="00255C10" w:rsidRPr="00286284">
        <w:t>0</w:t>
      </w:r>
      <w:r w:rsidRPr="00286284">
        <w:t>)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7E0B05" w:rsidRPr="00286284" w:rsidRDefault="007E0B05" w:rsidP="00CC1651">
      <w:pPr>
        <w:autoSpaceDE w:val="0"/>
        <w:autoSpaceDN w:val="0"/>
        <w:adjustRightInd w:val="0"/>
        <w:spacing w:after="60"/>
        <w:ind w:firstLine="567"/>
        <w:jc w:val="both"/>
      </w:pPr>
      <w:r w:rsidRPr="00286284">
        <w:t>1</w:t>
      </w:r>
      <w:r w:rsidR="00255C10" w:rsidRPr="00286284">
        <w:t>1</w:t>
      </w:r>
      <w:r w:rsidRPr="00286284">
        <w:t xml:space="preserve">) предложение о функциональных характеристиках (потребительских свойствах) и качественных характеристиках </w:t>
      </w:r>
      <w:r w:rsidR="00781913" w:rsidRPr="00286284">
        <w:t>товаров, работ, услуг</w:t>
      </w:r>
      <w:r w:rsidRPr="00286284">
        <w:t xml:space="preserve">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w:t>
      </w:r>
      <w:r w:rsidR="00781913" w:rsidRPr="00286284">
        <w:t xml:space="preserve">товаров, работ, услуг </w:t>
      </w:r>
      <w:r w:rsidRPr="00286284">
        <w:t xml:space="preserve">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proofErr w:type="spellStart"/>
      <w:r w:rsidRPr="00286284">
        <w:t>так</w:t>
      </w:r>
      <w:r w:rsidR="00781913" w:rsidRPr="00286284">
        <w:t>имтоварам</w:t>
      </w:r>
      <w:proofErr w:type="spellEnd"/>
      <w:r w:rsidR="00781913" w:rsidRPr="00286284">
        <w:t>, работам, услугам</w:t>
      </w:r>
      <w:r w:rsidRPr="00286284">
        <w:t>;</w:t>
      </w:r>
    </w:p>
    <w:p w:rsidR="007E0B05" w:rsidRPr="00286284" w:rsidRDefault="007E0B05" w:rsidP="00CC1651">
      <w:pPr>
        <w:autoSpaceDE w:val="0"/>
        <w:autoSpaceDN w:val="0"/>
        <w:adjustRightInd w:val="0"/>
        <w:spacing w:after="60"/>
        <w:ind w:firstLine="567"/>
        <w:jc w:val="both"/>
      </w:pPr>
      <w:r w:rsidRPr="00286284">
        <w:t>1</w:t>
      </w:r>
      <w:r w:rsidR="00255C10" w:rsidRPr="00286284">
        <w:t>2</w:t>
      </w:r>
      <w:r w:rsidRPr="00286284">
        <w:t xml:space="preserve">) документы в отношении обоснования цены договора в случаях, предусмотренных в </w:t>
      </w:r>
      <w:r w:rsidR="00C35ED3" w:rsidRPr="00286284">
        <w:t>р</w:t>
      </w:r>
      <w:r w:rsidRPr="00286284">
        <w:t>азделе 1</w:t>
      </w:r>
      <w:r w:rsidR="003964EF" w:rsidRPr="00286284">
        <w:t>7</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1</w:t>
      </w:r>
      <w:r w:rsidR="00255C10" w:rsidRPr="00286284">
        <w:t>3</w:t>
      </w:r>
      <w:r w:rsidRPr="00286284">
        <w:t xml:space="preserve">)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w:t>
      </w:r>
      <w:r w:rsidR="0052105B" w:rsidRPr="00286284">
        <w:rPr>
          <w:shd w:val="clear" w:color="auto" w:fill="FFFFFF"/>
        </w:rPr>
        <w:t>в случае привлечения для исполнения договора соисполнителей (субподрядчиков, субпоставщиков)</w:t>
      </w:r>
      <w:r w:rsidRPr="00286284">
        <w:t>;</w:t>
      </w:r>
    </w:p>
    <w:p w:rsidR="007E0B05" w:rsidRPr="00286284" w:rsidRDefault="007E0B05" w:rsidP="00CC1651">
      <w:pPr>
        <w:autoSpaceDE w:val="0"/>
        <w:autoSpaceDN w:val="0"/>
        <w:adjustRightInd w:val="0"/>
        <w:spacing w:after="60"/>
        <w:ind w:firstLine="567"/>
        <w:jc w:val="both"/>
      </w:pPr>
      <w:r w:rsidRPr="00286284">
        <w:lastRenderedPageBreak/>
        <w:t>1</w:t>
      </w:r>
      <w:r w:rsidR="00255C10" w:rsidRPr="00286284">
        <w:t>4</w:t>
      </w:r>
      <w:r w:rsidRPr="00286284">
        <w:t>) иные сведения и документы, установленные в документации о проведении запроса предложений.</w:t>
      </w:r>
    </w:p>
    <w:p w:rsidR="007E0B05" w:rsidRPr="00286284" w:rsidRDefault="007E0B05" w:rsidP="00CC1651">
      <w:pPr>
        <w:autoSpaceDE w:val="0"/>
        <w:autoSpaceDN w:val="0"/>
        <w:adjustRightInd w:val="0"/>
        <w:spacing w:after="60"/>
        <w:ind w:firstLine="567"/>
        <w:jc w:val="both"/>
      </w:pPr>
      <w:r w:rsidRPr="00286284">
        <w:t xml:space="preserve">6. </w:t>
      </w:r>
      <w:proofErr w:type="gramStart"/>
      <w:r w:rsidRPr="00286284">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7E0B05" w:rsidRPr="00286284" w:rsidRDefault="00FB165E" w:rsidP="00CC1651">
      <w:pPr>
        <w:autoSpaceDE w:val="0"/>
        <w:autoSpaceDN w:val="0"/>
        <w:adjustRightInd w:val="0"/>
        <w:spacing w:after="60"/>
        <w:ind w:firstLine="567"/>
        <w:jc w:val="both"/>
      </w:pPr>
      <w:r w:rsidRPr="00286284">
        <w:t>7</w:t>
      </w:r>
      <w:r w:rsidR="007E0B05" w:rsidRPr="00286284">
        <w:t xml:space="preserve">.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7E0B05" w:rsidRPr="00286284" w:rsidRDefault="00FB165E" w:rsidP="00CC1651">
      <w:pPr>
        <w:autoSpaceDE w:val="0"/>
        <w:autoSpaceDN w:val="0"/>
        <w:adjustRightInd w:val="0"/>
        <w:spacing w:after="60"/>
        <w:ind w:firstLine="567"/>
        <w:jc w:val="both"/>
      </w:pPr>
      <w:r w:rsidRPr="00286284">
        <w:t>8</w:t>
      </w:r>
      <w:r w:rsidR="007E0B05" w:rsidRPr="00286284">
        <w:t>. В случае</w:t>
      </w:r>
      <w:proofErr w:type="gramStart"/>
      <w:r w:rsidR="007E0B05" w:rsidRPr="00286284">
        <w:t>,</w:t>
      </w:r>
      <w:proofErr w:type="gramEnd"/>
      <w:r w:rsidR="007E0B05" w:rsidRPr="00286284">
        <w:t xml:space="preserve"> если по окончании срока подачи заявок подана только одна заявка или не подана ни одна заявка, запрос предложений признается несостоявшимся.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66" w:name="_Toc29570828"/>
      <w:r w:rsidRPr="00286284">
        <w:rPr>
          <w:rFonts w:ascii="Times New Roman" w:hAnsi="Times New Roman"/>
          <w:i w:val="0"/>
          <w:sz w:val="24"/>
          <w:szCs w:val="24"/>
        </w:rPr>
        <w:t>Раздел 4</w:t>
      </w:r>
      <w:r w:rsidR="00E1133D" w:rsidRPr="00286284">
        <w:rPr>
          <w:rFonts w:ascii="Times New Roman" w:hAnsi="Times New Roman"/>
          <w:i w:val="0"/>
          <w:sz w:val="24"/>
          <w:szCs w:val="24"/>
        </w:rPr>
        <w:t>1</w:t>
      </w:r>
      <w:r w:rsidRPr="00286284">
        <w:rPr>
          <w:rFonts w:ascii="Times New Roman" w:hAnsi="Times New Roman"/>
          <w:i w:val="0"/>
          <w:sz w:val="24"/>
          <w:szCs w:val="24"/>
        </w:rPr>
        <w:t>. Порядок рассмотрения и оценки заявок на участие в запросе предложений.</w:t>
      </w:r>
      <w:bookmarkEnd w:id="66"/>
    </w:p>
    <w:p w:rsidR="007E0B05" w:rsidRPr="00286284" w:rsidRDefault="007E0B05" w:rsidP="00CC1651">
      <w:pPr>
        <w:autoSpaceDE w:val="0"/>
        <w:autoSpaceDN w:val="0"/>
        <w:adjustRightInd w:val="0"/>
        <w:spacing w:after="60"/>
        <w:ind w:firstLine="567"/>
        <w:jc w:val="both"/>
      </w:pPr>
      <w:r w:rsidRPr="00286284">
        <w:t xml:space="preserve">1. </w:t>
      </w:r>
      <w:proofErr w:type="gramStart"/>
      <w:r w:rsidRPr="00286284">
        <w:t>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w:t>
      </w:r>
      <w:proofErr w:type="gramEnd"/>
      <w:r w:rsidRPr="00286284">
        <w:t xml:space="preserve"> </w:t>
      </w:r>
      <w:proofErr w:type="gramStart"/>
      <w:r w:rsidRPr="00286284">
        <w:t>запросе</w:t>
      </w:r>
      <w:proofErr w:type="gramEnd"/>
      <w:r w:rsidRPr="00286284">
        <w:t xml:space="preserve">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7E0B05" w:rsidRPr="00286284" w:rsidRDefault="007E0B05" w:rsidP="00CC1651">
      <w:pPr>
        <w:autoSpaceDE w:val="0"/>
        <w:autoSpaceDN w:val="0"/>
        <w:adjustRightInd w:val="0"/>
        <w:spacing w:after="60"/>
        <w:ind w:firstLine="567"/>
        <w:jc w:val="both"/>
      </w:pPr>
      <w:r w:rsidRPr="00286284">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7E0B05" w:rsidRPr="00286284" w:rsidRDefault="007E0B05" w:rsidP="00CC1651">
      <w:pPr>
        <w:autoSpaceDE w:val="0"/>
        <w:autoSpaceDN w:val="0"/>
        <w:adjustRightInd w:val="0"/>
        <w:spacing w:after="60"/>
        <w:ind w:firstLine="567"/>
        <w:jc w:val="both"/>
      </w:pPr>
      <w:r w:rsidRPr="00286284">
        <w:t>3. Протокол рассмотрения и оценки заявок на участие в запросе предложений должен содержать сведения:</w:t>
      </w:r>
    </w:p>
    <w:p w:rsidR="007E0B05" w:rsidRPr="00286284" w:rsidRDefault="007E0B05" w:rsidP="00CC1651">
      <w:pPr>
        <w:autoSpaceDE w:val="0"/>
        <w:autoSpaceDN w:val="0"/>
        <w:adjustRightInd w:val="0"/>
        <w:spacing w:after="60"/>
        <w:ind w:firstLine="567"/>
        <w:jc w:val="both"/>
      </w:pPr>
      <w:r w:rsidRPr="00286284">
        <w:t>1) дату подписания протокола;</w:t>
      </w:r>
    </w:p>
    <w:p w:rsidR="007E0B05" w:rsidRPr="00286284" w:rsidRDefault="007E0B05" w:rsidP="00CC1651">
      <w:pPr>
        <w:autoSpaceDE w:val="0"/>
        <w:autoSpaceDN w:val="0"/>
        <w:adjustRightInd w:val="0"/>
        <w:spacing w:after="60"/>
        <w:ind w:firstLine="567"/>
        <w:jc w:val="both"/>
      </w:pPr>
      <w:r w:rsidRPr="00286284">
        <w:t>2) наименование и номер запроса предложений (лота);</w:t>
      </w:r>
    </w:p>
    <w:p w:rsidR="007E0B05" w:rsidRPr="00286284" w:rsidRDefault="007E0B05" w:rsidP="00CC1651">
      <w:pPr>
        <w:autoSpaceDE w:val="0"/>
        <w:autoSpaceDN w:val="0"/>
        <w:adjustRightInd w:val="0"/>
        <w:spacing w:after="60"/>
        <w:ind w:firstLine="567"/>
        <w:jc w:val="both"/>
      </w:pPr>
      <w:r w:rsidRPr="00286284">
        <w:t>3) поименный состав членов комиссии, в том числе информацию об их присутствии (отсутствии);</w:t>
      </w:r>
    </w:p>
    <w:p w:rsidR="007F5B62" w:rsidRPr="00286284" w:rsidRDefault="007E0B05" w:rsidP="00CC1651">
      <w:pPr>
        <w:autoSpaceDE w:val="0"/>
        <w:autoSpaceDN w:val="0"/>
        <w:adjustRightInd w:val="0"/>
        <w:spacing w:after="60"/>
        <w:ind w:firstLine="567"/>
        <w:jc w:val="both"/>
      </w:pPr>
      <w:r w:rsidRPr="00286284">
        <w:t>4) количество поданных на участие в запросе предложений заявок</w:t>
      </w:r>
      <w:r w:rsidR="007F5B62" w:rsidRPr="00286284">
        <w:t>;</w:t>
      </w:r>
    </w:p>
    <w:p w:rsidR="007E0B05" w:rsidRPr="00286284" w:rsidRDefault="007F5B62" w:rsidP="00CC1651">
      <w:pPr>
        <w:autoSpaceDE w:val="0"/>
        <w:autoSpaceDN w:val="0"/>
        <w:adjustRightInd w:val="0"/>
        <w:spacing w:after="60"/>
        <w:ind w:firstLine="567"/>
        <w:jc w:val="both"/>
      </w:pPr>
      <w:r w:rsidRPr="00286284">
        <w:t xml:space="preserve">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proofErr w:type="gramStart"/>
      <w:r w:rsidRPr="00286284">
        <w:t>о</w:t>
      </w:r>
      <w:proofErr w:type="gramEnd"/>
      <w:r w:rsidRPr="00286284">
        <w:t xml:space="preserve"> ценовых </w:t>
      </w:r>
      <w:proofErr w:type="spellStart"/>
      <w:r w:rsidRPr="00286284">
        <w:t>предложенияхучастников</w:t>
      </w:r>
      <w:proofErr w:type="spellEnd"/>
      <w:r w:rsidRPr="00286284">
        <w:t xml:space="preserve"> </w:t>
      </w:r>
      <w:r w:rsidR="003908BA" w:rsidRPr="00286284">
        <w:t>запроса предложений</w:t>
      </w:r>
      <w:r w:rsidRPr="00286284">
        <w:t>.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7E0B05" w:rsidRPr="00286284" w:rsidRDefault="00DB7F24" w:rsidP="00CC1651">
      <w:pPr>
        <w:autoSpaceDE w:val="0"/>
        <w:autoSpaceDN w:val="0"/>
        <w:adjustRightInd w:val="0"/>
        <w:spacing w:after="60"/>
        <w:ind w:firstLine="567"/>
        <w:jc w:val="both"/>
      </w:pPr>
      <w:r>
        <w:t>6</w:t>
      </w:r>
      <w:r w:rsidR="007E0B05" w:rsidRPr="00286284">
        <w:t>) место и дату проведения рассмотрения и оценки заявок на участие в запросе предложений;</w:t>
      </w:r>
    </w:p>
    <w:p w:rsidR="007E0B05" w:rsidRPr="00286284" w:rsidRDefault="00DB7F24" w:rsidP="00CC1651">
      <w:pPr>
        <w:autoSpaceDE w:val="0"/>
        <w:autoSpaceDN w:val="0"/>
        <w:adjustRightInd w:val="0"/>
        <w:spacing w:after="60"/>
        <w:ind w:firstLine="567"/>
        <w:jc w:val="both"/>
      </w:pPr>
      <w:proofErr w:type="gramStart"/>
      <w:r>
        <w:t>7</w:t>
      </w:r>
      <w:r w:rsidR="007E0B05" w:rsidRPr="00286284">
        <w:t>)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7E0B05" w:rsidRPr="00286284" w:rsidRDefault="00DB7F24" w:rsidP="00CC1651">
      <w:pPr>
        <w:autoSpaceDE w:val="0"/>
        <w:autoSpaceDN w:val="0"/>
        <w:adjustRightInd w:val="0"/>
        <w:spacing w:after="60"/>
        <w:ind w:firstLine="567"/>
        <w:jc w:val="both"/>
      </w:pPr>
      <w:r>
        <w:t>8</w:t>
      </w:r>
      <w:r w:rsidR="007E0B05" w:rsidRPr="00286284">
        <w:t>) результаты рассмотрения заявок на участие в запросе предложений с указанием в том числе:</w:t>
      </w:r>
    </w:p>
    <w:p w:rsidR="007E0B05" w:rsidRPr="00286284" w:rsidRDefault="007E0B05" w:rsidP="00CC1651">
      <w:pPr>
        <w:autoSpaceDE w:val="0"/>
        <w:autoSpaceDN w:val="0"/>
        <w:adjustRightInd w:val="0"/>
        <w:spacing w:after="60"/>
        <w:ind w:firstLine="567"/>
        <w:jc w:val="both"/>
      </w:pPr>
      <w:r w:rsidRPr="00286284">
        <w:t>а) количества заявок на участие в запросе предложений, которые отклонены;</w:t>
      </w:r>
    </w:p>
    <w:p w:rsidR="007E0B05" w:rsidRPr="00286284" w:rsidRDefault="007E0B05" w:rsidP="00CC1651">
      <w:pPr>
        <w:autoSpaceDE w:val="0"/>
        <w:autoSpaceDN w:val="0"/>
        <w:adjustRightInd w:val="0"/>
        <w:spacing w:after="60"/>
        <w:ind w:firstLine="567"/>
        <w:jc w:val="both"/>
      </w:pPr>
      <w:r w:rsidRPr="00286284">
        <w:lastRenderedPageBreak/>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7E0B05" w:rsidRPr="00286284" w:rsidRDefault="007E0B05" w:rsidP="00CC1651">
      <w:pPr>
        <w:autoSpaceDE w:val="0"/>
        <w:autoSpaceDN w:val="0"/>
        <w:adjustRightInd w:val="0"/>
        <w:spacing w:after="60"/>
        <w:ind w:firstLine="567"/>
        <w:jc w:val="both"/>
      </w:pPr>
      <w:r w:rsidRPr="00286284">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7E0B05" w:rsidRPr="00286284" w:rsidRDefault="00DB7F24" w:rsidP="00CC1651">
      <w:pPr>
        <w:autoSpaceDE w:val="0"/>
        <w:autoSpaceDN w:val="0"/>
        <w:adjustRightInd w:val="0"/>
        <w:spacing w:after="60"/>
        <w:ind w:firstLine="567"/>
        <w:jc w:val="both"/>
      </w:pPr>
      <w:r>
        <w:t>9</w:t>
      </w:r>
      <w:r w:rsidR="007E0B05" w:rsidRPr="00286284">
        <w:t>) причины, по которым запрос предложений признан несостоявшимся в случае, если он был признан таковым.</w:t>
      </w:r>
    </w:p>
    <w:p w:rsidR="007E0B05" w:rsidRPr="00286284" w:rsidRDefault="007E0B05" w:rsidP="00CC1651">
      <w:pPr>
        <w:autoSpaceDE w:val="0"/>
        <w:autoSpaceDN w:val="0"/>
        <w:adjustRightInd w:val="0"/>
        <w:spacing w:after="60"/>
        <w:ind w:firstLine="567"/>
        <w:jc w:val="both"/>
      </w:pPr>
      <w:r w:rsidRPr="00286284">
        <w:t>При наличии двух и более заявок на участие в запросе предложений:</w:t>
      </w:r>
    </w:p>
    <w:p w:rsidR="007E0B05" w:rsidRPr="00286284" w:rsidRDefault="00DB7F24" w:rsidP="00CC1651">
      <w:pPr>
        <w:autoSpaceDE w:val="0"/>
        <w:autoSpaceDN w:val="0"/>
        <w:adjustRightInd w:val="0"/>
        <w:spacing w:after="60"/>
        <w:ind w:firstLine="567"/>
        <w:jc w:val="both"/>
      </w:pPr>
      <w:r>
        <w:t>10</w:t>
      </w:r>
      <w:r w:rsidR="007E0B05" w:rsidRPr="00286284">
        <w:t>) сведения о критериях оценки и сопоставлении заявок на участие в запросе предложений;</w:t>
      </w:r>
    </w:p>
    <w:p w:rsidR="007E0B05" w:rsidRPr="00286284" w:rsidRDefault="007E0B05" w:rsidP="00CC1651">
      <w:pPr>
        <w:autoSpaceDE w:val="0"/>
        <w:autoSpaceDN w:val="0"/>
        <w:adjustRightInd w:val="0"/>
        <w:spacing w:after="60"/>
        <w:ind w:firstLine="567"/>
        <w:jc w:val="both"/>
      </w:pPr>
      <w:r w:rsidRPr="00286284">
        <w:t>1</w:t>
      </w:r>
      <w:r w:rsidR="00DB7F24">
        <w:t>1</w:t>
      </w:r>
      <w:r w:rsidRPr="00286284">
        <w:t>)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7E0B05" w:rsidRPr="00286284" w:rsidRDefault="007E0B05" w:rsidP="00CC1651">
      <w:pPr>
        <w:autoSpaceDE w:val="0"/>
        <w:autoSpaceDN w:val="0"/>
        <w:adjustRightInd w:val="0"/>
        <w:spacing w:after="60"/>
        <w:ind w:firstLine="567"/>
        <w:jc w:val="both"/>
      </w:pPr>
      <w:r w:rsidRPr="00286284">
        <w:t>1</w:t>
      </w:r>
      <w:r w:rsidR="00DB7F24">
        <w:t>2</w:t>
      </w:r>
      <w:r w:rsidRPr="00286284">
        <w:t>)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7E0B05" w:rsidRPr="00286284" w:rsidRDefault="007E0B05" w:rsidP="00CC1651">
      <w:pPr>
        <w:autoSpaceDE w:val="0"/>
        <w:autoSpaceDN w:val="0"/>
        <w:adjustRightInd w:val="0"/>
        <w:spacing w:after="60"/>
        <w:ind w:firstLine="567"/>
        <w:jc w:val="both"/>
      </w:pPr>
      <w:r w:rsidRPr="00286284">
        <w:t>1</w:t>
      </w:r>
      <w:r w:rsidR="00DB7F24">
        <w:t>3</w:t>
      </w:r>
      <w:r w:rsidRPr="00286284">
        <w:t>)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7E0B05" w:rsidRPr="00286284" w:rsidRDefault="007E0B05" w:rsidP="00CC1651">
      <w:pPr>
        <w:autoSpaceDE w:val="0"/>
        <w:autoSpaceDN w:val="0"/>
        <w:adjustRightInd w:val="0"/>
        <w:spacing w:after="60"/>
        <w:ind w:firstLine="567"/>
        <w:jc w:val="both"/>
      </w:pPr>
      <w:r w:rsidRPr="00286284">
        <w:t>1</w:t>
      </w:r>
      <w:r w:rsidR="00DB7F24">
        <w:t>4</w:t>
      </w:r>
      <w:r w:rsidRPr="00286284">
        <w:t>) причины, по которым запрос предложений признан несостоявшимся в случае, если он был признан таковым.</w:t>
      </w:r>
    </w:p>
    <w:p w:rsidR="007E0B05" w:rsidRPr="00286284" w:rsidRDefault="007E0B05" w:rsidP="00CC1651">
      <w:pPr>
        <w:autoSpaceDE w:val="0"/>
        <w:autoSpaceDN w:val="0"/>
        <w:adjustRightInd w:val="0"/>
        <w:spacing w:after="60"/>
        <w:ind w:firstLine="567"/>
        <w:jc w:val="both"/>
      </w:pPr>
      <w:r w:rsidRPr="00286284">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7E0B05" w:rsidRPr="00286284" w:rsidRDefault="007E0B05" w:rsidP="00CC1651">
      <w:pPr>
        <w:autoSpaceDE w:val="0"/>
        <w:autoSpaceDN w:val="0"/>
        <w:adjustRightInd w:val="0"/>
        <w:spacing w:after="60"/>
        <w:ind w:firstLine="567"/>
        <w:jc w:val="both"/>
      </w:pPr>
      <w:r w:rsidRPr="00286284">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7E0B05" w:rsidRPr="00286284" w:rsidRDefault="007E0B05" w:rsidP="00CC1651">
      <w:pPr>
        <w:autoSpaceDE w:val="0"/>
        <w:autoSpaceDN w:val="0"/>
        <w:adjustRightInd w:val="0"/>
        <w:spacing w:after="60"/>
        <w:ind w:firstLine="567"/>
        <w:jc w:val="both"/>
      </w:pPr>
      <w:r w:rsidRPr="00286284">
        <w:t>2) несоответствия участника закупки требованиям, установленным документацией о проведении запроса предложений;</w:t>
      </w:r>
    </w:p>
    <w:p w:rsidR="007E0B05" w:rsidRPr="00286284" w:rsidRDefault="007E0B05" w:rsidP="00CC1651">
      <w:pPr>
        <w:autoSpaceDE w:val="0"/>
        <w:autoSpaceDN w:val="0"/>
        <w:adjustRightInd w:val="0"/>
        <w:spacing w:after="60"/>
        <w:ind w:firstLine="567"/>
        <w:jc w:val="both"/>
      </w:pPr>
      <w:r w:rsidRPr="00286284">
        <w:t xml:space="preserve">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w:t>
      </w:r>
      <w:r w:rsidR="00781913" w:rsidRPr="00286284">
        <w:t>товаров, работ, услуг</w:t>
      </w:r>
      <w:r w:rsidRPr="00286284">
        <w:t>;</w:t>
      </w:r>
    </w:p>
    <w:p w:rsidR="007E0B05" w:rsidRPr="00286284" w:rsidRDefault="007E0B05" w:rsidP="00CC1651">
      <w:pPr>
        <w:autoSpaceDE w:val="0"/>
        <w:autoSpaceDN w:val="0"/>
        <w:adjustRightInd w:val="0"/>
        <w:spacing w:after="60"/>
        <w:ind w:firstLine="567"/>
        <w:jc w:val="both"/>
      </w:pPr>
      <w:r w:rsidRPr="00286284">
        <w:t xml:space="preserve">4) предоставления недостоверных сведений в отношении </w:t>
      </w:r>
      <w:proofErr w:type="spellStart"/>
      <w:r w:rsidRPr="00286284">
        <w:t>предлагаем</w:t>
      </w:r>
      <w:r w:rsidR="00781913" w:rsidRPr="00286284">
        <w:t>ыхтоваров</w:t>
      </w:r>
      <w:proofErr w:type="spellEnd"/>
      <w:r w:rsidR="00781913" w:rsidRPr="00286284">
        <w:t>, работ, услуг</w:t>
      </w:r>
      <w:r w:rsidRPr="00286284">
        <w:t>;</w:t>
      </w:r>
    </w:p>
    <w:p w:rsidR="007E0B05" w:rsidRPr="00286284" w:rsidRDefault="007E0B05" w:rsidP="00CC1651">
      <w:pPr>
        <w:autoSpaceDE w:val="0"/>
        <w:autoSpaceDN w:val="0"/>
        <w:adjustRightInd w:val="0"/>
        <w:spacing w:after="60"/>
        <w:ind w:firstLine="567"/>
        <w:jc w:val="both"/>
      </w:pPr>
      <w:r w:rsidRPr="00286284">
        <w:t xml:space="preserve">5) если предлагаемая цена договора, указанная в заявке участника закупки, не соответствует требованиям </w:t>
      </w:r>
      <w:r w:rsidR="00C35ED3" w:rsidRPr="00286284">
        <w:t>р</w:t>
      </w:r>
      <w:r w:rsidRPr="00286284">
        <w:t>аздела 1</w:t>
      </w:r>
      <w:r w:rsidR="003964EF" w:rsidRPr="00286284">
        <w:t>7</w:t>
      </w:r>
      <w:r w:rsidRPr="00286284">
        <w:t xml:space="preserve"> настоящего Положения, и участником закупки не предоставлены соответствующие документы, указанные в </w:t>
      </w:r>
      <w:r w:rsidR="00C35ED3" w:rsidRPr="00286284">
        <w:t>р</w:t>
      </w:r>
      <w:r w:rsidRPr="00286284">
        <w:t>азделе 1</w:t>
      </w:r>
      <w:r w:rsidR="003964EF" w:rsidRPr="00286284">
        <w:t>7</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7E0B05" w:rsidRPr="00286284" w:rsidRDefault="007E0B05" w:rsidP="00CC1651">
      <w:pPr>
        <w:autoSpaceDE w:val="0"/>
        <w:autoSpaceDN w:val="0"/>
        <w:adjustRightInd w:val="0"/>
        <w:spacing w:after="60"/>
        <w:ind w:firstLine="567"/>
        <w:jc w:val="both"/>
      </w:pPr>
      <w:r w:rsidRPr="00286284">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7E0B05" w:rsidRPr="00286284" w:rsidRDefault="00784614" w:rsidP="00CC1651">
      <w:pPr>
        <w:autoSpaceDE w:val="0"/>
        <w:autoSpaceDN w:val="0"/>
        <w:adjustRightInd w:val="0"/>
        <w:spacing w:after="60"/>
        <w:ind w:firstLine="567"/>
        <w:jc w:val="both"/>
      </w:pPr>
      <w:r w:rsidRPr="00286284">
        <w:t>6</w:t>
      </w:r>
      <w:r w:rsidR="007E0B05" w:rsidRPr="00286284">
        <w:t xml:space="preserve">. </w:t>
      </w:r>
      <w:proofErr w:type="gramStart"/>
      <w:r w:rsidR="007E0B05" w:rsidRPr="00286284">
        <w:t>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roofErr w:type="gramEnd"/>
    </w:p>
    <w:p w:rsidR="007E0B05" w:rsidRPr="00286284" w:rsidRDefault="00784614" w:rsidP="00CC1651">
      <w:pPr>
        <w:autoSpaceDE w:val="0"/>
        <w:autoSpaceDN w:val="0"/>
        <w:adjustRightInd w:val="0"/>
        <w:spacing w:after="60"/>
        <w:ind w:firstLine="567"/>
        <w:jc w:val="both"/>
      </w:pPr>
      <w:r w:rsidRPr="00286284">
        <w:lastRenderedPageBreak/>
        <w:t>7</w:t>
      </w:r>
      <w:r w:rsidR="007E0B05" w:rsidRPr="00286284">
        <w:t>. В случае</w:t>
      </w:r>
      <w:proofErr w:type="gramStart"/>
      <w:r w:rsidR="007E0B05" w:rsidRPr="00286284">
        <w:t>,</w:t>
      </w:r>
      <w:proofErr w:type="gramEnd"/>
      <w:r w:rsidR="007E0B05" w:rsidRPr="00286284">
        <w:t xml:space="preserve">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7E0B05" w:rsidRPr="00286284" w:rsidRDefault="007E0B05" w:rsidP="00CC1651">
      <w:pPr>
        <w:autoSpaceDE w:val="0"/>
        <w:autoSpaceDN w:val="0"/>
        <w:adjustRightInd w:val="0"/>
        <w:spacing w:after="60"/>
        <w:ind w:firstLine="567"/>
        <w:jc w:val="both"/>
      </w:pPr>
    </w:p>
    <w:p w:rsidR="00C569C1" w:rsidRPr="00286284" w:rsidRDefault="00C569C1" w:rsidP="00CC1651">
      <w:pPr>
        <w:pStyle w:val="2"/>
        <w:spacing w:before="0"/>
        <w:ind w:firstLine="567"/>
        <w:jc w:val="both"/>
        <w:rPr>
          <w:rFonts w:ascii="Times New Roman" w:hAnsi="Times New Roman"/>
          <w:i w:val="0"/>
          <w:sz w:val="24"/>
          <w:szCs w:val="24"/>
        </w:rPr>
      </w:pPr>
      <w:bookmarkStart w:id="67" w:name="_Toc29570829"/>
      <w:r w:rsidRPr="00286284">
        <w:rPr>
          <w:rFonts w:ascii="Times New Roman" w:hAnsi="Times New Roman"/>
          <w:i w:val="0"/>
          <w:sz w:val="24"/>
          <w:szCs w:val="24"/>
        </w:rPr>
        <w:t>Раздел 4</w:t>
      </w:r>
      <w:r w:rsidR="00E1133D" w:rsidRPr="00286284">
        <w:rPr>
          <w:rFonts w:ascii="Times New Roman" w:hAnsi="Times New Roman"/>
          <w:i w:val="0"/>
          <w:sz w:val="24"/>
          <w:szCs w:val="24"/>
        </w:rPr>
        <w:t>2</w:t>
      </w:r>
      <w:r w:rsidRPr="00286284">
        <w:rPr>
          <w:rFonts w:ascii="Times New Roman" w:hAnsi="Times New Roman"/>
          <w:i w:val="0"/>
          <w:sz w:val="24"/>
          <w:szCs w:val="24"/>
        </w:rPr>
        <w:t>. Заключение договора по итогам проведения запроса предложений.</w:t>
      </w:r>
      <w:bookmarkEnd w:id="67"/>
    </w:p>
    <w:p w:rsidR="007E0B05" w:rsidRPr="00286284" w:rsidRDefault="00E1133D" w:rsidP="00CC1651">
      <w:pPr>
        <w:autoSpaceDE w:val="0"/>
        <w:autoSpaceDN w:val="0"/>
        <w:adjustRightInd w:val="0"/>
        <w:spacing w:after="60"/>
        <w:ind w:firstLine="567"/>
        <w:jc w:val="both"/>
      </w:pPr>
      <w:r w:rsidRPr="00286284">
        <w:t xml:space="preserve">1. Договор </w:t>
      </w:r>
      <w:r w:rsidR="007E0B05" w:rsidRPr="00286284">
        <w:t>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7E0B05" w:rsidRPr="00286284" w:rsidRDefault="007E0B05" w:rsidP="00CC1651">
      <w:pPr>
        <w:autoSpaceDE w:val="0"/>
        <w:autoSpaceDN w:val="0"/>
        <w:adjustRightInd w:val="0"/>
        <w:spacing w:after="60"/>
        <w:ind w:firstLine="567"/>
        <w:jc w:val="both"/>
      </w:pPr>
      <w:r w:rsidRPr="00286284">
        <w:t>2. Заключение и исполнение договора осуществляются в соответствии с разделом 14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1"/>
        <w:spacing w:after="60"/>
        <w:ind w:firstLine="567"/>
        <w:rPr>
          <w:szCs w:val="24"/>
        </w:rPr>
      </w:pPr>
      <w:bookmarkStart w:id="68" w:name="_Toc29570830"/>
      <w:r w:rsidRPr="00286284">
        <w:rPr>
          <w:szCs w:val="24"/>
        </w:rPr>
        <w:t>VII. Закупка путем проведения запроса котировок</w:t>
      </w:r>
      <w:r w:rsidR="00A00CC6" w:rsidRPr="00286284">
        <w:rPr>
          <w:szCs w:val="24"/>
        </w:rPr>
        <w:t xml:space="preserve"> в электронной форме.</w:t>
      </w:r>
      <w:bookmarkEnd w:id="68"/>
    </w:p>
    <w:p w:rsidR="007E0B05" w:rsidRPr="00286284" w:rsidRDefault="007E0B05" w:rsidP="00CC1651">
      <w:pPr>
        <w:pStyle w:val="2"/>
        <w:spacing w:before="0"/>
        <w:ind w:firstLine="567"/>
        <w:jc w:val="both"/>
        <w:rPr>
          <w:rFonts w:ascii="Times New Roman" w:hAnsi="Times New Roman"/>
          <w:i w:val="0"/>
          <w:sz w:val="24"/>
          <w:szCs w:val="24"/>
        </w:rPr>
      </w:pPr>
      <w:bookmarkStart w:id="69" w:name="_Toc29570831"/>
      <w:r w:rsidRPr="00286284">
        <w:rPr>
          <w:rFonts w:ascii="Times New Roman" w:hAnsi="Times New Roman"/>
          <w:i w:val="0"/>
          <w:sz w:val="24"/>
          <w:szCs w:val="24"/>
        </w:rPr>
        <w:t>Раздел 4</w:t>
      </w:r>
      <w:r w:rsidR="00E1133D" w:rsidRPr="00286284">
        <w:rPr>
          <w:rFonts w:ascii="Times New Roman" w:hAnsi="Times New Roman"/>
          <w:i w:val="0"/>
          <w:sz w:val="24"/>
          <w:szCs w:val="24"/>
        </w:rPr>
        <w:t>3</w:t>
      </w:r>
      <w:r w:rsidRPr="00286284">
        <w:rPr>
          <w:rFonts w:ascii="Times New Roman" w:hAnsi="Times New Roman"/>
          <w:i w:val="0"/>
          <w:sz w:val="24"/>
          <w:szCs w:val="24"/>
        </w:rPr>
        <w:t xml:space="preserve">. Общие положения о проведении запроса </w:t>
      </w:r>
      <w:proofErr w:type="spellStart"/>
      <w:r w:rsidRPr="00286284">
        <w:rPr>
          <w:rFonts w:ascii="Times New Roman" w:hAnsi="Times New Roman"/>
          <w:i w:val="0"/>
          <w:sz w:val="24"/>
          <w:szCs w:val="24"/>
        </w:rPr>
        <w:t>котировок</w:t>
      </w:r>
      <w:r w:rsidR="005821AB" w:rsidRPr="00286284">
        <w:rPr>
          <w:rFonts w:ascii="Times New Roman" w:hAnsi="Times New Roman"/>
          <w:i w:val="0"/>
          <w:sz w:val="24"/>
          <w:szCs w:val="24"/>
        </w:rPr>
        <w:t>в</w:t>
      </w:r>
      <w:proofErr w:type="spellEnd"/>
      <w:r w:rsidR="005821AB" w:rsidRPr="00286284">
        <w:rPr>
          <w:rFonts w:ascii="Times New Roman" w:hAnsi="Times New Roman"/>
          <w:i w:val="0"/>
          <w:sz w:val="24"/>
          <w:szCs w:val="24"/>
        </w:rPr>
        <w:t xml:space="preserve"> электронной форме</w:t>
      </w:r>
      <w:r w:rsidRPr="00286284">
        <w:rPr>
          <w:rFonts w:ascii="Times New Roman" w:hAnsi="Times New Roman"/>
          <w:i w:val="0"/>
          <w:sz w:val="24"/>
          <w:szCs w:val="24"/>
        </w:rPr>
        <w:t>.</w:t>
      </w:r>
      <w:bookmarkEnd w:id="69"/>
    </w:p>
    <w:p w:rsidR="007E0B05" w:rsidRPr="00286284" w:rsidRDefault="00A00CC6" w:rsidP="00CC1651">
      <w:pPr>
        <w:autoSpaceDE w:val="0"/>
        <w:autoSpaceDN w:val="0"/>
        <w:adjustRightInd w:val="0"/>
        <w:spacing w:after="60"/>
        <w:ind w:firstLine="567"/>
        <w:jc w:val="both"/>
      </w:pPr>
      <w:r w:rsidRPr="00286284">
        <w:t>1</w:t>
      </w:r>
      <w:r w:rsidR="00585933" w:rsidRPr="00286284">
        <w:t>.</w:t>
      </w:r>
      <w:r w:rsidR="007E0B05" w:rsidRPr="00286284">
        <w:t xml:space="preserve">Запрос котировок в электронной форме проводится Заказчиком на электронной торговой площадке в информационно-телекоммуникационной сети </w:t>
      </w:r>
      <w:r w:rsidR="00C62812" w:rsidRPr="00286284">
        <w:t>«</w:t>
      </w:r>
      <w:r w:rsidR="007E0B05" w:rsidRPr="00286284">
        <w:t>Интернет</w:t>
      </w:r>
      <w:r w:rsidR="00C62812" w:rsidRPr="00286284">
        <w:t>»</w:t>
      </w:r>
      <w:r w:rsidR="007E0B05" w:rsidRPr="00286284">
        <w:t xml:space="preserve">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A83916" w:rsidRPr="00286284" w:rsidRDefault="00A00CC6" w:rsidP="00CC1651">
      <w:pPr>
        <w:autoSpaceDE w:val="0"/>
        <w:autoSpaceDN w:val="0"/>
        <w:adjustRightInd w:val="0"/>
        <w:spacing w:after="60"/>
        <w:ind w:firstLine="567"/>
        <w:jc w:val="both"/>
      </w:pPr>
      <w:r w:rsidRPr="00286284">
        <w:t>2</w:t>
      </w:r>
      <w:r w:rsidR="007E0B05" w:rsidRPr="00286284">
        <w:t xml:space="preserve">. Запрос котировок проводится с целью обеспечить неотложные нужды Заказчика. Запрос котировок проводится при закупках </w:t>
      </w:r>
      <w:r w:rsidR="00781913" w:rsidRPr="00286284">
        <w:t>товаров, работ, услуг</w:t>
      </w:r>
      <w:r w:rsidR="007E0B05" w:rsidRPr="00286284">
        <w:t xml:space="preserve">, если начальная (максимальная) цена договора с учетом налогов не превышает </w:t>
      </w:r>
      <w:r w:rsidR="00B46A60" w:rsidRPr="00286284">
        <w:t>10</w:t>
      </w:r>
      <w:r w:rsidR="003B225F" w:rsidRPr="00286284">
        <w:t>0</w:t>
      </w:r>
      <w:r w:rsidR="007E0B05" w:rsidRPr="00286284">
        <w:t>0</w:t>
      </w:r>
      <w:r w:rsidR="003B225F" w:rsidRPr="00286284">
        <w:t>000</w:t>
      </w:r>
      <w:r w:rsidR="007E0B05" w:rsidRPr="00286284">
        <w:t xml:space="preserve"> (</w:t>
      </w:r>
      <w:r w:rsidR="00B46A60" w:rsidRPr="00286284">
        <w:t>Один миллион</w:t>
      </w:r>
      <w:r w:rsidR="003B225F" w:rsidRPr="00286284">
        <w:t>)</w:t>
      </w:r>
      <w:r w:rsidR="007E0B05" w:rsidRPr="00286284">
        <w:t xml:space="preserve"> </w:t>
      </w:r>
      <w:proofErr w:type="spellStart"/>
      <w:r w:rsidR="007E0B05" w:rsidRPr="00286284">
        <w:t>рублей</w:t>
      </w:r>
      <w:proofErr w:type="gramStart"/>
      <w:r w:rsidR="007E0B05" w:rsidRPr="00286284">
        <w:t>.</w:t>
      </w:r>
      <w:r w:rsidR="00A83916" w:rsidRPr="00286284">
        <w:t>П</w:t>
      </w:r>
      <w:proofErr w:type="gramEnd"/>
      <w:r w:rsidR="00A83916" w:rsidRPr="00286284">
        <w:t>ри</w:t>
      </w:r>
      <w:proofErr w:type="spellEnd"/>
      <w:r w:rsidR="00A83916" w:rsidRPr="00286284">
        <w:t xml:space="preserve"> этом годовой объем закупок, осуществляемых путем проведения запроса котировок, </w:t>
      </w:r>
      <w:r w:rsidR="003B225F" w:rsidRPr="00286284">
        <w:t xml:space="preserve">не должен составлять более чем </w:t>
      </w:r>
      <w:r w:rsidR="00B131DF" w:rsidRPr="00286284">
        <w:t>12</w:t>
      </w:r>
      <w:r w:rsidR="003B225F" w:rsidRPr="00286284">
        <w:t>0</w:t>
      </w:r>
      <w:r w:rsidR="00B131DF" w:rsidRPr="00286284">
        <w:t>000000 (Сто двадцать</w:t>
      </w:r>
      <w:r w:rsidR="00A83916" w:rsidRPr="00286284">
        <w:t xml:space="preserve"> миллионов</w:t>
      </w:r>
      <w:r w:rsidR="00B131DF" w:rsidRPr="00286284">
        <w:t>)</w:t>
      </w:r>
      <w:r w:rsidR="00A83916" w:rsidRPr="00286284">
        <w:t xml:space="preserve"> рублей</w:t>
      </w:r>
      <w:r w:rsidR="00930890" w:rsidRPr="00286284">
        <w:t>.</w:t>
      </w:r>
    </w:p>
    <w:p w:rsidR="007E0B05" w:rsidRPr="00286284" w:rsidRDefault="00A23DEA" w:rsidP="00CC1651">
      <w:pPr>
        <w:autoSpaceDE w:val="0"/>
        <w:autoSpaceDN w:val="0"/>
        <w:adjustRightInd w:val="0"/>
        <w:spacing w:after="60"/>
        <w:ind w:firstLine="567"/>
        <w:jc w:val="both"/>
      </w:pPr>
      <w:r w:rsidRPr="00286284">
        <w:t>3</w:t>
      </w:r>
      <w:r w:rsidR="007E0B05" w:rsidRPr="00286284">
        <w:t>.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7E0B05" w:rsidRPr="00286284" w:rsidRDefault="00A23DEA" w:rsidP="00CC1651">
      <w:pPr>
        <w:autoSpaceDE w:val="0"/>
        <w:autoSpaceDN w:val="0"/>
        <w:adjustRightInd w:val="0"/>
        <w:spacing w:after="60"/>
        <w:ind w:firstLine="567"/>
        <w:jc w:val="both"/>
      </w:pPr>
      <w:r w:rsidRPr="00286284">
        <w:t>4</w:t>
      </w:r>
      <w:r w:rsidR="007E0B05" w:rsidRPr="00286284">
        <w:t>. При проведении запроса котировок выделение лотов не предусмотрено.</w:t>
      </w:r>
    </w:p>
    <w:p w:rsidR="007E0B05" w:rsidRPr="00286284" w:rsidRDefault="00873827" w:rsidP="00CC1651">
      <w:pPr>
        <w:autoSpaceDE w:val="0"/>
        <w:autoSpaceDN w:val="0"/>
        <w:adjustRightInd w:val="0"/>
        <w:spacing w:after="60"/>
        <w:ind w:firstLine="567"/>
        <w:jc w:val="both"/>
      </w:pPr>
      <w:r w:rsidRPr="00286284">
        <w:t>5</w:t>
      </w:r>
      <w:r w:rsidR="007E0B05" w:rsidRPr="00286284">
        <w:t>.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7E0B05" w:rsidRPr="00286284" w:rsidRDefault="00873827" w:rsidP="00CC1651">
      <w:pPr>
        <w:autoSpaceDE w:val="0"/>
        <w:autoSpaceDN w:val="0"/>
        <w:adjustRightInd w:val="0"/>
        <w:spacing w:after="60"/>
        <w:ind w:firstLine="567"/>
        <w:jc w:val="both"/>
      </w:pPr>
      <w:r w:rsidRPr="00286284">
        <w:t>6</w:t>
      </w:r>
      <w:r w:rsidR="007E0B05" w:rsidRPr="00286284">
        <w:t>. Извещение о проведении запроса котировок должно быть доступно для ознакомления в единой информационной системе без взимания платы.</w:t>
      </w:r>
    </w:p>
    <w:p w:rsidR="007E0B05" w:rsidRPr="00286284" w:rsidRDefault="00873827" w:rsidP="00CC1651">
      <w:pPr>
        <w:autoSpaceDE w:val="0"/>
        <w:autoSpaceDN w:val="0"/>
        <w:adjustRightInd w:val="0"/>
        <w:spacing w:after="60"/>
        <w:ind w:firstLine="567"/>
        <w:jc w:val="both"/>
      </w:pPr>
      <w:r w:rsidRPr="00286284">
        <w:t>7.</w:t>
      </w:r>
      <w:r w:rsidR="007E0B05" w:rsidRPr="00286284">
        <w:t xml:space="preserve">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7E0B05" w:rsidRPr="00286284" w:rsidRDefault="007E0B05" w:rsidP="00CC1651">
      <w:pPr>
        <w:autoSpaceDE w:val="0"/>
        <w:autoSpaceDN w:val="0"/>
        <w:adjustRightInd w:val="0"/>
        <w:spacing w:after="60"/>
        <w:ind w:firstLine="567"/>
        <w:jc w:val="both"/>
      </w:pPr>
    </w:p>
    <w:p w:rsidR="007E0B05" w:rsidRPr="00286284" w:rsidRDefault="00585933" w:rsidP="00CC1651">
      <w:pPr>
        <w:pStyle w:val="2"/>
        <w:spacing w:before="0"/>
        <w:ind w:firstLine="567"/>
        <w:jc w:val="both"/>
        <w:rPr>
          <w:rFonts w:ascii="Times New Roman" w:hAnsi="Times New Roman"/>
          <w:i w:val="0"/>
          <w:sz w:val="24"/>
          <w:szCs w:val="24"/>
        </w:rPr>
      </w:pPr>
      <w:bookmarkStart w:id="70" w:name="_Toc29570832"/>
      <w:r w:rsidRPr="00286284">
        <w:rPr>
          <w:rFonts w:ascii="Times New Roman" w:hAnsi="Times New Roman"/>
          <w:i w:val="0"/>
          <w:sz w:val="24"/>
          <w:szCs w:val="24"/>
        </w:rPr>
        <w:t>Раздел 44</w:t>
      </w:r>
      <w:r w:rsidR="007E0B05" w:rsidRPr="00286284">
        <w:rPr>
          <w:rFonts w:ascii="Times New Roman" w:hAnsi="Times New Roman"/>
          <w:i w:val="0"/>
          <w:sz w:val="24"/>
          <w:szCs w:val="24"/>
        </w:rPr>
        <w:t>. Содержание извещения о проведении запроса котировок.</w:t>
      </w:r>
      <w:bookmarkEnd w:id="70"/>
    </w:p>
    <w:p w:rsidR="007E0B05" w:rsidRPr="00286284" w:rsidRDefault="007E0B05" w:rsidP="00CC1651">
      <w:pPr>
        <w:autoSpaceDE w:val="0"/>
        <w:autoSpaceDN w:val="0"/>
        <w:adjustRightInd w:val="0"/>
        <w:spacing w:after="60"/>
        <w:ind w:firstLine="567"/>
        <w:jc w:val="both"/>
      </w:pPr>
      <w:r w:rsidRPr="00286284">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7E0B05" w:rsidRPr="00286284" w:rsidRDefault="007E0B05" w:rsidP="00CC1651">
      <w:pPr>
        <w:autoSpaceDE w:val="0"/>
        <w:autoSpaceDN w:val="0"/>
        <w:adjustRightInd w:val="0"/>
        <w:spacing w:after="60"/>
        <w:ind w:firstLine="567"/>
        <w:jc w:val="both"/>
      </w:pPr>
      <w:r w:rsidRPr="00286284">
        <w:t xml:space="preserve">2. В извещении о проведении запроса котировок должны быть указаны сведения в соответствии с пунктом 4 раздела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71" w:name="_Toc29570833"/>
      <w:r w:rsidRPr="00286284">
        <w:rPr>
          <w:rFonts w:ascii="Times New Roman" w:hAnsi="Times New Roman"/>
          <w:i w:val="0"/>
          <w:sz w:val="24"/>
          <w:szCs w:val="24"/>
        </w:rPr>
        <w:lastRenderedPageBreak/>
        <w:t>Раздел 4</w:t>
      </w:r>
      <w:r w:rsidR="00585933" w:rsidRPr="00286284">
        <w:rPr>
          <w:rFonts w:ascii="Times New Roman" w:hAnsi="Times New Roman"/>
          <w:i w:val="0"/>
          <w:sz w:val="24"/>
          <w:szCs w:val="24"/>
        </w:rPr>
        <w:t>5</w:t>
      </w:r>
      <w:r w:rsidRPr="00286284">
        <w:rPr>
          <w:rFonts w:ascii="Times New Roman" w:hAnsi="Times New Roman"/>
          <w:i w:val="0"/>
          <w:sz w:val="24"/>
          <w:szCs w:val="24"/>
        </w:rPr>
        <w:t>. Порядок внесения изменений в извещение о проведении запроса котировок. Отказ от проведения запроса котировок.</w:t>
      </w:r>
      <w:bookmarkEnd w:id="71"/>
    </w:p>
    <w:p w:rsidR="007E0B05" w:rsidRPr="00286284" w:rsidRDefault="007E0B05" w:rsidP="00CC1651">
      <w:pPr>
        <w:autoSpaceDE w:val="0"/>
        <w:autoSpaceDN w:val="0"/>
        <w:adjustRightInd w:val="0"/>
        <w:spacing w:after="60"/>
        <w:ind w:firstLine="567"/>
        <w:jc w:val="both"/>
      </w:pPr>
      <w:r w:rsidRPr="00286284">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7E0B05" w:rsidRPr="00286284" w:rsidRDefault="007E0B05" w:rsidP="00CC1651">
      <w:pPr>
        <w:autoSpaceDE w:val="0"/>
        <w:autoSpaceDN w:val="0"/>
        <w:adjustRightInd w:val="0"/>
        <w:spacing w:after="60"/>
        <w:ind w:firstLine="567"/>
        <w:jc w:val="both"/>
      </w:pPr>
      <w:r w:rsidRPr="00286284">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7E0B05" w:rsidRPr="00286284" w:rsidRDefault="007E0B05" w:rsidP="00CC1651">
      <w:pPr>
        <w:autoSpaceDE w:val="0"/>
        <w:autoSpaceDN w:val="0"/>
        <w:adjustRightInd w:val="0"/>
        <w:spacing w:after="60"/>
        <w:ind w:firstLine="567"/>
        <w:jc w:val="both"/>
      </w:pPr>
      <w:proofErr w:type="gramStart"/>
      <w:r w:rsidRPr="00286284">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w:t>
      </w:r>
      <w:r w:rsidR="00585933" w:rsidRPr="00286284">
        <w:t>4</w:t>
      </w:r>
      <w:r w:rsidRPr="00286284">
        <w:t xml:space="preserve"> настоящего Положения.</w:t>
      </w:r>
      <w:proofErr w:type="gramEnd"/>
    </w:p>
    <w:p w:rsidR="007E0B05" w:rsidRPr="00286284" w:rsidRDefault="007E0B05" w:rsidP="00CC1651">
      <w:pPr>
        <w:autoSpaceDE w:val="0"/>
        <w:autoSpaceDN w:val="0"/>
        <w:adjustRightInd w:val="0"/>
        <w:spacing w:after="60"/>
        <w:ind w:firstLine="567"/>
        <w:jc w:val="both"/>
      </w:pPr>
      <w:r w:rsidRPr="00286284">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7E0B05" w:rsidRPr="00286284" w:rsidRDefault="007E0B05" w:rsidP="00CC1651">
      <w:pPr>
        <w:autoSpaceDE w:val="0"/>
        <w:autoSpaceDN w:val="0"/>
        <w:adjustRightInd w:val="0"/>
        <w:spacing w:after="60"/>
        <w:ind w:firstLine="567"/>
        <w:jc w:val="both"/>
      </w:pPr>
      <w:r w:rsidRPr="00286284">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7E0B05" w:rsidRPr="00286284" w:rsidRDefault="007E0B05" w:rsidP="00CC1651">
      <w:pPr>
        <w:autoSpaceDE w:val="0"/>
        <w:autoSpaceDN w:val="0"/>
        <w:adjustRightInd w:val="0"/>
        <w:spacing w:after="60"/>
        <w:ind w:firstLine="567"/>
        <w:jc w:val="both"/>
      </w:pPr>
      <w:r w:rsidRPr="00286284">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181CCF" w:rsidRPr="00286284" w:rsidRDefault="00181CCF"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72" w:name="_Toc29570834"/>
      <w:r w:rsidRPr="00286284">
        <w:rPr>
          <w:rFonts w:ascii="Times New Roman" w:hAnsi="Times New Roman"/>
          <w:i w:val="0"/>
          <w:sz w:val="24"/>
          <w:szCs w:val="24"/>
        </w:rPr>
        <w:t xml:space="preserve">Раздел </w:t>
      </w:r>
      <w:r w:rsidR="00585933" w:rsidRPr="00286284">
        <w:rPr>
          <w:rFonts w:ascii="Times New Roman" w:hAnsi="Times New Roman"/>
          <w:i w:val="0"/>
          <w:sz w:val="24"/>
          <w:szCs w:val="24"/>
        </w:rPr>
        <w:t>46</w:t>
      </w:r>
      <w:r w:rsidRPr="00286284">
        <w:rPr>
          <w:rFonts w:ascii="Times New Roman" w:hAnsi="Times New Roman"/>
          <w:i w:val="0"/>
          <w:sz w:val="24"/>
          <w:szCs w:val="24"/>
        </w:rPr>
        <w:t>. Содержание заявки на участие в запросе котировок, порядок ее подготовки и подачи.</w:t>
      </w:r>
      <w:bookmarkEnd w:id="72"/>
    </w:p>
    <w:p w:rsidR="007E0B05" w:rsidRPr="00286284" w:rsidRDefault="007E0B05" w:rsidP="00CC1651">
      <w:pPr>
        <w:autoSpaceDE w:val="0"/>
        <w:autoSpaceDN w:val="0"/>
        <w:adjustRightInd w:val="0"/>
        <w:spacing w:after="60"/>
        <w:ind w:firstLine="567"/>
        <w:jc w:val="both"/>
      </w:pPr>
      <w:r w:rsidRPr="00286284">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7E0B05" w:rsidRPr="00286284" w:rsidRDefault="007E0B05" w:rsidP="00CC1651">
      <w:pPr>
        <w:autoSpaceDE w:val="0"/>
        <w:autoSpaceDN w:val="0"/>
        <w:adjustRightInd w:val="0"/>
        <w:spacing w:after="60"/>
        <w:ind w:firstLine="567"/>
        <w:jc w:val="both"/>
      </w:pPr>
      <w:r w:rsidRPr="00286284">
        <w:t>2. Каждый участник закупки вправе подать только одну заявку на участие в запросе котировок.</w:t>
      </w:r>
    </w:p>
    <w:p w:rsidR="007E0B05" w:rsidRPr="00286284" w:rsidRDefault="00F32B3E" w:rsidP="00CC1651">
      <w:pPr>
        <w:autoSpaceDE w:val="0"/>
        <w:autoSpaceDN w:val="0"/>
        <w:adjustRightInd w:val="0"/>
        <w:spacing w:after="60"/>
        <w:ind w:firstLine="567"/>
        <w:jc w:val="both"/>
      </w:pPr>
      <w:r w:rsidRPr="00286284">
        <w:t>3. З</w:t>
      </w:r>
      <w:r w:rsidR="007E0B05" w:rsidRPr="00286284">
        <w:t>аявка подается с учетом требований Регламента электронной торговой площадки и настоящего Положения.</w:t>
      </w:r>
    </w:p>
    <w:p w:rsidR="007E0B05" w:rsidRPr="00286284" w:rsidRDefault="007E0B05" w:rsidP="00CC1651">
      <w:pPr>
        <w:autoSpaceDE w:val="0"/>
        <w:autoSpaceDN w:val="0"/>
        <w:adjustRightInd w:val="0"/>
        <w:spacing w:after="60"/>
        <w:ind w:firstLine="567"/>
        <w:jc w:val="both"/>
      </w:pPr>
      <w:r w:rsidRPr="00286284">
        <w:t>4. Заявка на участие в запросе котировок должна содержать:</w:t>
      </w:r>
    </w:p>
    <w:p w:rsidR="007E0B05" w:rsidRPr="00286284" w:rsidRDefault="007E0B05" w:rsidP="00CC1651">
      <w:pPr>
        <w:autoSpaceDE w:val="0"/>
        <w:autoSpaceDN w:val="0"/>
        <w:adjustRightInd w:val="0"/>
        <w:spacing w:after="60"/>
        <w:ind w:firstLine="567"/>
        <w:jc w:val="both"/>
      </w:pPr>
      <w:proofErr w:type="gramStart"/>
      <w:r w:rsidRPr="00286284">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w:t>
      </w:r>
      <w:proofErr w:type="gramEnd"/>
      <w:r w:rsidRPr="00286284">
        <w:t xml:space="preserve"> сведений устанавливается Заказчиком);</w:t>
      </w:r>
    </w:p>
    <w:p w:rsidR="007E0B05" w:rsidRPr="00286284" w:rsidRDefault="007E0B05" w:rsidP="00CC1651">
      <w:pPr>
        <w:autoSpaceDE w:val="0"/>
        <w:autoSpaceDN w:val="0"/>
        <w:adjustRightInd w:val="0"/>
        <w:spacing w:after="60"/>
        <w:ind w:firstLine="567"/>
        <w:jc w:val="both"/>
      </w:pPr>
      <w:r w:rsidRPr="00286284">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52105B" w:rsidRPr="00286284" w:rsidRDefault="0052105B" w:rsidP="00CC1651">
      <w:pPr>
        <w:ind w:firstLine="709"/>
        <w:jc w:val="both"/>
        <w:rPr>
          <w:shd w:val="clear" w:color="auto" w:fill="FFFFFF"/>
        </w:rPr>
      </w:pPr>
      <w:r w:rsidRPr="00286284">
        <w:rPr>
          <w:shd w:val="clear" w:color="auto" w:fill="FFFFFF"/>
        </w:rPr>
        <w:t>3) для юридических лиц – копию о государственной регистрации юридического лица или лист записи в ЕГРЮЛ;</w:t>
      </w:r>
    </w:p>
    <w:p w:rsidR="0052105B" w:rsidRPr="00286284" w:rsidRDefault="0052105B" w:rsidP="00CC1651">
      <w:pPr>
        <w:ind w:firstLine="709"/>
        <w:jc w:val="both"/>
        <w:rPr>
          <w:shd w:val="clear" w:color="auto" w:fill="FFFFFF"/>
        </w:rPr>
      </w:pPr>
      <w:r w:rsidRPr="00286284">
        <w:rPr>
          <w:shd w:val="clear" w:color="auto" w:fill="FFFFFF"/>
        </w:rPr>
        <w:t>- для индивидуальных предпринимателей - копию государственной регистрации индивидуального предпринимателя или лист записи в ЕГРИП;</w:t>
      </w:r>
    </w:p>
    <w:p w:rsidR="007E0B05" w:rsidRPr="00286284" w:rsidRDefault="0052105B" w:rsidP="00CC1651">
      <w:pPr>
        <w:autoSpaceDE w:val="0"/>
        <w:autoSpaceDN w:val="0"/>
        <w:adjustRightInd w:val="0"/>
        <w:spacing w:after="60"/>
        <w:ind w:firstLine="567"/>
        <w:jc w:val="both"/>
      </w:pPr>
      <w:r w:rsidRPr="00286284">
        <w:lastRenderedPageBreak/>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7E0B05" w:rsidRPr="00286284">
        <w:t>;</w:t>
      </w:r>
    </w:p>
    <w:p w:rsidR="007E0B05" w:rsidRPr="00286284" w:rsidRDefault="007E0B05" w:rsidP="00CC1651">
      <w:pPr>
        <w:autoSpaceDE w:val="0"/>
        <w:autoSpaceDN w:val="0"/>
        <w:adjustRightInd w:val="0"/>
        <w:spacing w:after="60"/>
        <w:ind w:firstLine="567"/>
        <w:jc w:val="both"/>
      </w:pPr>
      <w:proofErr w:type="gramStart"/>
      <w:r w:rsidRPr="00286284">
        <w:t xml:space="preserve">4) полученные не ранее чем за шесть месяцев до дня размещения в единой информационной системе </w:t>
      </w:r>
      <w:r w:rsidR="0041402E" w:rsidRPr="00286284">
        <w:t>и</w:t>
      </w:r>
      <w:r w:rsidRPr="00286284">
        <w:t>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w:t>
      </w:r>
      <w:proofErr w:type="gramEnd"/>
      <w:r w:rsidRPr="00286284">
        <w:t xml:space="preserve">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E0B05" w:rsidRPr="00286284" w:rsidRDefault="007E0B05" w:rsidP="00CC1651">
      <w:pPr>
        <w:autoSpaceDE w:val="0"/>
        <w:autoSpaceDN w:val="0"/>
        <w:adjustRightInd w:val="0"/>
        <w:spacing w:after="60"/>
        <w:ind w:firstLine="567"/>
        <w:jc w:val="both"/>
      </w:pPr>
      <w:r w:rsidRPr="00286284">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w:t>
      </w:r>
      <w:proofErr w:type="gramStart"/>
      <w:r w:rsidRPr="00286284">
        <w:t>закупки</w:t>
      </w:r>
      <w:proofErr w:type="gramEnd"/>
      <w:r w:rsidRPr="00286284">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E0B05" w:rsidRPr="00286284" w:rsidRDefault="00255C10" w:rsidP="00CC1651">
      <w:pPr>
        <w:autoSpaceDE w:val="0"/>
        <w:autoSpaceDN w:val="0"/>
        <w:adjustRightInd w:val="0"/>
        <w:spacing w:after="60"/>
        <w:ind w:firstLine="567"/>
        <w:jc w:val="both"/>
      </w:pPr>
      <w:proofErr w:type="gramStart"/>
      <w:r w:rsidRPr="00286284">
        <w:t>6</w:t>
      </w:r>
      <w:r w:rsidR="007E0B05" w:rsidRPr="00286284">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sidR="007E0B05" w:rsidRPr="00286284">
        <w:t xml:space="preserve"> крупной сделкой.</w:t>
      </w:r>
    </w:p>
    <w:p w:rsidR="007E0B05" w:rsidRPr="00286284" w:rsidRDefault="007E0B05" w:rsidP="00CC1651">
      <w:pPr>
        <w:autoSpaceDE w:val="0"/>
        <w:autoSpaceDN w:val="0"/>
        <w:adjustRightInd w:val="0"/>
        <w:spacing w:after="60"/>
        <w:ind w:firstLine="567"/>
        <w:jc w:val="both"/>
      </w:pPr>
      <w:r w:rsidRPr="00286284">
        <w:t xml:space="preserve">В случае, если получение указанного решения до истечения срока подачи заявок на участие в запросе котировок для участника </w:t>
      </w:r>
      <w:proofErr w:type="gramStart"/>
      <w:r w:rsidRPr="00286284">
        <w:t>закупки</w:t>
      </w:r>
      <w:proofErr w:type="gramEnd"/>
      <w:r w:rsidRPr="00286284">
        <w:t xml:space="preserve">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7E0B05" w:rsidRPr="00286284" w:rsidRDefault="007E0B05" w:rsidP="00CC1651">
      <w:pPr>
        <w:autoSpaceDE w:val="0"/>
        <w:autoSpaceDN w:val="0"/>
        <w:adjustRightInd w:val="0"/>
        <w:spacing w:after="60"/>
        <w:ind w:firstLine="567"/>
        <w:jc w:val="both"/>
      </w:pPr>
      <w:r w:rsidRPr="00286284">
        <w:t>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286284">
        <w:t>дств в к</w:t>
      </w:r>
      <w:proofErr w:type="gramEnd"/>
      <w:r w:rsidRPr="00286284">
        <w:t>ачестве обеспечения исполнения договора не являются крупной сделкой, участник закупки представляет соответствующее письмо;</w:t>
      </w:r>
    </w:p>
    <w:p w:rsidR="007E0B05" w:rsidRPr="00286284" w:rsidRDefault="00255C10" w:rsidP="00CC1651">
      <w:pPr>
        <w:autoSpaceDE w:val="0"/>
        <w:autoSpaceDN w:val="0"/>
        <w:adjustRightInd w:val="0"/>
        <w:spacing w:after="60"/>
        <w:ind w:firstLine="567"/>
        <w:jc w:val="both"/>
      </w:pPr>
      <w:r w:rsidRPr="00286284">
        <w:t>7</w:t>
      </w:r>
      <w:r w:rsidR="007E0B05" w:rsidRPr="00286284">
        <w:t xml:space="preserve">)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w:t>
      </w:r>
      <w:r w:rsidR="00781913" w:rsidRPr="00286284">
        <w:t>товаров, работ, услуг</w:t>
      </w:r>
      <w:r w:rsidR="007E0B05" w:rsidRPr="00286284">
        <w:t>, являющейся предметом запроса котировок (если установлено извещением о проведении запроса котировок);</w:t>
      </w:r>
    </w:p>
    <w:p w:rsidR="007E0B05" w:rsidRPr="00286284" w:rsidRDefault="00255C10" w:rsidP="00CC1651">
      <w:pPr>
        <w:autoSpaceDE w:val="0"/>
        <w:autoSpaceDN w:val="0"/>
        <w:adjustRightInd w:val="0"/>
        <w:spacing w:after="60"/>
        <w:ind w:firstLine="567"/>
        <w:jc w:val="both"/>
      </w:pPr>
      <w:r w:rsidRPr="00286284">
        <w:t>8</w:t>
      </w:r>
      <w:r w:rsidR="007E0B05" w:rsidRPr="00286284">
        <w:t xml:space="preserve">) документы или копии документов, подтверждающие соответствие участника закупки требованиям </w:t>
      </w:r>
      <w:r w:rsidR="009552D3" w:rsidRPr="00286284">
        <w:t xml:space="preserve">подпункта </w:t>
      </w:r>
      <w:r w:rsidR="007E0B05" w:rsidRPr="00286284">
        <w:t xml:space="preserve"> 3 п</w:t>
      </w:r>
      <w:r w:rsidR="00C35ED3" w:rsidRPr="00286284">
        <w:t xml:space="preserve">ункта </w:t>
      </w:r>
      <w:r w:rsidR="007E0B05" w:rsidRPr="00286284">
        <w:t xml:space="preserve"> 6 </w:t>
      </w:r>
      <w:r w:rsidR="00C35ED3" w:rsidRPr="00286284">
        <w:t>р</w:t>
      </w:r>
      <w:r w:rsidR="007E0B05" w:rsidRPr="00286284">
        <w:t>аздела 1</w:t>
      </w:r>
      <w:r w:rsidR="00C35ED3" w:rsidRPr="00286284">
        <w:t>6</w:t>
      </w:r>
      <w:r w:rsidR="007E0B05" w:rsidRPr="00286284">
        <w:t xml:space="preserve"> настоящего Положения, если </w:t>
      </w:r>
      <w:r w:rsidR="007E0B05" w:rsidRPr="00286284">
        <w:lastRenderedPageBreak/>
        <w:t>такие требования установлены Заказчиком в извещении о проведении запроса котировок;</w:t>
      </w:r>
    </w:p>
    <w:p w:rsidR="007E0B05" w:rsidRPr="00286284" w:rsidRDefault="00255C10" w:rsidP="00CC1651">
      <w:pPr>
        <w:autoSpaceDE w:val="0"/>
        <w:autoSpaceDN w:val="0"/>
        <w:adjustRightInd w:val="0"/>
        <w:spacing w:after="60"/>
        <w:ind w:firstLine="567"/>
        <w:jc w:val="both"/>
      </w:pPr>
      <w:r w:rsidRPr="00286284">
        <w:t>9</w:t>
      </w:r>
      <w:r w:rsidR="007E0B05" w:rsidRPr="00286284">
        <w:t xml:space="preserve">) документы или копии документов, подтверждающие соответствие участника закупки требованиям </w:t>
      </w:r>
      <w:r w:rsidR="00C35ED3" w:rsidRPr="00286284">
        <w:t xml:space="preserve">подпункта </w:t>
      </w:r>
      <w:r w:rsidR="007E0B05" w:rsidRPr="00286284">
        <w:t>2 п</w:t>
      </w:r>
      <w:r w:rsidR="00C35ED3" w:rsidRPr="00286284">
        <w:t>ункта</w:t>
      </w:r>
      <w:r w:rsidR="007E0B05" w:rsidRPr="00286284">
        <w:t xml:space="preserve"> 6 </w:t>
      </w:r>
      <w:r w:rsidR="00C35ED3" w:rsidRPr="00286284">
        <w:t>р</w:t>
      </w:r>
      <w:r w:rsidR="007E0B05" w:rsidRPr="00286284">
        <w:t>аздела 1</w:t>
      </w:r>
      <w:r w:rsidR="00C35ED3" w:rsidRPr="00286284">
        <w:t>6</w:t>
      </w:r>
      <w:r w:rsidR="007E0B05" w:rsidRPr="00286284">
        <w:t xml:space="preserve"> настоящего Положения, если такие требования установлены Заказчиком в извещении о проведении запроса котировок;</w:t>
      </w:r>
    </w:p>
    <w:p w:rsidR="007E0B05" w:rsidRPr="00286284" w:rsidRDefault="007E0B05" w:rsidP="00CC1651">
      <w:pPr>
        <w:autoSpaceDE w:val="0"/>
        <w:autoSpaceDN w:val="0"/>
        <w:adjustRightInd w:val="0"/>
        <w:spacing w:after="60"/>
        <w:ind w:firstLine="567"/>
        <w:jc w:val="both"/>
      </w:pPr>
      <w:r w:rsidRPr="00286284">
        <w:t>1</w:t>
      </w:r>
      <w:r w:rsidR="00255C10" w:rsidRPr="00286284">
        <w:t>0</w:t>
      </w:r>
      <w:r w:rsidRPr="00286284">
        <w:t xml:space="preserve">) предложение о функциональных характеристиках (потребительских свойствах) и качественных характеристиках </w:t>
      </w:r>
      <w:r w:rsidR="00781913" w:rsidRPr="00286284">
        <w:t xml:space="preserve">товаров, работ, услуг </w:t>
      </w:r>
      <w:r w:rsidRPr="00286284">
        <w:t xml:space="preserve">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w:t>
      </w:r>
      <w:r w:rsidR="00781913" w:rsidRPr="00286284">
        <w:t xml:space="preserve">товаров, работ, услуг </w:t>
      </w:r>
      <w:r w:rsidRPr="00286284">
        <w:t xml:space="preserve">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proofErr w:type="spellStart"/>
      <w:r w:rsidRPr="00286284">
        <w:t>так</w:t>
      </w:r>
      <w:r w:rsidR="00781913" w:rsidRPr="00286284">
        <w:t>имтоварам</w:t>
      </w:r>
      <w:proofErr w:type="spellEnd"/>
      <w:r w:rsidR="00781913" w:rsidRPr="00286284">
        <w:t>, работам, услугам</w:t>
      </w:r>
      <w:r w:rsidRPr="00286284">
        <w:t>;</w:t>
      </w:r>
    </w:p>
    <w:p w:rsidR="007E0B05" w:rsidRPr="00286284" w:rsidRDefault="007E0B05" w:rsidP="00CC1651">
      <w:pPr>
        <w:autoSpaceDE w:val="0"/>
        <w:autoSpaceDN w:val="0"/>
        <w:adjustRightInd w:val="0"/>
        <w:spacing w:after="60"/>
        <w:ind w:firstLine="567"/>
        <w:jc w:val="both"/>
      </w:pPr>
      <w:r w:rsidRPr="00286284">
        <w:t>1</w:t>
      </w:r>
      <w:r w:rsidR="00255C10" w:rsidRPr="00286284">
        <w:t>1</w:t>
      </w:r>
      <w:r w:rsidRPr="00286284">
        <w:t xml:space="preserve">) документы в отношении обоснования цены договора в случаях, предусмотренных в </w:t>
      </w:r>
      <w:r w:rsidR="00C35ED3" w:rsidRPr="00286284">
        <w:t>р</w:t>
      </w:r>
      <w:r w:rsidR="003964EF" w:rsidRPr="00286284">
        <w:t>азделе 17</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1</w:t>
      </w:r>
      <w:r w:rsidR="00255C10" w:rsidRPr="00286284">
        <w:t>2</w:t>
      </w:r>
      <w:r w:rsidRPr="00286284">
        <w:t xml:space="preserve">)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w:t>
      </w:r>
      <w:r w:rsidR="0052105B" w:rsidRPr="00286284">
        <w:rPr>
          <w:shd w:val="clear" w:color="auto" w:fill="FFFFFF"/>
        </w:rPr>
        <w:t>в случае привлечения для исполнения договора соисполнителей (субподрядчиков, субпоставщиков)</w:t>
      </w:r>
      <w:r w:rsidRPr="00286284">
        <w:t>;</w:t>
      </w:r>
    </w:p>
    <w:p w:rsidR="007E0B05" w:rsidRPr="00286284" w:rsidRDefault="007E0B05" w:rsidP="00CC1651">
      <w:pPr>
        <w:autoSpaceDE w:val="0"/>
        <w:autoSpaceDN w:val="0"/>
        <w:adjustRightInd w:val="0"/>
        <w:spacing w:after="60"/>
        <w:ind w:firstLine="567"/>
        <w:jc w:val="both"/>
      </w:pPr>
      <w:r w:rsidRPr="00286284">
        <w:t>1</w:t>
      </w:r>
      <w:r w:rsidR="00255C10" w:rsidRPr="00286284">
        <w:t>3</w:t>
      </w:r>
      <w:r w:rsidRPr="00286284">
        <w:t>) иные сведения и документы, установленные в извещении о проведении запроса котировок.</w:t>
      </w:r>
    </w:p>
    <w:p w:rsidR="007E0B05" w:rsidRPr="00286284" w:rsidRDefault="009150AF" w:rsidP="00CC1651">
      <w:pPr>
        <w:autoSpaceDE w:val="0"/>
        <w:autoSpaceDN w:val="0"/>
        <w:adjustRightInd w:val="0"/>
        <w:spacing w:after="60"/>
        <w:ind w:firstLine="567"/>
        <w:jc w:val="both"/>
      </w:pPr>
      <w:r>
        <w:t>5</w:t>
      </w:r>
      <w:r w:rsidR="007E0B05" w:rsidRPr="00286284">
        <w:t xml:space="preserve">. </w:t>
      </w:r>
      <w:proofErr w:type="gramStart"/>
      <w:r w:rsidR="007E0B05" w:rsidRPr="00286284">
        <w:t>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roofErr w:type="gramEnd"/>
    </w:p>
    <w:p w:rsidR="004027DC" w:rsidRPr="00286284" w:rsidRDefault="009150AF" w:rsidP="00CC1651">
      <w:pPr>
        <w:autoSpaceDE w:val="0"/>
        <w:autoSpaceDN w:val="0"/>
        <w:adjustRightInd w:val="0"/>
        <w:spacing w:after="60"/>
        <w:ind w:firstLine="567"/>
        <w:jc w:val="both"/>
      </w:pPr>
      <w:r>
        <w:t>6</w:t>
      </w:r>
      <w:r w:rsidR="007E0B05" w:rsidRPr="00286284">
        <w:t xml:space="preserve">.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w:t>
      </w:r>
      <w:r w:rsidR="004027DC" w:rsidRPr="00286284">
        <w:t>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E0B05" w:rsidRPr="00286284" w:rsidRDefault="009150AF" w:rsidP="00CC1651">
      <w:pPr>
        <w:autoSpaceDE w:val="0"/>
        <w:autoSpaceDN w:val="0"/>
        <w:adjustRightInd w:val="0"/>
        <w:spacing w:after="60"/>
        <w:ind w:firstLine="567"/>
        <w:jc w:val="both"/>
      </w:pPr>
      <w:r>
        <w:t>7</w:t>
      </w:r>
      <w:r w:rsidR="007E0B05" w:rsidRPr="00286284">
        <w:t>. В случае</w:t>
      </w:r>
      <w:proofErr w:type="gramStart"/>
      <w:r w:rsidR="007E0B05" w:rsidRPr="00286284">
        <w:t>,</w:t>
      </w:r>
      <w:proofErr w:type="gramEnd"/>
      <w:r w:rsidR="007E0B05" w:rsidRPr="00286284">
        <w:t xml:space="preserve"> если по окончании срока подачи заявок подана только одна заявка или не подана ни одна заявка, запрос котировок признается несостоявшимся.</w:t>
      </w:r>
    </w:p>
    <w:p w:rsidR="0072731C" w:rsidRPr="00286284" w:rsidRDefault="009150AF" w:rsidP="00CC1651">
      <w:pPr>
        <w:autoSpaceDE w:val="0"/>
        <w:autoSpaceDN w:val="0"/>
        <w:adjustRightInd w:val="0"/>
        <w:spacing w:after="60"/>
        <w:ind w:firstLine="567"/>
        <w:jc w:val="both"/>
      </w:pPr>
      <w:r>
        <w:t>8</w:t>
      </w:r>
      <w:r w:rsidR="0072731C" w:rsidRPr="00286284">
        <w:t>.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73" w:name="_Toc29570835"/>
      <w:r w:rsidRPr="00286284">
        <w:rPr>
          <w:rFonts w:ascii="Times New Roman" w:hAnsi="Times New Roman"/>
          <w:i w:val="0"/>
          <w:sz w:val="24"/>
          <w:szCs w:val="24"/>
        </w:rPr>
        <w:t xml:space="preserve">Раздел </w:t>
      </w:r>
      <w:r w:rsidR="00585933" w:rsidRPr="00286284">
        <w:rPr>
          <w:rFonts w:ascii="Times New Roman" w:hAnsi="Times New Roman"/>
          <w:i w:val="0"/>
          <w:sz w:val="24"/>
          <w:szCs w:val="24"/>
        </w:rPr>
        <w:t>47</w:t>
      </w:r>
      <w:r w:rsidRPr="00286284">
        <w:rPr>
          <w:rFonts w:ascii="Times New Roman" w:hAnsi="Times New Roman"/>
          <w:i w:val="0"/>
          <w:sz w:val="24"/>
          <w:szCs w:val="24"/>
        </w:rPr>
        <w:t>. Порядок рассмотрения и оценки заявок на участие в запросе котировок.</w:t>
      </w:r>
      <w:bookmarkEnd w:id="73"/>
    </w:p>
    <w:p w:rsidR="007E0B05" w:rsidRPr="00286284" w:rsidRDefault="007E0B05" w:rsidP="00CC1651">
      <w:pPr>
        <w:autoSpaceDE w:val="0"/>
        <w:autoSpaceDN w:val="0"/>
        <w:adjustRightInd w:val="0"/>
        <w:spacing w:after="60"/>
        <w:ind w:firstLine="567"/>
        <w:jc w:val="both"/>
      </w:pPr>
      <w:r w:rsidRPr="00286284">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7E0B05" w:rsidRPr="00286284" w:rsidRDefault="007E0B05" w:rsidP="00CC1651">
      <w:pPr>
        <w:autoSpaceDE w:val="0"/>
        <w:autoSpaceDN w:val="0"/>
        <w:adjustRightInd w:val="0"/>
        <w:spacing w:after="60"/>
        <w:ind w:firstLine="567"/>
        <w:jc w:val="both"/>
      </w:pPr>
      <w:r w:rsidRPr="00286284">
        <w:t xml:space="preserve">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w:t>
      </w:r>
      <w:r w:rsidR="00781913" w:rsidRPr="00286284">
        <w:t xml:space="preserve">товары, работы, услуги </w:t>
      </w:r>
      <w:r w:rsidRPr="00286284">
        <w:t>превышает начальную (максимальную) цену, указанную в извещении о проведении запроса котировок.</w:t>
      </w:r>
    </w:p>
    <w:p w:rsidR="007E0B05" w:rsidRPr="00286284" w:rsidRDefault="007E0B05" w:rsidP="00CC1651">
      <w:pPr>
        <w:autoSpaceDE w:val="0"/>
        <w:autoSpaceDN w:val="0"/>
        <w:adjustRightInd w:val="0"/>
        <w:spacing w:after="60"/>
        <w:ind w:firstLine="567"/>
        <w:jc w:val="both"/>
      </w:pPr>
      <w:r w:rsidRPr="00286284">
        <w:lastRenderedPageBreak/>
        <w:t xml:space="preserve">3. </w:t>
      </w:r>
      <w:proofErr w:type="gramStart"/>
      <w:r w:rsidRPr="00286284">
        <w:t>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w:t>
      </w:r>
      <w:proofErr w:type="gramEnd"/>
      <w:r w:rsidRPr="00286284">
        <w:t xml:space="preserve">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7E0B05" w:rsidRPr="00286284" w:rsidRDefault="007E0B05" w:rsidP="00CC1651">
      <w:pPr>
        <w:autoSpaceDE w:val="0"/>
        <w:autoSpaceDN w:val="0"/>
        <w:adjustRightInd w:val="0"/>
        <w:spacing w:after="60"/>
        <w:ind w:firstLine="567"/>
        <w:jc w:val="both"/>
      </w:pPr>
      <w:r w:rsidRPr="00286284">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7E0B05" w:rsidRPr="00286284" w:rsidRDefault="00E527A0" w:rsidP="00CC1651">
      <w:pPr>
        <w:autoSpaceDE w:val="0"/>
        <w:autoSpaceDN w:val="0"/>
        <w:adjustRightInd w:val="0"/>
        <w:spacing w:after="60"/>
        <w:ind w:firstLine="567"/>
        <w:jc w:val="both"/>
      </w:pPr>
      <w:r>
        <w:t>5</w:t>
      </w:r>
      <w:r w:rsidR="007E0B05" w:rsidRPr="00286284">
        <w:t>. Протокол рассмотрения и оценки заявок на участие в запросе котировок должен содержать сведения:</w:t>
      </w:r>
    </w:p>
    <w:p w:rsidR="007E0B05" w:rsidRPr="00286284" w:rsidRDefault="007E0B05" w:rsidP="00CC1651">
      <w:pPr>
        <w:autoSpaceDE w:val="0"/>
        <w:autoSpaceDN w:val="0"/>
        <w:adjustRightInd w:val="0"/>
        <w:spacing w:after="60"/>
        <w:ind w:firstLine="567"/>
        <w:jc w:val="both"/>
      </w:pPr>
      <w:r w:rsidRPr="00286284">
        <w:t>1) дату подписания протокола;</w:t>
      </w:r>
    </w:p>
    <w:p w:rsidR="007E0B05" w:rsidRPr="00286284" w:rsidRDefault="007E0B05" w:rsidP="00CC1651">
      <w:pPr>
        <w:autoSpaceDE w:val="0"/>
        <w:autoSpaceDN w:val="0"/>
        <w:adjustRightInd w:val="0"/>
        <w:spacing w:after="60"/>
        <w:ind w:firstLine="567"/>
        <w:jc w:val="both"/>
      </w:pPr>
      <w:r w:rsidRPr="00286284">
        <w:t>2) наименование и номер запроса котировок;</w:t>
      </w:r>
    </w:p>
    <w:p w:rsidR="007E0B05" w:rsidRPr="00286284" w:rsidRDefault="007E0B05" w:rsidP="00CC1651">
      <w:pPr>
        <w:autoSpaceDE w:val="0"/>
        <w:autoSpaceDN w:val="0"/>
        <w:adjustRightInd w:val="0"/>
        <w:spacing w:after="60"/>
        <w:ind w:firstLine="567"/>
        <w:jc w:val="both"/>
      </w:pPr>
      <w:r w:rsidRPr="00286284">
        <w:t>3) поименный состав членов комиссии, в том числе информацию об их присутствии (отсутствии);</w:t>
      </w:r>
    </w:p>
    <w:p w:rsidR="00087457" w:rsidRPr="00286284" w:rsidRDefault="007E0B05" w:rsidP="00CC1651">
      <w:pPr>
        <w:autoSpaceDE w:val="0"/>
        <w:autoSpaceDN w:val="0"/>
        <w:adjustRightInd w:val="0"/>
        <w:spacing w:after="60"/>
        <w:ind w:firstLine="567"/>
        <w:jc w:val="both"/>
      </w:pPr>
      <w:r w:rsidRPr="00286284">
        <w:t>4) количество поданных на участие в запросе котировок заявок</w:t>
      </w:r>
      <w:r w:rsidR="00087457" w:rsidRPr="00286284">
        <w:t>;</w:t>
      </w:r>
    </w:p>
    <w:p w:rsidR="007E0B05" w:rsidRPr="00286284" w:rsidRDefault="00087457" w:rsidP="00CC1651">
      <w:pPr>
        <w:autoSpaceDE w:val="0"/>
        <w:autoSpaceDN w:val="0"/>
        <w:adjustRightInd w:val="0"/>
        <w:spacing w:after="60"/>
        <w:ind w:firstLine="567"/>
        <w:jc w:val="both"/>
      </w:pPr>
      <w:r w:rsidRPr="00286284">
        <w:t xml:space="preserve">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proofErr w:type="gramStart"/>
      <w:r w:rsidRPr="00286284">
        <w:t xml:space="preserve">Заявке на участие в </w:t>
      </w:r>
      <w:r w:rsidR="00714EB6" w:rsidRPr="00286284">
        <w:t>запросе котировок</w:t>
      </w:r>
      <w:r w:rsidRPr="00286284">
        <w:t>, в которой содержатся лучшие условия исполнения договора, присваивается первый номер.</w:t>
      </w:r>
      <w:proofErr w:type="gramEnd"/>
      <w:r w:rsidRPr="00286284">
        <w:t xml:space="preserve"> В случае если в нескольких заявках на участие в </w:t>
      </w:r>
      <w:r w:rsidR="00714EB6" w:rsidRPr="00286284">
        <w:t xml:space="preserve">запросе котировок </w:t>
      </w:r>
      <w:r w:rsidRPr="00286284">
        <w:t xml:space="preserve">содержатся одинаковые условия исполнения договора, меньший порядковый номер присваивается заявке на участие в </w:t>
      </w:r>
      <w:r w:rsidR="00714EB6" w:rsidRPr="00286284">
        <w:t>запросе котировок</w:t>
      </w:r>
      <w:r w:rsidRPr="00286284">
        <w:t xml:space="preserve">, </w:t>
      </w:r>
      <w:proofErr w:type="gramStart"/>
      <w:r w:rsidRPr="00286284">
        <w:t>которая</w:t>
      </w:r>
      <w:proofErr w:type="gramEnd"/>
      <w:r w:rsidRPr="00286284">
        <w:t xml:space="preserve"> поступила ранее других заявок на участие в закупке, содержащих такие же условия</w:t>
      </w:r>
      <w:r w:rsidR="007E0B05" w:rsidRPr="00286284">
        <w:t>;</w:t>
      </w:r>
    </w:p>
    <w:p w:rsidR="007E0B05" w:rsidRPr="00286284" w:rsidRDefault="00087457" w:rsidP="00CC1651">
      <w:pPr>
        <w:autoSpaceDE w:val="0"/>
        <w:autoSpaceDN w:val="0"/>
        <w:adjustRightInd w:val="0"/>
        <w:spacing w:after="60"/>
        <w:ind w:firstLine="567"/>
        <w:jc w:val="both"/>
      </w:pPr>
      <w:r w:rsidRPr="00286284">
        <w:t>6</w:t>
      </w:r>
      <w:r w:rsidR="007E0B05" w:rsidRPr="00286284">
        <w:t>) место и дату проведения рассмотрения и оценки заявок на участие в запросе котировок;</w:t>
      </w:r>
    </w:p>
    <w:p w:rsidR="007E0B05" w:rsidRPr="00286284" w:rsidRDefault="00087457" w:rsidP="00CC1651">
      <w:pPr>
        <w:autoSpaceDE w:val="0"/>
        <w:autoSpaceDN w:val="0"/>
        <w:adjustRightInd w:val="0"/>
        <w:spacing w:after="60"/>
        <w:ind w:firstLine="567"/>
        <w:jc w:val="both"/>
      </w:pPr>
      <w:proofErr w:type="gramStart"/>
      <w:r w:rsidRPr="00286284">
        <w:t>7</w:t>
      </w:r>
      <w:r w:rsidR="007E0B05" w:rsidRPr="00286284">
        <w:t>)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roofErr w:type="gramEnd"/>
    </w:p>
    <w:p w:rsidR="007E0B05" w:rsidRPr="00286284" w:rsidRDefault="00087457" w:rsidP="00CC1651">
      <w:pPr>
        <w:autoSpaceDE w:val="0"/>
        <w:autoSpaceDN w:val="0"/>
        <w:adjustRightInd w:val="0"/>
        <w:spacing w:after="60"/>
        <w:ind w:firstLine="567"/>
        <w:jc w:val="both"/>
      </w:pPr>
      <w:r w:rsidRPr="00286284">
        <w:t>8</w:t>
      </w:r>
      <w:r w:rsidR="007E0B05" w:rsidRPr="00286284">
        <w:t>) информацию о ценовых предложениях участников запроса котировок;</w:t>
      </w:r>
    </w:p>
    <w:p w:rsidR="007E0B05" w:rsidRPr="00286284" w:rsidRDefault="00087457" w:rsidP="00CC1651">
      <w:pPr>
        <w:autoSpaceDE w:val="0"/>
        <w:autoSpaceDN w:val="0"/>
        <w:adjustRightInd w:val="0"/>
        <w:spacing w:after="60"/>
        <w:ind w:firstLine="567"/>
        <w:jc w:val="both"/>
      </w:pPr>
      <w:r w:rsidRPr="00286284">
        <w:t>9</w:t>
      </w:r>
      <w:r w:rsidR="007E0B05" w:rsidRPr="00286284">
        <w:t>) результаты рассмотрения заявок на участие в запросе котировок с указанием в том числе:</w:t>
      </w:r>
    </w:p>
    <w:p w:rsidR="007E0B05" w:rsidRPr="00286284" w:rsidRDefault="007E0B05" w:rsidP="00CC1651">
      <w:pPr>
        <w:autoSpaceDE w:val="0"/>
        <w:autoSpaceDN w:val="0"/>
        <w:adjustRightInd w:val="0"/>
        <w:spacing w:after="60"/>
        <w:ind w:firstLine="567"/>
        <w:jc w:val="both"/>
      </w:pPr>
      <w:r w:rsidRPr="00286284">
        <w:t>а) количества заявок на участие в запросе котировок, которые отклонены;</w:t>
      </w:r>
    </w:p>
    <w:p w:rsidR="007E0B05" w:rsidRPr="00286284" w:rsidRDefault="007E0B05" w:rsidP="00CC1651">
      <w:pPr>
        <w:autoSpaceDE w:val="0"/>
        <w:autoSpaceDN w:val="0"/>
        <w:adjustRightInd w:val="0"/>
        <w:spacing w:after="60"/>
        <w:ind w:firstLine="567"/>
        <w:jc w:val="both"/>
      </w:pPr>
      <w:r w:rsidRPr="00286284">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7E0B05" w:rsidRPr="00286284" w:rsidRDefault="007E0B05" w:rsidP="00CC1651">
      <w:pPr>
        <w:autoSpaceDE w:val="0"/>
        <w:autoSpaceDN w:val="0"/>
        <w:adjustRightInd w:val="0"/>
        <w:spacing w:after="60"/>
        <w:ind w:firstLine="567"/>
        <w:jc w:val="both"/>
      </w:pPr>
      <w:r w:rsidRPr="00286284">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7E0B05" w:rsidRPr="00286284" w:rsidRDefault="00087457" w:rsidP="00CC1651">
      <w:pPr>
        <w:autoSpaceDE w:val="0"/>
        <w:autoSpaceDN w:val="0"/>
        <w:adjustRightInd w:val="0"/>
        <w:spacing w:after="60"/>
        <w:ind w:firstLine="567"/>
        <w:jc w:val="both"/>
      </w:pPr>
      <w:r w:rsidRPr="00286284">
        <w:t>10</w:t>
      </w:r>
      <w:r w:rsidR="007E0B05" w:rsidRPr="00286284">
        <w:t xml:space="preserve">)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007E0B05" w:rsidRPr="00286284">
        <w:t>предложение</w:t>
      </w:r>
      <w:proofErr w:type="gramEnd"/>
      <w:r w:rsidR="007E0B05" w:rsidRPr="00286284">
        <w:t xml:space="preserve"> о цене договора которого содержит лучшие условия по цене договора, следующие после предложенных победителем запроса котировок условий;</w:t>
      </w:r>
    </w:p>
    <w:p w:rsidR="007E0B05" w:rsidRPr="00286284" w:rsidRDefault="007E0B05" w:rsidP="00CC1651">
      <w:pPr>
        <w:autoSpaceDE w:val="0"/>
        <w:autoSpaceDN w:val="0"/>
        <w:adjustRightInd w:val="0"/>
        <w:spacing w:after="60"/>
        <w:ind w:firstLine="567"/>
        <w:jc w:val="both"/>
      </w:pPr>
      <w:r w:rsidRPr="00286284">
        <w:t>1</w:t>
      </w:r>
      <w:r w:rsidR="00087457" w:rsidRPr="00286284">
        <w:t>1</w:t>
      </w:r>
      <w:r w:rsidRPr="00286284">
        <w:t>) причины, по которым запрос котировок признан несостоявшимся в случае, если он был признан таковым.</w:t>
      </w:r>
    </w:p>
    <w:p w:rsidR="007E0B05" w:rsidRPr="00286284" w:rsidRDefault="00BD2F64" w:rsidP="00CC1651">
      <w:pPr>
        <w:autoSpaceDE w:val="0"/>
        <w:autoSpaceDN w:val="0"/>
        <w:adjustRightInd w:val="0"/>
        <w:spacing w:after="60"/>
        <w:ind w:firstLine="567"/>
        <w:jc w:val="both"/>
      </w:pPr>
      <w:r>
        <w:t>6</w:t>
      </w:r>
      <w:r w:rsidR="007E0B05" w:rsidRPr="00286284">
        <w:t>.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7E0B05" w:rsidRPr="00286284" w:rsidRDefault="007E0B05" w:rsidP="00CC1651">
      <w:pPr>
        <w:autoSpaceDE w:val="0"/>
        <w:autoSpaceDN w:val="0"/>
        <w:adjustRightInd w:val="0"/>
        <w:spacing w:after="60"/>
        <w:ind w:firstLine="567"/>
        <w:jc w:val="both"/>
      </w:pPr>
      <w:r w:rsidRPr="00286284">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7E0B05" w:rsidRPr="00286284" w:rsidRDefault="007E0B05" w:rsidP="00CC1651">
      <w:pPr>
        <w:autoSpaceDE w:val="0"/>
        <w:autoSpaceDN w:val="0"/>
        <w:adjustRightInd w:val="0"/>
        <w:spacing w:after="60"/>
        <w:ind w:firstLine="567"/>
        <w:jc w:val="both"/>
      </w:pPr>
      <w:r w:rsidRPr="00286284">
        <w:lastRenderedPageBreak/>
        <w:t>2) несоответствия участника закупки требованиям, установленным извещением о проведении запроса котировок;</w:t>
      </w:r>
    </w:p>
    <w:p w:rsidR="007E0B05" w:rsidRPr="00286284" w:rsidRDefault="007E0B05" w:rsidP="00CC1651">
      <w:pPr>
        <w:autoSpaceDE w:val="0"/>
        <w:autoSpaceDN w:val="0"/>
        <w:adjustRightInd w:val="0"/>
        <w:spacing w:after="60"/>
        <w:ind w:firstLine="567"/>
        <w:jc w:val="both"/>
      </w:pPr>
      <w:r w:rsidRPr="00286284">
        <w:t xml:space="preserve">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w:t>
      </w:r>
      <w:r w:rsidR="00781913" w:rsidRPr="00286284">
        <w:t>товаров, работ, услуг</w:t>
      </w:r>
      <w:r w:rsidRPr="00286284">
        <w:t>;</w:t>
      </w:r>
    </w:p>
    <w:p w:rsidR="007E0B05" w:rsidRPr="00286284" w:rsidRDefault="007E0B05" w:rsidP="00CC1651">
      <w:pPr>
        <w:autoSpaceDE w:val="0"/>
        <w:autoSpaceDN w:val="0"/>
        <w:adjustRightInd w:val="0"/>
        <w:spacing w:after="60"/>
        <w:ind w:firstLine="567"/>
        <w:jc w:val="both"/>
      </w:pPr>
      <w:r w:rsidRPr="00286284">
        <w:t xml:space="preserve">4) предоставления недостоверных сведений в отношении </w:t>
      </w:r>
      <w:proofErr w:type="spellStart"/>
      <w:r w:rsidRPr="00286284">
        <w:t>предлагаем</w:t>
      </w:r>
      <w:r w:rsidR="00781913" w:rsidRPr="00286284">
        <w:t>ыхтоваров</w:t>
      </w:r>
      <w:proofErr w:type="spellEnd"/>
      <w:r w:rsidR="00781913" w:rsidRPr="00286284">
        <w:t>, работ, услуг</w:t>
      </w:r>
      <w:r w:rsidRPr="00286284">
        <w:t>;</w:t>
      </w:r>
    </w:p>
    <w:p w:rsidR="007E0B05" w:rsidRPr="00286284" w:rsidRDefault="007E0B05" w:rsidP="00CC1651">
      <w:pPr>
        <w:autoSpaceDE w:val="0"/>
        <w:autoSpaceDN w:val="0"/>
        <w:adjustRightInd w:val="0"/>
        <w:spacing w:after="60"/>
        <w:ind w:firstLine="567"/>
        <w:jc w:val="both"/>
      </w:pPr>
      <w:r w:rsidRPr="00286284">
        <w:t>5) если предлагаемая цена договора, указанная в заявке участника закупки</w:t>
      </w:r>
      <w:r w:rsidR="00C35ED3" w:rsidRPr="00286284">
        <w:t>, не соответствует требованиям р</w:t>
      </w:r>
      <w:r w:rsidR="003964EF" w:rsidRPr="00286284">
        <w:t>аздела 17</w:t>
      </w:r>
      <w:r w:rsidRPr="00286284">
        <w:t xml:space="preserve"> настоящего Положения, и участником закупки не предоставлены соответствующие документы, указанные в </w:t>
      </w:r>
      <w:r w:rsidR="00C35ED3" w:rsidRPr="00286284">
        <w:t>р</w:t>
      </w:r>
      <w:r w:rsidRPr="00286284">
        <w:t>азделе 1</w:t>
      </w:r>
      <w:r w:rsidR="003964EF" w:rsidRPr="00286284">
        <w:t>7</w:t>
      </w:r>
      <w:r w:rsidRPr="00286284">
        <w:t xml:space="preserve"> настоящего Положения.</w:t>
      </w:r>
    </w:p>
    <w:p w:rsidR="007E0B05" w:rsidRPr="00286284" w:rsidRDefault="00BD2F64" w:rsidP="00CC1651">
      <w:pPr>
        <w:autoSpaceDE w:val="0"/>
        <w:autoSpaceDN w:val="0"/>
        <w:adjustRightInd w:val="0"/>
        <w:spacing w:after="60"/>
        <w:ind w:firstLine="567"/>
        <w:jc w:val="both"/>
      </w:pPr>
      <w:r>
        <w:t>7</w:t>
      </w:r>
      <w:r w:rsidR="007E0B05" w:rsidRPr="00286284">
        <w:t>.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7E0B05" w:rsidRPr="00286284" w:rsidRDefault="007E0B05" w:rsidP="00CC1651">
      <w:pPr>
        <w:autoSpaceDE w:val="0"/>
        <w:autoSpaceDN w:val="0"/>
        <w:adjustRightInd w:val="0"/>
        <w:spacing w:after="60"/>
        <w:ind w:firstLine="567"/>
        <w:jc w:val="both"/>
      </w:pPr>
      <w:r w:rsidRPr="00286284">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7E0B05" w:rsidRPr="00286284" w:rsidRDefault="00BD2F64" w:rsidP="00CC1651">
      <w:pPr>
        <w:autoSpaceDE w:val="0"/>
        <w:autoSpaceDN w:val="0"/>
        <w:adjustRightInd w:val="0"/>
        <w:spacing w:after="60"/>
        <w:ind w:firstLine="567"/>
        <w:jc w:val="both"/>
      </w:pPr>
      <w:r>
        <w:t>8</w:t>
      </w:r>
      <w:r w:rsidR="007E0B05" w:rsidRPr="00286284">
        <w:t xml:space="preserve">. </w:t>
      </w:r>
      <w:proofErr w:type="gramStart"/>
      <w:r w:rsidR="007E0B05" w:rsidRPr="00286284">
        <w:t>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roofErr w:type="gramEnd"/>
    </w:p>
    <w:p w:rsidR="007E0B05" w:rsidRPr="00286284" w:rsidRDefault="00BD2F64" w:rsidP="00CC1651">
      <w:pPr>
        <w:autoSpaceDE w:val="0"/>
        <w:autoSpaceDN w:val="0"/>
        <w:adjustRightInd w:val="0"/>
        <w:spacing w:after="60"/>
        <w:ind w:firstLine="567"/>
        <w:jc w:val="both"/>
      </w:pPr>
      <w:r>
        <w:t>9</w:t>
      </w:r>
      <w:r w:rsidR="007E0B05" w:rsidRPr="00286284">
        <w:t>. В случае</w:t>
      </w:r>
      <w:proofErr w:type="gramStart"/>
      <w:r w:rsidR="007E0B05" w:rsidRPr="00286284">
        <w:t>,</w:t>
      </w:r>
      <w:proofErr w:type="gramEnd"/>
      <w:r w:rsidR="007E0B05" w:rsidRPr="00286284">
        <w:t xml:space="preserve">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107B46" w:rsidRPr="00286284" w:rsidRDefault="00BD2F64" w:rsidP="00CC1651">
      <w:pPr>
        <w:pStyle w:val="ConsPlusNormal"/>
        <w:spacing w:after="60"/>
        <w:ind w:firstLine="567"/>
        <w:jc w:val="both"/>
        <w:rPr>
          <w:rFonts w:ascii="Times New Roman" w:hAnsi="Times New Roman" w:cs="Times New Roman"/>
          <w:sz w:val="24"/>
          <w:szCs w:val="24"/>
        </w:rPr>
      </w:pPr>
      <w:r>
        <w:rPr>
          <w:rFonts w:ascii="Times New Roman" w:hAnsi="Times New Roman" w:cs="Times New Roman"/>
          <w:sz w:val="24"/>
          <w:szCs w:val="24"/>
        </w:rPr>
        <w:t>10</w:t>
      </w:r>
      <w:r w:rsidR="00107B46" w:rsidRPr="00286284">
        <w:rPr>
          <w:rFonts w:ascii="Times New Roman" w:hAnsi="Times New Roman" w:cs="Times New Roman"/>
          <w:sz w:val="24"/>
          <w:szCs w:val="24"/>
        </w:rPr>
        <w:t>.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107B46" w:rsidRPr="00286284" w:rsidRDefault="00107B46" w:rsidP="00CC1651">
      <w:pPr>
        <w:autoSpaceDE w:val="0"/>
        <w:autoSpaceDN w:val="0"/>
        <w:adjustRightInd w:val="0"/>
        <w:spacing w:after="60"/>
        <w:ind w:firstLine="567"/>
        <w:jc w:val="both"/>
      </w:pPr>
    </w:p>
    <w:p w:rsidR="007E0B05" w:rsidRPr="00286284" w:rsidRDefault="007E0B05" w:rsidP="00CC1651">
      <w:pPr>
        <w:pStyle w:val="2"/>
        <w:spacing w:before="0"/>
        <w:ind w:firstLine="567"/>
        <w:jc w:val="both"/>
        <w:rPr>
          <w:rFonts w:ascii="Times New Roman" w:hAnsi="Times New Roman"/>
          <w:i w:val="0"/>
          <w:sz w:val="24"/>
          <w:szCs w:val="24"/>
        </w:rPr>
      </w:pPr>
      <w:bookmarkStart w:id="74" w:name="_Toc29570836"/>
      <w:r w:rsidRPr="00286284">
        <w:rPr>
          <w:rFonts w:ascii="Times New Roman" w:hAnsi="Times New Roman"/>
          <w:i w:val="0"/>
          <w:sz w:val="24"/>
          <w:szCs w:val="24"/>
        </w:rPr>
        <w:t xml:space="preserve">Раздел </w:t>
      </w:r>
      <w:r w:rsidR="00585933" w:rsidRPr="00286284">
        <w:rPr>
          <w:rFonts w:ascii="Times New Roman" w:hAnsi="Times New Roman"/>
          <w:i w:val="0"/>
          <w:sz w:val="24"/>
          <w:szCs w:val="24"/>
        </w:rPr>
        <w:t>48</w:t>
      </w:r>
      <w:r w:rsidRPr="00286284">
        <w:rPr>
          <w:rFonts w:ascii="Times New Roman" w:hAnsi="Times New Roman"/>
          <w:i w:val="0"/>
          <w:sz w:val="24"/>
          <w:szCs w:val="24"/>
        </w:rPr>
        <w:t>. Заключение договора по итогам проведения запроса котировок.</w:t>
      </w:r>
      <w:bookmarkEnd w:id="74"/>
    </w:p>
    <w:p w:rsidR="007E0B05" w:rsidRPr="00286284" w:rsidRDefault="007E0B05" w:rsidP="00CC1651">
      <w:pPr>
        <w:autoSpaceDE w:val="0"/>
        <w:autoSpaceDN w:val="0"/>
        <w:adjustRightInd w:val="0"/>
        <w:spacing w:after="60"/>
        <w:ind w:firstLine="567"/>
        <w:jc w:val="both"/>
      </w:pPr>
      <w:r w:rsidRPr="00286284">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7E0B05" w:rsidRPr="00286284" w:rsidRDefault="007E0B05" w:rsidP="00CC1651">
      <w:pPr>
        <w:autoSpaceDE w:val="0"/>
        <w:autoSpaceDN w:val="0"/>
        <w:adjustRightInd w:val="0"/>
        <w:spacing w:after="60"/>
        <w:ind w:firstLine="567"/>
        <w:jc w:val="both"/>
      </w:pPr>
      <w:r w:rsidRPr="00286284">
        <w:t>2. Заключение и исполнение договора осуществляются в соответствии с разделом 14 настоящего Положения.</w:t>
      </w:r>
    </w:p>
    <w:p w:rsidR="007E0B05" w:rsidRPr="00286284" w:rsidRDefault="007E0B05" w:rsidP="00CC1651">
      <w:pPr>
        <w:autoSpaceDE w:val="0"/>
        <w:autoSpaceDN w:val="0"/>
        <w:adjustRightInd w:val="0"/>
        <w:spacing w:after="60"/>
        <w:ind w:firstLine="567"/>
        <w:jc w:val="both"/>
      </w:pPr>
    </w:p>
    <w:p w:rsidR="007E0B05" w:rsidRPr="00286284" w:rsidRDefault="007E0B05" w:rsidP="00CC1651">
      <w:pPr>
        <w:pStyle w:val="1"/>
        <w:spacing w:after="60"/>
        <w:ind w:firstLine="567"/>
        <w:rPr>
          <w:szCs w:val="24"/>
        </w:rPr>
      </w:pPr>
      <w:bookmarkStart w:id="75" w:name="_Toc29570837"/>
      <w:r w:rsidRPr="00286284">
        <w:rPr>
          <w:szCs w:val="24"/>
        </w:rPr>
        <w:t>VIII. Закупка у единственного поставщика</w:t>
      </w:r>
      <w:bookmarkEnd w:id="75"/>
    </w:p>
    <w:p w:rsidR="007E0B05" w:rsidRPr="00286284" w:rsidRDefault="007E0B05" w:rsidP="00CC1651">
      <w:pPr>
        <w:pStyle w:val="1"/>
        <w:spacing w:after="60"/>
        <w:ind w:firstLine="567"/>
        <w:rPr>
          <w:szCs w:val="24"/>
        </w:rPr>
      </w:pPr>
      <w:bookmarkStart w:id="76" w:name="_Toc29570838"/>
      <w:r w:rsidRPr="00286284">
        <w:rPr>
          <w:szCs w:val="24"/>
        </w:rPr>
        <w:t>(подрядчика, исполнителя)</w:t>
      </w:r>
      <w:bookmarkEnd w:id="76"/>
    </w:p>
    <w:p w:rsidR="007E0B05" w:rsidRPr="00286284" w:rsidRDefault="007E0B05" w:rsidP="00CC1651">
      <w:pPr>
        <w:pStyle w:val="2"/>
        <w:spacing w:before="0"/>
        <w:ind w:firstLine="567"/>
        <w:jc w:val="both"/>
        <w:rPr>
          <w:rFonts w:ascii="Times New Roman" w:hAnsi="Times New Roman"/>
          <w:i w:val="0"/>
          <w:sz w:val="24"/>
          <w:szCs w:val="24"/>
        </w:rPr>
      </w:pPr>
      <w:bookmarkStart w:id="77" w:name="_Toc29570839"/>
      <w:r w:rsidRPr="00286284">
        <w:rPr>
          <w:rFonts w:ascii="Times New Roman" w:hAnsi="Times New Roman"/>
          <w:i w:val="0"/>
          <w:sz w:val="24"/>
          <w:szCs w:val="24"/>
        </w:rPr>
        <w:t xml:space="preserve">Раздел </w:t>
      </w:r>
      <w:r w:rsidR="00585933" w:rsidRPr="00286284">
        <w:rPr>
          <w:rFonts w:ascii="Times New Roman" w:hAnsi="Times New Roman"/>
          <w:i w:val="0"/>
          <w:sz w:val="24"/>
          <w:szCs w:val="24"/>
        </w:rPr>
        <w:t>49</w:t>
      </w:r>
      <w:r w:rsidRPr="00286284">
        <w:rPr>
          <w:rFonts w:ascii="Times New Roman" w:hAnsi="Times New Roman"/>
          <w:i w:val="0"/>
          <w:sz w:val="24"/>
          <w:szCs w:val="24"/>
        </w:rPr>
        <w:t>. Общие положения о закупках у единственного поставщика (подрядчика, исполнителя).</w:t>
      </w:r>
      <w:bookmarkEnd w:id="77"/>
    </w:p>
    <w:p w:rsidR="007E0B05" w:rsidRPr="00286284" w:rsidRDefault="007E0B05" w:rsidP="00CC1651">
      <w:pPr>
        <w:autoSpaceDE w:val="0"/>
        <w:autoSpaceDN w:val="0"/>
        <w:adjustRightInd w:val="0"/>
        <w:spacing w:after="60"/>
        <w:ind w:firstLine="567"/>
        <w:jc w:val="both"/>
      </w:pPr>
      <w:r w:rsidRPr="00286284">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7E0B05" w:rsidRPr="00286284" w:rsidRDefault="007E0B05" w:rsidP="00CC1651">
      <w:pPr>
        <w:autoSpaceDE w:val="0"/>
        <w:autoSpaceDN w:val="0"/>
        <w:adjustRightInd w:val="0"/>
        <w:spacing w:after="60"/>
        <w:ind w:firstLine="567"/>
        <w:jc w:val="both"/>
      </w:pPr>
      <w:r w:rsidRPr="00286284">
        <w:lastRenderedPageBreak/>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7E0B05" w:rsidRPr="00286284" w:rsidRDefault="007E0B05" w:rsidP="00CC1651">
      <w:pPr>
        <w:autoSpaceDE w:val="0"/>
        <w:autoSpaceDN w:val="0"/>
        <w:adjustRightInd w:val="0"/>
        <w:spacing w:after="60"/>
        <w:ind w:firstLine="567"/>
        <w:jc w:val="both"/>
      </w:pPr>
      <w:r w:rsidRPr="00286284">
        <w:t xml:space="preserve">3. </w:t>
      </w:r>
      <w:r w:rsidR="000861DE" w:rsidRPr="00286284">
        <w:t>Заказчик вправе установить требования к единственному</w:t>
      </w:r>
      <w:r w:rsidRPr="00286284">
        <w:t xml:space="preserve"> поставщик</w:t>
      </w:r>
      <w:r w:rsidR="000861DE" w:rsidRPr="00286284">
        <w:t>у</w:t>
      </w:r>
      <w:r w:rsidRPr="00286284">
        <w:t xml:space="preserve"> (подрядчик</w:t>
      </w:r>
      <w:r w:rsidR="000861DE" w:rsidRPr="00286284">
        <w:t>у, исполнителю</w:t>
      </w:r>
      <w:r w:rsidRPr="00286284">
        <w:t xml:space="preserve">) </w:t>
      </w:r>
      <w:r w:rsidR="000861DE" w:rsidRPr="00286284">
        <w:t xml:space="preserve">в соответствии </w:t>
      </w:r>
      <w:r w:rsidR="00C35ED3" w:rsidRPr="00286284">
        <w:t>р</w:t>
      </w:r>
      <w:r w:rsidRPr="00286284">
        <w:t xml:space="preserve">азделом </w:t>
      </w:r>
      <w:r w:rsidR="00C35ED3" w:rsidRPr="00286284">
        <w:t>16</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7E0B05" w:rsidRPr="00286284" w:rsidRDefault="007E0B05" w:rsidP="00CC1651">
      <w:pPr>
        <w:autoSpaceDE w:val="0"/>
        <w:autoSpaceDN w:val="0"/>
        <w:adjustRightInd w:val="0"/>
        <w:spacing w:after="60"/>
        <w:ind w:firstLine="567"/>
        <w:jc w:val="both"/>
      </w:pPr>
      <w:r w:rsidRPr="00286284">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B379CA" w:rsidRPr="00286284" w:rsidRDefault="007E0B05" w:rsidP="00CC1651">
      <w:pPr>
        <w:autoSpaceDE w:val="0"/>
        <w:autoSpaceDN w:val="0"/>
        <w:adjustRightInd w:val="0"/>
        <w:spacing w:after="60"/>
        <w:ind w:firstLine="567"/>
        <w:jc w:val="both"/>
      </w:pPr>
      <w:r w:rsidRPr="00286284">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7E0B05" w:rsidRPr="00286284" w:rsidRDefault="007E0B05" w:rsidP="00CC1651">
      <w:pPr>
        <w:autoSpaceDE w:val="0"/>
        <w:autoSpaceDN w:val="0"/>
        <w:adjustRightInd w:val="0"/>
        <w:spacing w:after="60"/>
        <w:ind w:firstLine="567"/>
        <w:jc w:val="both"/>
      </w:pPr>
      <w:r w:rsidRPr="00286284">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7E0B05" w:rsidRPr="00286284" w:rsidRDefault="007E0B05" w:rsidP="00CC1651">
      <w:pPr>
        <w:autoSpaceDE w:val="0"/>
        <w:autoSpaceDN w:val="0"/>
        <w:adjustRightInd w:val="0"/>
        <w:spacing w:after="60"/>
        <w:ind w:firstLine="567"/>
        <w:jc w:val="both"/>
      </w:pPr>
      <w:r w:rsidRPr="00286284">
        <w:t xml:space="preserve">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w:t>
      </w:r>
      <w:r w:rsidR="006768A8" w:rsidRPr="00286284">
        <w:t>10</w:t>
      </w:r>
      <w:r w:rsidRPr="00286284">
        <w:t xml:space="preserve"> настоящего Положения.</w:t>
      </w:r>
    </w:p>
    <w:p w:rsidR="007E0B05" w:rsidRPr="00286284" w:rsidRDefault="007E0B05" w:rsidP="00CC1651">
      <w:pPr>
        <w:autoSpaceDE w:val="0"/>
        <w:autoSpaceDN w:val="0"/>
        <w:adjustRightInd w:val="0"/>
        <w:spacing w:after="60"/>
        <w:ind w:firstLine="567"/>
        <w:jc w:val="both"/>
      </w:pPr>
      <w:r w:rsidRPr="00286284">
        <w:t>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превышает 100</w:t>
      </w:r>
      <w:r w:rsidR="003941B6" w:rsidRPr="00286284">
        <w:t>000</w:t>
      </w:r>
      <w:r w:rsidRPr="00286284">
        <w:t xml:space="preserve"> (</w:t>
      </w:r>
      <w:r w:rsidR="003941B6" w:rsidRPr="00286284">
        <w:t>С</w:t>
      </w:r>
      <w:r w:rsidRPr="00286284">
        <w:t>то тысяч</w:t>
      </w:r>
      <w:r w:rsidR="003941B6" w:rsidRPr="00286284">
        <w:t>)</w:t>
      </w:r>
      <w:r w:rsidRPr="00286284">
        <w:t xml:space="preserve"> рублей.</w:t>
      </w:r>
      <w:r w:rsidR="003A7D0A" w:rsidRPr="00286284">
        <w:t xml:space="preserve"> Если годовая выручка за отчетный финансовый год составляет более 5</w:t>
      </w:r>
      <w:r w:rsidR="003941B6" w:rsidRPr="00286284">
        <w:t>000000000</w:t>
      </w:r>
      <w:r w:rsidR="0010035B">
        <w:t xml:space="preserve"> </w:t>
      </w:r>
      <w:r w:rsidR="003941B6" w:rsidRPr="00286284">
        <w:t xml:space="preserve">(Пять </w:t>
      </w:r>
      <w:r w:rsidR="003A7D0A" w:rsidRPr="00286284">
        <w:t>м</w:t>
      </w:r>
      <w:r w:rsidR="003941B6" w:rsidRPr="00286284">
        <w:t>иллиардов)</w:t>
      </w:r>
      <w:r w:rsidR="003A7D0A" w:rsidRPr="00286284">
        <w:t xml:space="preserve"> руб</w:t>
      </w:r>
      <w:r w:rsidR="003941B6" w:rsidRPr="00286284">
        <w:t>лей</w:t>
      </w:r>
      <w:r w:rsidR="003A7D0A" w:rsidRPr="00286284">
        <w:t xml:space="preserve">, Заказчик вправе не размещать в ЕИС </w:t>
      </w:r>
      <w:r w:rsidR="001D3C6E">
        <w:t>информацию</w:t>
      </w:r>
      <w:r w:rsidR="003A7D0A" w:rsidRPr="00286284">
        <w:t xml:space="preserve"> о закупке товаров, работ, услуг, стоимость которых не превышает 500</w:t>
      </w:r>
      <w:r w:rsidR="003941B6" w:rsidRPr="00286284">
        <w:t>000 (Пятьсот</w:t>
      </w:r>
      <w:r w:rsidR="003A7D0A" w:rsidRPr="00286284">
        <w:t xml:space="preserve"> тыс</w:t>
      </w:r>
      <w:r w:rsidR="003941B6" w:rsidRPr="00286284">
        <w:t>яч)</w:t>
      </w:r>
      <w:r w:rsidR="003A7D0A" w:rsidRPr="00286284">
        <w:t xml:space="preserve"> руб</w:t>
      </w:r>
      <w:r w:rsidR="003941B6" w:rsidRPr="00286284">
        <w:t>лей</w:t>
      </w:r>
      <w:r w:rsidR="003A7D0A" w:rsidRPr="00286284">
        <w:t>;</w:t>
      </w:r>
    </w:p>
    <w:p w:rsidR="007E0B05" w:rsidRPr="00B321AA" w:rsidRDefault="00B321AA" w:rsidP="00CC1651">
      <w:pPr>
        <w:autoSpaceDE w:val="0"/>
        <w:autoSpaceDN w:val="0"/>
        <w:adjustRightInd w:val="0"/>
        <w:spacing w:after="60"/>
        <w:ind w:firstLine="567"/>
        <w:jc w:val="both"/>
      </w:pPr>
      <w:bookmarkStart w:id="78" w:name="_Hlk111109117"/>
      <w:r w:rsidRPr="00B321AA">
        <w:rPr>
          <w:lang w:eastAsia="en-US"/>
        </w:rPr>
        <w:t xml:space="preserve">10. </w:t>
      </w:r>
      <w:proofErr w:type="gramStart"/>
      <w:r w:rsidRPr="00B321AA">
        <w:rPr>
          <w:lang w:eastAsia="en-US"/>
        </w:rPr>
        <w:t>Заказчик вправе установить иной срок оплаты, отличный от установленного частью 5.3</w:t>
      </w:r>
      <w:r w:rsidRPr="00B321AA">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w:t>
      </w:r>
      <w:r w:rsidRPr="00B321AA">
        <w:rPr>
          <w:lang w:eastAsia="en-US"/>
        </w:rPr>
        <w:t xml:space="preserve"> о закупке товаров, работ, услуг</w:t>
      </w:r>
      <w:r w:rsidRPr="00B321AA">
        <w:t xml:space="preserve">, за исключением закупок, осуществляемых в соответствии со статьей 3.4 федерального </w:t>
      </w:r>
      <w:bookmarkStart w:id="79" w:name="_Hlk111109137"/>
      <w:r w:rsidRPr="00B321AA">
        <w:t>зак</w:t>
      </w:r>
      <w:bookmarkEnd w:id="78"/>
      <w:r w:rsidRPr="00B321AA">
        <w:t>она № 223</w:t>
      </w:r>
      <w:bookmarkEnd w:id="79"/>
      <w:r>
        <w:t>.</w:t>
      </w:r>
      <w:proofErr w:type="gramEnd"/>
    </w:p>
    <w:p w:rsidR="007E0B05" w:rsidRPr="00286284" w:rsidRDefault="007E0B05" w:rsidP="00CC1651">
      <w:pPr>
        <w:pStyle w:val="2"/>
        <w:spacing w:before="0"/>
        <w:ind w:firstLine="567"/>
        <w:jc w:val="both"/>
        <w:rPr>
          <w:rFonts w:ascii="Times New Roman" w:hAnsi="Times New Roman"/>
          <w:i w:val="0"/>
          <w:sz w:val="24"/>
          <w:szCs w:val="24"/>
        </w:rPr>
      </w:pPr>
      <w:bookmarkStart w:id="80" w:name="_Toc29570840"/>
      <w:r w:rsidRPr="00286284">
        <w:rPr>
          <w:rFonts w:ascii="Times New Roman" w:hAnsi="Times New Roman"/>
          <w:i w:val="0"/>
          <w:sz w:val="24"/>
          <w:szCs w:val="24"/>
        </w:rPr>
        <w:t xml:space="preserve">Раздел </w:t>
      </w:r>
      <w:r w:rsidR="00585933" w:rsidRPr="00286284">
        <w:rPr>
          <w:rFonts w:ascii="Times New Roman" w:hAnsi="Times New Roman"/>
          <w:i w:val="0"/>
          <w:sz w:val="24"/>
          <w:szCs w:val="24"/>
        </w:rPr>
        <w:t>50</w:t>
      </w:r>
      <w:r w:rsidRPr="00286284">
        <w:rPr>
          <w:rFonts w:ascii="Times New Roman" w:hAnsi="Times New Roman"/>
          <w:i w:val="0"/>
          <w:sz w:val="24"/>
          <w:szCs w:val="24"/>
        </w:rPr>
        <w:t>. Виды закупок у единственного поставщика (подрядчика, исполнителя).</w:t>
      </w:r>
      <w:bookmarkEnd w:id="80"/>
    </w:p>
    <w:p w:rsidR="007E0B05" w:rsidRPr="00286284" w:rsidRDefault="007E0B05" w:rsidP="00CC1651">
      <w:pPr>
        <w:autoSpaceDE w:val="0"/>
        <w:autoSpaceDN w:val="0"/>
        <w:adjustRightInd w:val="0"/>
        <w:spacing w:after="60"/>
        <w:ind w:firstLine="567"/>
        <w:jc w:val="both"/>
      </w:pPr>
      <w:r w:rsidRPr="00286284">
        <w:t>1. Решение о заключении договора с единственным поставщиком (подрядчиком, исполнителем) принимается Заказчиком в следующих случаях:</w:t>
      </w:r>
    </w:p>
    <w:p w:rsidR="007E0B05" w:rsidRPr="00286284" w:rsidRDefault="007E0B05" w:rsidP="00CC1651">
      <w:pPr>
        <w:autoSpaceDE w:val="0"/>
        <w:autoSpaceDN w:val="0"/>
        <w:adjustRightInd w:val="0"/>
        <w:spacing w:after="60"/>
        <w:ind w:firstLine="567"/>
        <w:jc w:val="both"/>
      </w:pPr>
      <w:r w:rsidRPr="00286284">
        <w:t xml:space="preserve">1) </w:t>
      </w:r>
      <w:r w:rsidR="00F73B7A" w:rsidRPr="00286284">
        <w:t xml:space="preserve">осуществление закупки </w:t>
      </w:r>
      <w:r w:rsidRPr="00286284">
        <w:t>товар</w:t>
      </w:r>
      <w:r w:rsidR="00F73B7A" w:rsidRPr="00286284">
        <w:t>а</w:t>
      </w:r>
      <w:r w:rsidRPr="00286284">
        <w:t>, работ</w:t>
      </w:r>
      <w:r w:rsidR="00F73B7A" w:rsidRPr="00286284">
        <w:t>ы</w:t>
      </w:r>
      <w:r w:rsidRPr="00286284">
        <w:t>, оказание услуг</w:t>
      </w:r>
      <w:r w:rsidR="00F73B7A" w:rsidRPr="00286284">
        <w:t>и, которые</w:t>
      </w:r>
      <w:r w:rsidRPr="00286284">
        <w:t xml:space="preserve"> относятся к сфере деятельности субъектов естественных монополий в соответствии с Федеральным законом от 17 августа 1995 года </w:t>
      </w:r>
      <w:r w:rsidR="00096DAA" w:rsidRPr="00286284">
        <w:t>№</w:t>
      </w:r>
      <w:r w:rsidRPr="00286284">
        <w:t xml:space="preserve"> 147-ФЗ </w:t>
      </w:r>
      <w:r w:rsidR="00096DAA" w:rsidRPr="00286284">
        <w:t>«</w:t>
      </w:r>
      <w:r w:rsidR="00872526" w:rsidRPr="00286284">
        <w:t>О естественных монополиях»</w:t>
      </w:r>
      <w:r w:rsidRPr="00286284">
        <w:t>;</w:t>
      </w:r>
    </w:p>
    <w:p w:rsidR="007E0B05" w:rsidRPr="00286284" w:rsidRDefault="007E0B05" w:rsidP="00CC1651">
      <w:pPr>
        <w:autoSpaceDE w:val="0"/>
        <w:autoSpaceDN w:val="0"/>
        <w:adjustRightInd w:val="0"/>
        <w:spacing w:after="60"/>
        <w:ind w:firstLine="567"/>
        <w:jc w:val="both"/>
      </w:pPr>
      <w:r w:rsidRPr="00286284">
        <w:t>2) оказани</w:t>
      </w:r>
      <w:r w:rsidR="005402C3" w:rsidRPr="00286284">
        <w:t>е</w:t>
      </w:r>
      <w:r w:rsidRPr="00286284">
        <w:t xml:space="preserve"> услуг </w:t>
      </w:r>
      <w:r w:rsidR="006401F3" w:rsidRPr="00286284">
        <w:t>по водоснабжению, водоотведению, канализации, теплоснабжению, газоснабжению</w:t>
      </w:r>
      <w:r w:rsidRPr="00286284">
        <w:t xml:space="preserve"> (за исключением услуг по реализации сжиженного газа),</w:t>
      </w:r>
      <w:r w:rsidR="006401F3" w:rsidRPr="00286284">
        <w:t xml:space="preserve"> обращению с твердыми коммунальными отходами, </w:t>
      </w:r>
      <w:r w:rsidRPr="00286284">
        <w:t>подключен</w:t>
      </w:r>
      <w:r w:rsidR="006401F3" w:rsidRPr="00286284">
        <w:t>ию (присоединению</w:t>
      </w:r>
      <w:r w:rsidRPr="00286284">
        <w:t>) к сетям инженерно-технического обеспечения по регулируемым в соответствии с законодательством Российской Федерации ценам (тарифам)</w:t>
      </w:r>
      <w:r w:rsidR="005402C3" w:rsidRPr="00286284">
        <w:t>, по хранению и ввозу (вывозу) наркотических средств и психотропных веществ</w:t>
      </w:r>
      <w:r w:rsidRPr="00286284">
        <w:t>;</w:t>
      </w:r>
    </w:p>
    <w:p w:rsidR="00FD7C6B" w:rsidRPr="00286284" w:rsidRDefault="00FD7C6B" w:rsidP="00CC1651">
      <w:pPr>
        <w:autoSpaceDE w:val="0"/>
        <w:autoSpaceDN w:val="0"/>
        <w:adjustRightInd w:val="0"/>
        <w:spacing w:after="60"/>
        <w:ind w:firstLine="567"/>
        <w:jc w:val="both"/>
      </w:pPr>
      <w:r w:rsidRPr="00286284">
        <w:t>3) выполнение работы по мобилизационной подготовке в Российской Федерации;</w:t>
      </w:r>
    </w:p>
    <w:p w:rsidR="007E0B05" w:rsidRPr="00286284" w:rsidRDefault="00FD7C6B" w:rsidP="00CC1651">
      <w:pPr>
        <w:autoSpaceDE w:val="0"/>
        <w:autoSpaceDN w:val="0"/>
        <w:adjustRightInd w:val="0"/>
        <w:spacing w:after="60"/>
        <w:ind w:firstLine="567"/>
        <w:jc w:val="both"/>
      </w:pPr>
      <w:r w:rsidRPr="00286284">
        <w:t>4</w:t>
      </w:r>
      <w:r w:rsidR="007E0B05" w:rsidRPr="00286284">
        <w:t>) заключ</w:t>
      </w:r>
      <w:r w:rsidR="00F73B7A" w:rsidRPr="00286284">
        <w:t>ение</w:t>
      </w:r>
      <w:r w:rsidR="007E0B05" w:rsidRPr="00286284">
        <w:t xml:space="preserve"> договор</w:t>
      </w:r>
      <w:r w:rsidR="00F73B7A" w:rsidRPr="00286284">
        <w:t>а</w:t>
      </w:r>
      <w:r w:rsidR="007E0B05" w:rsidRPr="00286284">
        <w:t xml:space="preserve"> энергоснабжения или купли-продажи электрической энергии с гарантирующим поставщиком электрической энергии;</w:t>
      </w:r>
    </w:p>
    <w:p w:rsidR="007E0B05" w:rsidRPr="00286284" w:rsidRDefault="00FD7C6B" w:rsidP="00CC1651">
      <w:pPr>
        <w:autoSpaceDE w:val="0"/>
        <w:autoSpaceDN w:val="0"/>
        <w:adjustRightInd w:val="0"/>
        <w:spacing w:after="60"/>
        <w:ind w:firstLine="567"/>
        <w:jc w:val="both"/>
      </w:pPr>
      <w:r w:rsidRPr="00286284">
        <w:lastRenderedPageBreak/>
        <w:t>5</w:t>
      </w:r>
      <w:r w:rsidR="007E0B05" w:rsidRPr="00286284">
        <w:t>) осуществл</w:t>
      </w:r>
      <w:r w:rsidR="00F73B7A" w:rsidRPr="00286284">
        <w:t>ение</w:t>
      </w:r>
      <w:r w:rsidR="007E0B05" w:rsidRPr="00286284">
        <w:t xml:space="preserve"> закупк</w:t>
      </w:r>
      <w:r w:rsidR="00F73B7A" w:rsidRPr="00286284">
        <w:t>и</w:t>
      </w:r>
      <w:r w:rsidR="007E0B05" w:rsidRPr="00286284">
        <w:t xml:space="preserve"> услуг связи</w:t>
      </w:r>
      <w:r w:rsidR="00285103" w:rsidRPr="00286284">
        <w:t>, включая междугороднюю, международную и мобильную связь и услуги по предоставлению доступа к информационно-коммуникационной сети Интернет</w:t>
      </w:r>
      <w:r w:rsidR="007E0B05" w:rsidRPr="00286284">
        <w:t>;</w:t>
      </w:r>
    </w:p>
    <w:p w:rsidR="007E0B05" w:rsidRPr="00286284" w:rsidRDefault="00FD7C6B" w:rsidP="00CC1651">
      <w:pPr>
        <w:autoSpaceDE w:val="0"/>
        <w:autoSpaceDN w:val="0"/>
        <w:adjustRightInd w:val="0"/>
        <w:spacing w:after="60"/>
        <w:ind w:firstLine="567"/>
        <w:jc w:val="both"/>
      </w:pPr>
      <w:r w:rsidRPr="00286284">
        <w:t>6</w:t>
      </w:r>
      <w:r w:rsidR="007E0B05" w:rsidRPr="00286284">
        <w:t xml:space="preserve">) </w:t>
      </w:r>
      <w:r w:rsidR="00F73B7A" w:rsidRPr="00286284">
        <w:t xml:space="preserve">закупка работы или услуги, </w:t>
      </w:r>
      <w:r w:rsidR="007E0B05" w:rsidRPr="00286284">
        <w:t>выполнение или оказание которых может осуществляться исключительно орган</w:t>
      </w:r>
      <w:r w:rsidR="00F73B7A" w:rsidRPr="00286284">
        <w:t>ом</w:t>
      </w:r>
      <w:r w:rsidR="007E0B05" w:rsidRPr="00286284">
        <w:t xml:space="preserve"> исполнительной власти в соответствии с </w:t>
      </w:r>
      <w:r w:rsidR="00F73B7A" w:rsidRPr="00286284">
        <w:t>его</w:t>
      </w:r>
      <w:r w:rsidR="007E0B05" w:rsidRPr="00286284">
        <w:t xml:space="preserve"> полномочиями или подведомственными </w:t>
      </w:r>
      <w:r w:rsidR="00F73B7A" w:rsidRPr="00286284">
        <w:t>е</w:t>
      </w:r>
      <w:r w:rsidR="007E0B05" w:rsidRPr="00286284">
        <w:t>м</w:t>
      </w:r>
      <w:r w:rsidR="00F73B7A" w:rsidRPr="00286284">
        <w:t>у</w:t>
      </w:r>
      <w:r w:rsidR="007E0B05" w:rsidRPr="00286284">
        <w:t xml:space="preserve"> государственным учреждени</w:t>
      </w:r>
      <w:r w:rsidR="00F73B7A" w:rsidRPr="00286284">
        <w:t>ем</w:t>
      </w:r>
      <w:r w:rsidR="007E0B05" w:rsidRPr="00286284">
        <w:t>, государственным унитарным предприяти</w:t>
      </w:r>
      <w:r w:rsidR="00F73B7A" w:rsidRPr="00286284">
        <w:t>е</w:t>
      </w:r>
      <w:r w:rsidR="007E0B05" w:rsidRPr="00286284">
        <w:t>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D21DD" w:rsidRPr="00286284" w:rsidRDefault="00AD424B" w:rsidP="00CC1651">
      <w:pPr>
        <w:pStyle w:val="ConsPlusNormal"/>
        <w:spacing w:after="60"/>
        <w:ind w:firstLine="567"/>
        <w:jc w:val="both"/>
        <w:rPr>
          <w:rFonts w:ascii="Times New Roman" w:hAnsi="Times New Roman" w:cs="Times New Roman"/>
          <w:sz w:val="24"/>
          <w:szCs w:val="24"/>
        </w:rPr>
      </w:pPr>
      <w:proofErr w:type="gramStart"/>
      <w:r w:rsidRPr="00286284">
        <w:rPr>
          <w:rFonts w:ascii="Times New Roman" w:hAnsi="Times New Roman" w:cs="Times New Roman"/>
          <w:sz w:val="24"/>
          <w:szCs w:val="24"/>
        </w:rPr>
        <w:t>7</w:t>
      </w:r>
      <w:r w:rsidR="007E0B05" w:rsidRPr="00286284">
        <w:rPr>
          <w:rFonts w:ascii="Times New Roman" w:hAnsi="Times New Roman" w:cs="Times New Roman"/>
          <w:sz w:val="24"/>
          <w:szCs w:val="24"/>
        </w:rPr>
        <w:t xml:space="preserve">) </w:t>
      </w:r>
      <w:r w:rsidR="005A43EB" w:rsidRPr="00286284">
        <w:rPr>
          <w:rFonts w:ascii="Times New Roman" w:hAnsi="Times New Roman" w:cs="Times New Roman"/>
          <w:sz w:val="24"/>
          <w:szCs w:val="24"/>
        </w:rPr>
        <w:t>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005A43EB" w:rsidRPr="00286284">
        <w:rPr>
          <w:rFonts w:ascii="Times New Roman" w:hAnsi="Times New Roman" w:cs="Times New Roman"/>
          <w:sz w:val="24"/>
          <w:szCs w:val="24"/>
        </w:rPr>
        <w:t xml:space="preserve"> </w:t>
      </w:r>
      <w:proofErr w:type="gramStart"/>
      <w:r w:rsidR="005A43EB" w:rsidRPr="00286284">
        <w:rPr>
          <w:rFonts w:ascii="Times New Roman"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w:t>
      </w:r>
      <w:r w:rsidR="009D03E5" w:rsidRPr="00286284">
        <w:rPr>
          <w:rFonts w:ascii="Times New Roman" w:hAnsi="Times New Roman" w:cs="Times New Roman"/>
          <w:sz w:val="24"/>
          <w:szCs w:val="24"/>
        </w:rPr>
        <w:t>дрядчика, исполнителя), требующих затрат времен</w:t>
      </w:r>
      <w:r w:rsidR="00665395" w:rsidRPr="00286284">
        <w:rPr>
          <w:rFonts w:ascii="Times New Roman" w:hAnsi="Times New Roman" w:cs="Times New Roman"/>
          <w:sz w:val="24"/>
          <w:szCs w:val="24"/>
        </w:rPr>
        <w:t>и,</w:t>
      </w:r>
      <w:r w:rsidR="009D03E5" w:rsidRPr="00286284">
        <w:rPr>
          <w:rFonts w:ascii="Times New Roman" w:hAnsi="Times New Roman" w:cs="Times New Roman"/>
          <w:sz w:val="24"/>
          <w:szCs w:val="24"/>
        </w:rPr>
        <w:t xml:space="preserve"> нецелесообразно</w:t>
      </w:r>
      <w:r w:rsidR="005D21DD" w:rsidRPr="00286284">
        <w:rPr>
          <w:rFonts w:ascii="Times New Roman" w:hAnsi="Times New Roman" w:cs="Times New Roman"/>
          <w:sz w:val="24"/>
          <w:szCs w:val="24"/>
        </w:rPr>
        <w:t>;</w:t>
      </w:r>
      <w:proofErr w:type="gramEnd"/>
    </w:p>
    <w:p w:rsidR="00B379CA" w:rsidRPr="00286284" w:rsidRDefault="005D21DD" w:rsidP="00CC1651">
      <w:pPr>
        <w:autoSpaceDE w:val="0"/>
        <w:autoSpaceDN w:val="0"/>
        <w:adjustRightInd w:val="0"/>
        <w:spacing w:after="60"/>
        <w:ind w:firstLine="567"/>
        <w:jc w:val="both"/>
      </w:pPr>
      <w:proofErr w:type="gramStart"/>
      <w:r w:rsidRPr="00286284">
        <w:t>8</w:t>
      </w:r>
      <w:r w:rsidR="007E0B05" w:rsidRPr="00286284">
        <w:t xml:space="preserve">) </w:t>
      </w:r>
      <w:r w:rsidR="00E42B63" w:rsidRPr="00286284">
        <w:t xml:space="preserve">заключение контракта на оказание </w:t>
      </w:r>
      <w:r w:rsidR="007E0B05" w:rsidRPr="00286284">
        <w:t xml:space="preserve">услуг, связанных с направлением работника в служебную командировку, а также с участием в семинарах, конференциях, форумах, </w:t>
      </w:r>
      <w:r w:rsidRPr="00286284">
        <w:t>п</w:t>
      </w:r>
      <w:r w:rsidR="007E0B05" w:rsidRPr="00286284">
        <w:t>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7E0B05" w:rsidRPr="00286284" w:rsidRDefault="00DC2488" w:rsidP="00CC1651">
      <w:pPr>
        <w:autoSpaceDE w:val="0"/>
        <w:autoSpaceDN w:val="0"/>
        <w:adjustRightInd w:val="0"/>
        <w:spacing w:after="60"/>
        <w:ind w:firstLine="567"/>
        <w:jc w:val="both"/>
      </w:pPr>
      <w:r w:rsidRPr="00286284">
        <w:t>9</w:t>
      </w:r>
      <w:r w:rsidR="007E0B05" w:rsidRPr="00286284">
        <w:t>) осуществл</w:t>
      </w:r>
      <w:r w:rsidR="00E42B63" w:rsidRPr="00286284">
        <w:t>ение</w:t>
      </w:r>
      <w:r w:rsidR="007E0B05" w:rsidRPr="00286284">
        <w:t xml:space="preserve"> закупк</w:t>
      </w:r>
      <w:r w:rsidR="00E42B63" w:rsidRPr="00286284">
        <w:t>и</w:t>
      </w:r>
      <w:r w:rsidR="007E0B05" w:rsidRPr="00286284">
        <w:t xml:space="preserve">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7E0B05" w:rsidRPr="00286284" w:rsidRDefault="007E0B05" w:rsidP="00CC1651">
      <w:pPr>
        <w:autoSpaceDE w:val="0"/>
        <w:autoSpaceDN w:val="0"/>
        <w:adjustRightInd w:val="0"/>
        <w:spacing w:after="60"/>
        <w:ind w:firstLine="567"/>
        <w:jc w:val="both"/>
      </w:pPr>
      <w:r w:rsidRPr="00286284">
        <w:t>1</w:t>
      </w:r>
      <w:r w:rsidR="00DC2488" w:rsidRPr="00286284">
        <w:t>0</w:t>
      </w:r>
      <w:r w:rsidRPr="00286284">
        <w:t>) осуществл</w:t>
      </w:r>
      <w:r w:rsidR="00E42B63" w:rsidRPr="00286284">
        <w:t>ение</w:t>
      </w:r>
      <w:r w:rsidRPr="00286284">
        <w:t xml:space="preserve"> закуп</w:t>
      </w:r>
      <w:r w:rsidR="00E42B63" w:rsidRPr="00286284">
        <w:t>о</w:t>
      </w:r>
      <w:r w:rsidRPr="00286284">
        <w:t>к учебной литературы, учебных и методических пособий, наглядных учебных пособий;</w:t>
      </w:r>
    </w:p>
    <w:p w:rsidR="007E0B05" w:rsidRPr="00286284" w:rsidRDefault="00DC2488" w:rsidP="00CC1651">
      <w:pPr>
        <w:autoSpaceDE w:val="0"/>
        <w:autoSpaceDN w:val="0"/>
        <w:adjustRightInd w:val="0"/>
        <w:spacing w:after="60"/>
        <w:ind w:firstLine="567"/>
        <w:jc w:val="both"/>
      </w:pPr>
      <w:r w:rsidRPr="00286284">
        <w:t>11</w:t>
      </w:r>
      <w:r w:rsidR="007E0B05" w:rsidRPr="00286284">
        <w:t>) закупка услуг адвоката и нотариуса;</w:t>
      </w:r>
    </w:p>
    <w:p w:rsidR="001316BC" w:rsidRPr="00286284" w:rsidRDefault="00DC2488" w:rsidP="00CC1651">
      <w:pPr>
        <w:autoSpaceDE w:val="0"/>
        <w:autoSpaceDN w:val="0"/>
        <w:adjustRightInd w:val="0"/>
        <w:spacing w:after="60"/>
        <w:ind w:firstLine="567"/>
        <w:jc w:val="both"/>
      </w:pPr>
      <w:r w:rsidRPr="00286284">
        <w:t>12</w:t>
      </w:r>
      <w:r w:rsidR="00E42B63" w:rsidRPr="00286284">
        <w:t>) осуществл</w:t>
      </w:r>
      <w:r w:rsidR="007E0B05" w:rsidRPr="00286284">
        <w:t>е</w:t>
      </w:r>
      <w:r w:rsidR="00E42B63" w:rsidRPr="00286284">
        <w:t>ние закупки</w:t>
      </w:r>
      <w:r w:rsidR="00EE0F8D">
        <w:t xml:space="preserve"> </w:t>
      </w:r>
      <w:r w:rsidR="00781913" w:rsidRPr="00286284">
        <w:t xml:space="preserve">товаров, работ, услуг </w:t>
      </w:r>
      <w:r w:rsidR="007E0B05" w:rsidRPr="00286284">
        <w:t>на сумму</w:t>
      </w:r>
      <w:r w:rsidR="00E42B63" w:rsidRPr="00286284">
        <w:t>,</w:t>
      </w:r>
      <w:r w:rsidR="007E0B05" w:rsidRPr="00286284">
        <w:t xml:space="preserve"> не </w:t>
      </w:r>
      <w:r w:rsidR="00D55D9B" w:rsidRPr="00286284">
        <w:t xml:space="preserve">превышающую </w:t>
      </w:r>
      <w:r w:rsidR="00EE0F8D" w:rsidRPr="00593BAE">
        <w:t>4</w:t>
      </w:r>
      <w:r w:rsidR="00050BCC" w:rsidRPr="00593BAE">
        <w:t>00</w:t>
      </w:r>
      <w:r w:rsidR="00B46A60" w:rsidRPr="00593BAE">
        <w:t>000</w:t>
      </w:r>
      <w:r w:rsidR="00050BCC" w:rsidRPr="00593BAE">
        <w:t xml:space="preserve"> (</w:t>
      </w:r>
      <w:r w:rsidR="00EE0F8D" w:rsidRPr="00593BAE">
        <w:t>Четыреста</w:t>
      </w:r>
      <w:r w:rsidR="00B46A60" w:rsidRPr="00593BAE">
        <w:t xml:space="preserve"> </w:t>
      </w:r>
      <w:r w:rsidR="007E0B05" w:rsidRPr="00593BAE">
        <w:t>тысяч</w:t>
      </w:r>
      <w:r w:rsidR="00B46A60" w:rsidRPr="00593BAE">
        <w:t>)</w:t>
      </w:r>
      <w:r w:rsidR="007E0B05" w:rsidRPr="00593BAE">
        <w:t xml:space="preserve"> рублей</w:t>
      </w:r>
      <w:r w:rsidR="007E0B05" w:rsidRPr="00286284">
        <w:t xml:space="preserve"> по одному договору,</w:t>
      </w:r>
      <w:r w:rsidR="0051123C" w:rsidRPr="00286284">
        <w:t xml:space="preserve"> с учетом всех налогов и сборов.</w:t>
      </w:r>
      <w:r w:rsidR="007346AA">
        <w:t xml:space="preserve"> </w:t>
      </w:r>
      <w:r w:rsidR="008F063E" w:rsidRPr="00286284">
        <w:t xml:space="preserve">При этом годовой объем закупок, которые заказчик вправе осуществить на основании настоящего пункта, не должен превышать </w:t>
      </w:r>
      <w:r w:rsidR="00D55D9B" w:rsidRPr="00286284">
        <w:t>10</w:t>
      </w:r>
      <w:r w:rsidR="009D7CE8" w:rsidRPr="00286284">
        <w:t>000000</w:t>
      </w:r>
      <w:r w:rsidR="00D55D9B" w:rsidRPr="00286284">
        <w:t xml:space="preserve"> (Десять миллионов) рублей или не должен превышать </w:t>
      </w:r>
      <w:r w:rsidRPr="00286284">
        <w:t>5</w:t>
      </w:r>
      <w:r w:rsidR="00B46A60" w:rsidRPr="00286284">
        <w:t xml:space="preserve"> (</w:t>
      </w:r>
      <w:r w:rsidRPr="00286284">
        <w:t>Пять</w:t>
      </w:r>
      <w:r w:rsidR="00926814" w:rsidRPr="00286284">
        <w:t>)</w:t>
      </w:r>
      <w:r w:rsidR="007346AA">
        <w:t xml:space="preserve"> </w:t>
      </w:r>
      <w:r w:rsidR="008F063E" w:rsidRPr="00286284">
        <w:t>процентов годового объема закупок</w:t>
      </w:r>
      <w:r w:rsidR="00D55D9B" w:rsidRPr="00286284">
        <w:t xml:space="preserve"> Заказчика</w:t>
      </w:r>
      <w:r w:rsidR="008F063E" w:rsidRPr="00286284">
        <w:t xml:space="preserve">, указанного в плане закупок </w:t>
      </w:r>
      <w:r w:rsidR="00C25259" w:rsidRPr="00286284">
        <w:t>З</w:t>
      </w:r>
      <w:r w:rsidR="008F063E" w:rsidRPr="00286284">
        <w:t>аказчика</w:t>
      </w:r>
      <w:r w:rsidR="0051123C" w:rsidRPr="00286284">
        <w:t>,</w:t>
      </w:r>
      <w:r w:rsidR="001316BC" w:rsidRPr="00286284">
        <w:t xml:space="preserve"> и не должен составлять более чем</w:t>
      </w:r>
      <w:r w:rsidR="00D55D9B" w:rsidRPr="00286284">
        <w:t xml:space="preserve"> 50000000 (Пятьдесят миллионов) рублей</w:t>
      </w:r>
      <w:r w:rsidR="00E45AB6" w:rsidRPr="00286284">
        <w:t>;</w:t>
      </w:r>
    </w:p>
    <w:p w:rsidR="00E24315" w:rsidRPr="00286284" w:rsidRDefault="00DC2488" w:rsidP="00CC1651">
      <w:pPr>
        <w:pStyle w:val="ConsPlusNormal"/>
        <w:spacing w:after="60"/>
        <w:ind w:firstLine="567"/>
        <w:jc w:val="both"/>
        <w:rPr>
          <w:rFonts w:ascii="Times New Roman" w:hAnsi="Times New Roman" w:cs="Times New Roman"/>
          <w:sz w:val="24"/>
          <w:szCs w:val="24"/>
        </w:rPr>
      </w:pPr>
      <w:r w:rsidRPr="00286284">
        <w:rPr>
          <w:rFonts w:ascii="Times New Roman" w:hAnsi="Times New Roman" w:cs="Times New Roman"/>
          <w:sz w:val="24"/>
          <w:szCs w:val="24"/>
        </w:rPr>
        <w:t>13</w:t>
      </w:r>
      <w:r w:rsidR="00E24315" w:rsidRPr="00286284">
        <w:rPr>
          <w:rFonts w:ascii="Times New Roman" w:hAnsi="Times New Roman" w:cs="Times New Roman"/>
          <w:sz w:val="24"/>
          <w:szCs w:val="24"/>
        </w:rPr>
        <w:t xml:space="preserve">) </w:t>
      </w:r>
      <w:r w:rsidR="002E44FF" w:rsidRPr="00286284">
        <w:rPr>
          <w:rFonts w:ascii="Times New Roman" w:hAnsi="Times New Roman" w:cs="Times New Roman"/>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sidR="002E44FF" w:rsidRPr="00286284">
        <w:rPr>
          <w:rFonts w:ascii="Times New Roman" w:hAnsi="Times New Roman" w:cs="Times New Roman"/>
          <w:bCs/>
          <w:sz w:val="24"/>
          <w:szCs w:val="24"/>
        </w:rPr>
        <w:t>О наркотических средствах и психотропных веществах»;</w:t>
      </w:r>
    </w:p>
    <w:p w:rsidR="007E0B05" w:rsidRPr="00286284" w:rsidRDefault="00DC2488" w:rsidP="00CC1651">
      <w:pPr>
        <w:autoSpaceDE w:val="0"/>
        <w:autoSpaceDN w:val="0"/>
        <w:adjustRightInd w:val="0"/>
        <w:spacing w:after="60"/>
        <w:ind w:firstLine="567"/>
        <w:jc w:val="both"/>
      </w:pPr>
      <w:proofErr w:type="gramStart"/>
      <w:r w:rsidRPr="00286284">
        <w:t>1</w:t>
      </w:r>
      <w:r w:rsidR="00420724" w:rsidRPr="00286284">
        <w:t>4</w:t>
      </w:r>
      <w:r w:rsidR="007E0B05" w:rsidRPr="00286284">
        <w:t>) осуществл</w:t>
      </w:r>
      <w:r w:rsidR="00F030CE" w:rsidRPr="00286284">
        <w:t>ение</w:t>
      </w:r>
      <w:r w:rsidR="007E0B05" w:rsidRPr="00286284">
        <w:t xml:space="preserve"> закупк</w:t>
      </w:r>
      <w:r w:rsidR="00F030CE" w:rsidRPr="00286284">
        <w:t>и</w:t>
      </w:r>
      <w:r w:rsidR="007E0B05" w:rsidRPr="00286284">
        <w:t xml:space="preserve">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w:t>
      </w:r>
      <w:r w:rsidR="00A6528F" w:rsidRPr="00286284">
        <w:t>ода</w:t>
      </w:r>
      <w:r w:rsidR="00D70830" w:rsidRPr="00286284">
        <w:t xml:space="preserve"> </w:t>
      </w:r>
      <w:r w:rsidR="00A6528F" w:rsidRPr="00286284">
        <w:t>№</w:t>
      </w:r>
      <w:r w:rsidR="007E0B05" w:rsidRPr="00286284">
        <w:t xml:space="preserve"> 44-ФЗ </w:t>
      </w:r>
      <w:r w:rsidR="00A6528F" w:rsidRPr="00286284">
        <w:t>«</w:t>
      </w:r>
      <w:r w:rsidR="007E0B05" w:rsidRPr="00286284">
        <w:t>О контрактной системе в сфере закупок товаров, работ, услуг для обеспечения государственных и муниципальных нужд</w:t>
      </w:r>
      <w:r w:rsidR="00A6528F" w:rsidRPr="00286284">
        <w:t>»</w:t>
      </w:r>
      <w:r w:rsidR="007E0B05" w:rsidRPr="00286284">
        <w:t>, Федеральным законом</w:t>
      </w:r>
      <w:r w:rsidR="00D70830" w:rsidRPr="00286284">
        <w:t xml:space="preserve"> </w:t>
      </w:r>
      <w:r w:rsidR="00A6528F" w:rsidRPr="00286284">
        <w:t>от 18 июля 2011 года</w:t>
      </w:r>
      <w:proofErr w:type="gramEnd"/>
      <w:r w:rsidR="00A6528F" w:rsidRPr="00286284">
        <w:t xml:space="preserve"> № 223-ФЗ «</w:t>
      </w:r>
      <w:r w:rsidR="007E0B05" w:rsidRPr="00286284">
        <w:t>О закупках товаров, работ, услуг отде</w:t>
      </w:r>
      <w:r w:rsidR="00145D92" w:rsidRPr="00286284">
        <w:t>льными видами юридических услуг;</w:t>
      </w:r>
    </w:p>
    <w:p w:rsidR="00145D92" w:rsidRPr="00286284" w:rsidRDefault="00145D92" w:rsidP="00CC1651">
      <w:pPr>
        <w:ind w:firstLine="709"/>
        <w:jc w:val="both"/>
      </w:pPr>
      <w:r w:rsidRPr="00286284">
        <w:t xml:space="preserve">15) осуществляется закупка печатных и электронных изданий определенных авторов, услуг по предоставлению доступа к электронным изданиям у издателей таких </w:t>
      </w:r>
      <w:r w:rsidRPr="00286284">
        <w:lastRenderedPageBreak/>
        <w:t>печатных и электронных изданий в случае, если указанным издателям принадлежат исключительные права на использование таких изданий;</w:t>
      </w:r>
    </w:p>
    <w:p w:rsidR="00145D92" w:rsidRPr="00286284" w:rsidRDefault="00145D92" w:rsidP="00CC1651">
      <w:pPr>
        <w:ind w:firstLine="709"/>
        <w:jc w:val="both"/>
      </w:pPr>
      <w:r w:rsidRPr="00286284">
        <w:t xml:space="preserve">16) </w:t>
      </w:r>
      <w:r w:rsidRPr="00286284">
        <w:rPr>
          <w:shd w:val="clear" w:color="auto" w:fill="FFFFFF"/>
        </w:rPr>
        <w:t xml:space="preserve">заключение контракта на оказание услуг по осуществлению авторского </w:t>
      </w:r>
      <w:proofErr w:type="gramStart"/>
      <w:r w:rsidRPr="00286284">
        <w:rPr>
          <w:shd w:val="clear" w:color="auto" w:fill="FFFFFF"/>
        </w:rPr>
        <w:t>контроля за</w:t>
      </w:r>
      <w:proofErr w:type="gramEnd"/>
      <w:r w:rsidRPr="00286284">
        <w:rPr>
          <w:shd w:val="clear" w:color="auto" w:fill="FFFFFF"/>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F06485" w:rsidRPr="00286284" w:rsidRDefault="00F93D09" w:rsidP="00CC1651">
      <w:pPr>
        <w:autoSpaceDE w:val="0"/>
        <w:autoSpaceDN w:val="0"/>
        <w:adjustRightInd w:val="0"/>
        <w:ind w:firstLine="567"/>
        <w:jc w:val="both"/>
        <w:rPr>
          <w:shd w:val="clear" w:color="auto" w:fill="FFFFFF"/>
        </w:rPr>
      </w:pPr>
      <w:r w:rsidRPr="00286284">
        <w:t xml:space="preserve">17) </w:t>
      </w:r>
      <w:r w:rsidRPr="00286284">
        <w:rPr>
          <w:shd w:val="clear" w:color="auto" w:fill="FFFFFF"/>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r w:rsidR="00855EA9" w:rsidRPr="00286284">
        <w:rPr>
          <w:shd w:val="clear" w:color="auto" w:fill="FFFFFF"/>
        </w:rPr>
        <w:t>;</w:t>
      </w:r>
    </w:p>
    <w:p w:rsidR="00855EA9" w:rsidRPr="00286284" w:rsidRDefault="00855EA9" w:rsidP="00CC1651">
      <w:pPr>
        <w:autoSpaceDE w:val="0"/>
        <w:autoSpaceDN w:val="0"/>
        <w:adjustRightInd w:val="0"/>
        <w:ind w:firstLine="567"/>
        <w:jc w:val="both"/>
        <w:rPr>
          <w:shd w:val="clear" w:color="auto" w:fill="FFFFFF"/>
        </w:rPr>
      </w:pPr>
      <w:r w:rsidRPr="00286284">
        <w:rPr>
          <w:shd w:val="clear" w:color="auto" w:fill="FFFFFF"/>
        </w:rPr>
        <w:t>18) осуществление закупки товара, работы или услуги государственной образовательной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не должен составлять более чем тридцать миллионов рублей</w:t>
      </w:r>
      <w:r w:rsidR="009D03E5" w:rsidRPr="00286284">
        <w:rPr>
          <w:shd w:val="clear" w:color="auto" w:fill="FFFFFF"/>
        </w:rPr>
        <w:t>;</w:t>
      </w:r>
    </w:p>
    <w:p w:rsidR="009D03E5" w:rsidRPr="00286284" w:rsidRDefault="009D03E5" w:rsidP="00CC1651">
      <w:pPr>
        <w:autoSpaceDE w:val="0"/>
        <w:autoSpaceDN w:val="0"/>
        <w:adjustRightInd w:val="0"/>
        <w:ind w:firstLine="567"/>
        <w:jc w:val="both"/>
        <w:rPr>
          <w:shd w:val="clear" w:color="auto" w:fill="FFFFFF"/>
        </w:rPr>
      </w:pPr>
      <w:r w:rsidRPr="00286284">
        <w:rPr>
          <w:shd w:val="clear" w:color="auto" w:fill="FFFFFF"/>
        </w:rPr>
        <w:t>19)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r w:rsidR="008C5D6B" w:rsidRPr="00286284">
        <w:rPr>
          <w:shd w:val="clear" w:color="auto" w:fill="FFFFFF"/>
        </w:rPr>
        <w:t>;</w:t>
      </w:r>
    </w:p>
    <w:p w:rsidR="008C5D6B" w:rsidRPr="00286284" w:rsidRDefault="008C5D6B" w:rsidP="00CC1651">
      <w:pPr>
        <w:autoSpaceDE w:val="0"/>
        <w:autoSpaceDN w:val="0"/>
        <w:adjustRightInd w:val="0"/>
        <w:ind w:firstLine="567"/>
        <w:jc w:val="both"/>
        <w:rPr>
          <w:shd w:val="clear" w:color="auto" w:fill="FFFFFF"/>
        </w:rPr>
      </w:pPr>
      <w:r w:rsidRPr="00286284">
        <w:rPr>
          <w:shd w:val="clear" w:color="auto" w:fill="FFFFFF"/>
        </w:rPr>
        <w:t>20)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8C5D6B" w:rsidRDefault="008C5D6B" w:rsidP="00CC1651">
      <w:pPr>
        <w:autoSpaceDE w:val="0"/>
        <w:autoSpaceDN w:val="0"/>
        <w:adjustRightInd w:val="0"/>
        <w:ind w:firstLine="567"/>
        <w:jc w:val="both"/>
        <w:rPr>
          <w:shd w:val="clear" w:color="auto" w:fill="FFFFFF"/>
        </w:rPr>
      </w:pPr>
      <w:proofErr w:type="gramStart"/>
      <w:r w:rsidRPr="00286284">
        <w:rPr>
          <w:shd w:val="clear" w:color="auto" w:fill="FFFFFF"/>
        </w:rPr>
        <w:t xml:space="preserve">21)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w:t>
      </w:r>
      <w:r w:rsidR="00DE3493" w:rsidRPr="00286284">
        <w:rPr>
          <w:shd w:val="clear" w:color="auto" w:fill="FFFFFF"/>
        </w:rPr>
        <w:t>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право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00DE3493" w:rsidRPr="00286284">
        <w:rPr>
          <w:shd w:val="clear" w:color="auto" w:fill="FFFFFF"/>
        </w:rPr>
        <w:t xml:space="preserve"> услуг по холодному и (или) горячему водоснабжению, водоотведению</w:t>
      </w:r>
      <w:r w:rsidR="001B471D" w:rsidRPr="00286284">
        <w:rPr>
          <w:shd w:val="clear" w:color="auto" w:fill="FFFFFF"/>
        </w:rPr>
        <w:t xml:space="preserve">,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w:t>
      </w:r>
      <w:proofErr w:type="gramStart"/>
      <w:r w:rsidR="001B471D" w:rsidRPr="00286284">
        <w:rPr>
          <w:shd w:val="clear" w:color="auto" w:fill="FFFFFF"/>
        </w:rPr>
        <w:t>ведения</w:t>
      </w:r>
      <w:proofErr w:type="gramEnd"/>
      <w:r w:rsidR="001B471D" w:rsidRPr="00286284">
        <w:rPr>
          <w:shd w:val="clear" w:color="auto" w:fill="FFFFFF"/>
        </w:rPr>
        <w:t xml:space="preserve"> либо на праве оперативного управления, </w:t>
      </w:r>
      <w:proofErr w:type="gramStart"/>
      <w:r w:rsidR="001B471D" w:rsidRPr="00286284">
        <w:rPr>
          <w:shd w:val="clear" w:color="auto" w:fill="FFFFFF"/>
        </w:rPr>
        <w:t>или переданные заказчику на ином законном основании в соответствии с законодательством Российской Федерации.</w:t>
      </w:r>
      <w:proofErr w:type="gramEnd"/>
      <w:r w:rsidR="001B471D" w:rsidRPr="00286284">
        <w:rPr>
          <w:shd w:val="clear" w:color="auto" w:fill="FFFFFF"/>
        </w:rPr>
        <w:t xml:space="preserve"> </w:t>
      </w:r>
      <w:proofErr w:type="gramStart"/>
      <w:r w:rsidR="001B471D" w:rsidRPr="00286284">
        <w:rPr>
          <w:shd w:val="clear" w:color="auto" w:fill="FFFFFF"/>
        </w:rPr>
        <w:t>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w:t>
      </w:r>
      <w:r w:rsidR="00241194" w:rsidRPr="00286284">
        <w:rPr>
          <w:shd w:val="clear" w:color="auto" w:fill="FFFFFF"/>
        </w:rPr>
        <w:t>и</w:t>
      </w:r>
      <w:r w:rsidR="001B471D" w:rsidRPr="00286284">
        <w:rPr>
          <w:shd w:val="clear" w:color="auto" w:fill="FFFFFF"/>
        </w:rPr>
        <w:t xml:space="preserve">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w:t>
      </w:r>
      <w:r w:rsidR="00241194" w:rsidRPr="00286284">
        <w:rPr>
          <w:shd w:val="clear" w:color="auto" w:fill="FFFFFF"/>
        </w:rPr>
        <w:t>на ином законном основании в соответствии с</w:t>
      </w:r>
      <w:proofErr w:type="gramEnd"/>
      <w:r w:rsidR="00241194" w:rsidRPr="00286284">
        <w:rPr>
          <w:shd w:val="clear" w:color="auto" w:fill="FFFFFF"/>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bookmarkStart w:id="81" w:name="_GoBack"/>
      <w:bookmarkEnd w:id="81"/>
    </w:p>
    <w:p w:rsidR="00634533" w:rsidRDefault="00634533" w:rsidP="00CC1651">
      <w:pPr>
        <w:autoSpaceDE w:val="0"/>
        <w:autoSpaceDN w:val="0"/>
        <w:adjustRightInd w:val="0"/>
        <w:ind w:firstLine="567"/>
        <w:jc w:val="both"/>
        <w:rPr>
          <w:shd w:val="clear" w:color="auto" w:fill="FFFFFF"/>
        </w:rPr>
      </w:pPr>
      <w:r w:rsidRPr="00593BAE">
        <w:rPr>
          <w:shd w:val="clear" w:color="auto" w:fill="FFFFFF"/>
        </w:rPr>
        <w:t>2. Заказчик вправе осуществлять закупки по пункту 1 данного раздел</w:t>
      </w:r>
      <w:r w:rsidR="00834A3C" w:rsidRPr="00593BAE">
        <w:rPr>
          <w:shd w:val="clear" w:color="auto" w:fill="FFFFFF"/>
        </w:rPr>
        <w:t>а</w:t>
      </w:r>
      <w:r w:rsidRPr="00593BAE">
        <w:rPr>
          <w:shd w:val="clear" w:color="auto" w:fill="FFFFFF"/>
        </w:rPr>
        <w:t>, используя сервисы «Электронный магазин Брянской области» и «Электронный магазин Брянской области – Закупки 32.</w:t>
      </w:r>
      <w:r w:rsidR="00E86A1C" w:rsidRPr="00593BAE">
        <w:rPr>
          <w:shd w:val="clear" w:color="auto" w:fill="FFFFFF"/>
        </w:rPr>
        <w:t>»</w:t>
      </w:r>
      <w:r w:rsidR="00834A3C" w:rsidRPr="00593BAE">
        <w:rPr>
          <w:shd w:val="clear" w:color="auto" w:fill="FFFFFF"/>
        </w:rPr>
        <w:t xml:space="preserve"> </w:t>
      </w:r>
      <w:r w:rsidR="008129D4" w:rsidRPr="00593BAE">
        <w:rPr>
          <w:shd w:val="clear" w:color="auto" w:fill="FFFFFF"/>
        </w:rPr>
        <w:t>.</w:t>
      </w:r>
    </w:p>
    <w:p w:rsidR="00BD7E03" w:rsidRDefault="00BD7E03" w:rsidP="00CC1651">
      <w:pPr>
        <w:autoSpaceDE w:val="0"/>
        <w:autoSpaceDN w:val="0"/>
        <w:adjustRightInd w:val="0"/>
        <w:ind w:firstLine="567"/>
        <w:jc w:val="both"/>
        <w:rPr>
          <w:shd w:val="clear" w:color="auto" w:fill="FFFFFF"/>
        </w:rPr>
      </w:pPr>
    </w:p>
    <w:tbl>
      <w:tblPr>
        <w:tblW w:w="5000" w:type="pct"/>
        <w:tblCellMar>
          <w:left w:w="70" w:type="dxa"/>
          <w:right w:w="70" w:type="dxa"/>
        </w:tblCellMar>
        <w:tblLook w:val="0000"/>
      </w:tblPr>
      <w:tblGrid>
        <w:gridCol w:w="3602"/>
        <w:gridCol w:w="1400"/>
        <w:gridCol w:w="4209"/>
      </w:tblGrid>
      <w:tr w:rsidR="00B20320" w:rsidRPr="00B20320" w:rsidTr="00CA11DD">
        <w:tc>
          <w:tcPr>
            <w:tcW w:w="1955" w:type="pct"/>
          </w:tcPr>
          <w:p w:rsidR="00B20320" w:rsidRPr="00B20320" w:rsidRDefault="00B20320" w:rsidP="00CA11DD"/>
        </w:tc>
        <w:tc>
          <w:tcPr>
            <w:tcW w:w="760" w:type="pct"/>
          </w:tcPr>
          <w:p w:rsidR="00B20320" w:rsidRPr="00B20320" w:rsidRDefault="00B20320" w:rsidP="00CA11DD">
            <w:pPr>
              <w:jc w:val="both"/>
            </w:pPr>
          </w:p>
        </w:tc>
        <w:tc>
          <w:tcPr>
            <w:tcW w:w="2285" w:type="pct"/>
          </w:tcPr>
          <w:p w:rsidR="00B20320" w:rsidRPr="00B20320" w:rsidRDefault="00B20320" w:rsidP="00CA11DD">
            <w:r w:rsidRPr="00B20320">
              <w:t>Приложение  № 1</w:t>
            </w:r>
          </w:p>
          <w:p w:rsidR="00B20320" w:rsidRPr="00B20320" w:rsidRDefault="00B20320" w:rsidP="003E0AC8">
            <w:r w:rsidRPr="00B20320">
              <w:t>к  Положению о закупке товаров, работ, услуг</w:t>
            </w:r>
          </w:p>
        </w:tc>
      </w:tr>
    </w:tbl>
    <w:p w:rsidR="00B20320" w:rsidRPr="00B20320" w:rsidRDefault="00B20320" w:rsidP="00B20320"/>
    <w:p w:rsidR="00B20320" w:rsidRPr="00B20320" w:rsidRDefault="00B20320" w:rsidP="00B20320">
      <w:pPr>
        <w:jc w:val="center"/>
        <w:rPr>
          <w:b/>
        </w:rPr>
      </w:pPr>
      <w:r w:rsidRPr="00B20320">
        <w:rPr>
          <w:b/>
        </w:rPr>
        <w:t>Критерии и порядок оценки и сопоставления заявок на участие в конкурентной закупке</w:t>
      </w:r>
    </w:p>
    <w:p w:rsidR="00B20320" w:rsidRPr="00B20320" w:rsidRDefault="00B20320" w:rsidP="00B20320">
      <w:pPr>
        <w:ind w:firstLine="708"/>
        <w:jc w:val="both"/>
      </w:pPr>
      <w:r w:rsidRPr="00B20320">
        <w:t>1. Настоящий порядок применяется для проведения оценки заявок на участие в конкурсе и запросе предложений.</w:t>
      </w:r>
    </w:p>
    <w:p w:rsidR="00B20320" w:rsidRPr="00B20320" w:rsidRDefault="00B20320" w:rsidP="00B20320">
      <w:pPr>
        <w:ind w:firstLine="708"/>
        <w:jc w:val="both"/>
      </w:pPr>
      <w:r w:rsidRPr="00B20320">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B20320" w:rsidRPr="00B20320" w:rsidRDefault="00B20320" w:rsidP="00B20320">
      <w:pPr>
        <w:ind w:firstLine="708"/>
        <w:jc w:val="both"/>
      </w:pPr>
      <w:r w:rsidRPr="00B20320">
        <w:t>3. Совокупная значимость всех критериев должна быть равна ста процентам.</w:t>
      </w:r>
    </w:p>
    <w:p w:rsidR="00B20320" w:rsidRPr="00B20320" w:rsidRDefault="00B20320" w:rsidP="00B20320">
      <w:pPr>
        <w:ind w:firstLine="708"/>
        <w:jc w:val="both"/>
      </w:pPr>
      <w:r w:rsidRPr="00B20320">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B20320" w:rsidRPr="00B20320" w:rsidRDefault="00B20320" w:rsidP="00B20320">
      <w:pPr>
        <w:ind w:firstLine="708"/>
        <w:jc w:val="both"/>
      </w:pPr>
      <w:r w:rsidRPr="00B20320">
        <w:t>5. Для оценки заявок могут использоваться следующие критерии и соответствующая значимость критериев:</w:t>
      </w:r>
    </w:p>
    <w:p w:rsidR="00B20320" w:rsidRPr="00B20320" w:rsidRDefault="00B20320" w:rsidP="00B20320"/>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094"/>
        <w:gridCol w:w="3118"/>
        <w:gridCol w:w="3548"/>
      </w:tblGrid>
      <w:tr w:rsidR="00B20320" w:rsidRPr="00B20320" w:rsidTr="00CA11DD">
        <w:tc>
          <w:tcPr>
            <w:tcW w:w="662" w:type="dxa"/>
          </w:tcPr>
          <w:p w:rsidR="00B20320" w:rsidRPr="00B20320" w:rsidRDefault="00B20320" w:rsidP="00CA11DD">
            <w:pPr>
              <w:rPr>
                <w:b/>
              </w:rPr>
            </w:pPr>
            <w:r w:rsidRPr="00B20320">
              <w:rPr>
                <w:b/>
              </w:rPr>
              <w:t xml:space="preserve">№ </w:t>
            </w:r>
            <w:proofErr w:type="spellStart"/>
            <w:r w:rsidRPr="00B20320">
              <w:rPr>
                <w:b/>
              </w:rPr>
              <w:t>крите</w:t>
            </w:r>
            <w:proofErr w:type="spellEnd"/>
          </w:p>
          <w:p w:rsidR="00B20320" w:rsidRPr="00B20320" w:rsidRDefault="00B20320" w:rsidP="00CA11DD">
            <w:pPr>
              <w:rPr>
                <w:b/>
              </w:rPr>
            </w:pPr>
            <w:proofErr w:type="spellStart"/>
            <w:r w:rsidRPr="00B20320">
              <w:rPr>
                <w:b/>
              </w:rPr>
              <w:t>рия</w:t>
            </w:r>
            <w:proofErr w:type="spellEnd"/>
          </w:p>
        </w:tc>
        <w:tc>
          <w:tcPr>
            <w:tcW w:w="2094" w:type="dxa"/>
          </w:tcPr>
          <w:p w:rsidR="00B20320" w:rsidRPr="00B20320" w:rsidRDefault="00B20320" w:rsidP="00CA11DD">
            <w:pPr>
              <w:rPr>
                <w:b/>
              </w:rPr>
            </w:pPr>
            <w:r w:rsidRPr="00B20320">
              <w:rPr>
                <w:b/>
              </w:rPr>
              <w:t>Критерий оценки заявок</w:t>
            </w:r>
          </w:p>
        </w:tc>
        <w:tc>
          <w:tcPr>
            <w:tcW w:w="3118" w:type="dxa"/>
          </w:tcPr>
          <w:p w:rsidR="00B20320" w:rsidRPr="00B20320" w:rsidRDefault="00B20320" w:rsidP="00CA11DD">
            <w:pPr>
              <w:rPr>
                <w:b/>
              </w:rPr>
            </w:pPr>
            <w:r w:rsidRPr="00B20320">
              <w:rPr>
                <w:b/>
              </w:rPr>
              <w:t>Для проведения оценки по критерию в конкурсной документации, документации о запросе предложений необходимо установить</w:t>
            </w:r>
          </w:p>
        </w:tc>
        <w:tc>
          <w:tcPr>
            <w:tcW w:w="3548" w:type="dxa"/>
          </w:tcPr>
          <w:p w:rsidR="00B20320" w:rsidRPr="00B20320" w:rsidRDefault="00B20320" w:rsidP="00CA11DD">
            <w:pPr>
              <w:rPr>
                <w:b/>
              </w:rPr>
            </w:pPr>
            <w:proofErr w:type="gramStart"/>
            <w:r w:rsidRPr="00B20320">
              <w:rPr>
                <w:b/>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B20320">
              <w:rPr>
                <w:b/>
              </w:rPr>
              <w:t xml:space="preserve"> </w:t>
            </w:r>
            <w:proofErr w:type="gramStart"/>
            <w:r w:rsidRPr="00B20320">
              <w:rPr>
                <w:b/>
              </w:rPr>
              <w:t>Совокупная значимость всех критериев в конкретном конкурсе, запросе предложений должна быть равна ста процентам)</w:t>
            </w:r>
            <w:proofErr w:type="gramEnd"/>
          </w:p>
        </w:tc>
      </w:tr>
      <w:tr w:rsidR="00B20320" w:rsidRPr="00B20320" w:rsidTr="00CA11DD">
        <w:tc>
          <w:tcPr>
            <w:tcW w:w="662" w:type="dxa"/>
          </w:tcPr>
          <w:p w:rsidR="00B20320" w:rsidRPr="00B20320" w:rsidRDefault="00B20320" w:rsidP="00CA11DD">
            <w:r w:rsidRPr="00B20320">
              <w:t>1.</w:t>
            </w:r>
          </w:p>
        </w:tc>
        <w:tc>
          <w:tcPr>
            <w:tcW w:w="2094" w:type="dxa"/>
          </w:tcPr>
          <w:p w:rsidR="00B20320" w:rsidRPr="00B20320" w:rsidRDefault="00B20320" w:rsidP="00CA11DD">
            <w:r w:rsidRPr="00B20320">
              <w:t>Цена договора</w:t>
            </w:r>
          </w:p>
        </w:tc>
        <w:tc>
          <w:tcPr>
            <w:tcW w:w="3118" w:type="dxa"/>
          </w:tcPr>
          <w:p w:rsidR="00B20320" w:rsidRPr="00B20320" w:rsidRDefault="00B20320" w:rsidP="00CA11DD">
            <w:r w:rsidRPr="00B20320">
              <w:t xml:space="preserve">Начальную цену договора либо сведения о том, начальная цена договора Заказчиком не </w:t>
            </w:r>
            <w:proofErr w:type="gramStart"/>
            <w:r w:rsidRPr="00B20320">
              <w:t>установлена</w:t>
            </w:r>
            <w:proofErr w:type="gramEnd"/>
            <w:r w:rsidRPr="00B20320">
              <w:t xml:space="preserve"> и цена договора будет определена на основании предложений участников закупки.</w:t>
            </w:r>
          </w:p>
        </w:tc>
        <w:tc>
          <w:tcPr>
            <w:tcW w:w="3548" w:type="dxa"/>
          </w:tcPr>
          <w:p w:rsidR="00B20320" w:rsidRPr="00B20320" w:rsidRDefault="00B20320" w:rsidP="00CA11DD">
            <w:r w:rsidRPr="00B20320">
              <w:t>Не менее 20%</w:t>
            </w:r>
          </w:p>
        </w:tc>
      </w:tr>
      <w:tr w:rsidR="00B20320" w:rsidRPr="00B20320" w:rsidTr="00CA11DD">
        <w:tc>
          <w:tcPr>
            <w:tcW w:w="662" w:type="dxa"/>
          </w:tcPr>
          <w:p w:rsidR="00B20320" w:rsidRPr="00B20320" w:rsidRDefault="00B20320" w:rsidP="00CA11DD">
            <w:r w:rsidRPr="00B20320">
              <w:t>2.</w:t>
            </w:r>
          </w:p>
        </w:tc>
        <w:tc>
          <w:tcPr>
            <w:tcW w:w="2094" w:type="dxa"/>
          </w:tcPr>
          <w:p w:rsidR="00B20320" w:rsidRPr="00B20320" w:rsidRDefault="00B20320" w:rsidP="00CA11DD">
            <w:r w:rsidRPr="00B20320">
              <w:t>Квалификация участника и (или) коллектива его сотрудников (опыт, образование, квалификация персонала, деловая репутация)</w:t>
            </w:r>
          </w:p>
        </w:tc>
        <w:tc>
          <w:tcPr>
            <w:tcW w:w="3118" w:type="dxa"/>
          </w:tcPr>
          <w:p w:rsidR="00B20320" w:rsidRPr="00B20320" w:rsidRDefault="00B20320" w:rsidP="00CA11DD">
            <w:r w:rsidRPr="00B20320">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Pr>
          <w:p w:rsidR="00B20320" w:rsidRPr="00B20320" w:rsidRDefault="00B20320" w:rsidP="00CA11DD">
            <w:r w:rsidRPr="00B20320">
              <w:t>Не более 70%</w:t>
            </w:r>
          </w:p>
        </w:tc>
      </w:tr>
      <w:tr w:rsidR="00B20320" w:rsidRPr="00B20320" w:rsidTr="00CA11DD">
        <w:tc>
          <w:tcPr>
            <w:tcW w:w="662" w:type="dxa"/>
          </w:tcPr>
          <w:p w:rsidR="00B20320" w:rsidRPr="00B20320" w:rsidRDefault="00B20320" w:rsidP="00CA11DD">
            <w:r w:rsidRPr="00B20320">
              <w:lastRenderedPageBreak/>
              <w:t>3.</w:t>
            </w:r>
          </w:p>
        </w:tc>
        <w:tc>
          <w:tcPr>
            <w:tcW w:w="2094" w:type="dxa"/>
          </w:tcPr>
          <w:p w:rsidR="00B20320" w:rsidRPr="00B20320" w:rsidRDefault="00B20320" w:rsidP="00CA11DD">
            <w:r w:rsidRPr="00B20320">
              <w:t>Качество товара (работ, услуг);</w:t>
            </w:r>
          </w:p>
        </w:tc>
        <w:tc>
          <w:tcPr>
            <w:tcW w:w="3118" w:type="dxa"/>
          </w:tcPr>
          <w:p w:rsidR="00B20320" w:rsidRPr="00B20320" w:rsidRDefault="00B20320" w:rsidP="00CA11DD">
            <w:r w:rsidRPr="00B20320">
              <w:t>Формы для заполнения участником по соответствующему предмету оценки (например, таблица, отражающая опыт участника);</w:t>
            </w:r>
          </w:p>
          <w:p w:rsidR="00B20320" w:rsidRPr="00B20320" w:rsidRDefault="00B20320" w:rsidP="00CA11DD">
            <w:r w:rsidRPr="00B20320">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Pr>
          <w:p w:rsidR="00B20320" w:rsidRPr="00B20320" w:rsidRDefault="00B20320" w:rsidP="00CA11DD">
            <w:r w:rsidRPr="00B20320">
              <w:t>Не более 70%</w:t>
            </w:r>
          </w:p>
        </w:tc>
      </w:tr>
      <w:tr w:rsidR="00B20320" w:rsidRPr="00B20320" w:rsidTr="00CA11DD">
        <w:tc>
          <w:tcPr>
            <w:tcW w:w="662" w:type="dxa"/>
          </w:tcPr>
          <w:p w:rsidR="00B20320" w:rsidRPr="00B20320" w:rsidRDefault="00B20320" w:rsidP="00CA11DD">
            <w:r w:rsidRPr="00B20320">
              <w:t>4.</w:t>
            </w:r>
          </w:p>
        </w:tc>
        <w:tc>
          <w:tcPr>
            <w:tcW w:w="2094" w:type="dxa"/>
          </w:tcPr>
          <w:p w:rsidR="00B20320" w:rsidRPr="00B20320" w:rsidRDefault="00B20320" w:rsidP="00CA11DD">
            <w:r w:rsidRPr="00B20320">
              <w:t>Срок поставки товара (выполнения работ, оказания услуг)</w:t>
            </w:r>
          </w:p>
        </w:tc>
        <w:tc>
          <w:tcPr>
            <w:tcW w:w="3118" w:type="dxa"/>
          </w:tcPr>
          <w:p w:rsidR="00B20320" w:rsidRPr="00B20320" w:rsidRDefault="00B20320" w:rsidP="00CA11DD">
            <w:proofErr w:type="gramStart"/>
            <w:r w:rsidRPr="00B20320">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B20320" w:rsidRPr="00B20320" w:rsidRDefault="00B20320" w:rsidP="00CA11DD">
            <w:r w:rsidRPr="00B20320">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20320">
              <w:t>с даты заключения</w:t>
            </w:r>
            <w:proofErr w:type="gramEnd"/>
            <w:r w:rsidRPr="00B20320">
              <w:t xml:space="preserve"> договора;</w:t>
            </w:r>
          </w:p>
          <w:p w:rsidR="00B20320" w:rsidRPr="00B20320" w:rsidRDefault="00B20320" w:rsidP="00CA11DD">
            <w:r w:rsidRPr="00B20320">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20320">
              <w:t>с даты заключения</w:t>
            </w:r>
            <w:proofErr w:type="gramEnd"/>
            <w:r w:rsidRPr="00B20320">
              <w:t xml:space="preserve"> договора. В случае</w:t>
            </w:r>
            <w:proofErr w:type="gramStart"/>
            <w:r w:rsidRPr="00B20320">
              <w:t>,</w:t>
            </w:r>
            <w:proofErr w:type="gramEnd"/>
            <w:r w:rsidRPr="00B20320">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548" w:type="dxa"/>
          </w:tcPr>
          <w:p w:rsidR="00B20320" w:rsidRPr="00B20320" w:rsidRDefault="00B20320" w:rsidP="00CA11DD">
            <w:r w:rsidRPr="00B20320">
              <w:t>Не более 50%</w:t>
            </w:r>
          </w:p>
        </w:tc>
      </w:tr>
    </w:tbl>
    <w:p w:rsidR="00B20320" w:rsidRPr="00B20320" w:rsidRDefault="00B20320" w:rsidP="00B20320"/>
    <w:p w:rsidR="00B20320" w:rsidRPr="00B20320" w:rsidRDefault="00B20320" w:rsidP="00B20320">
      <w:pPr>
        <w:ind w:firstLine="708"/>
        <w:jc w:val="both"/>
      </w:pPr>
      <w:r w:rsidRPr="00B20320">
        <w:t>6. Оценка заявок осуществляется в следующем порядке:</w:t>
      </w:r>
    </w:p>
    <w:p w:rsidR="00B20320" w:rsidRPr="00B20320" w:rsidRDefault="00B20320" w:rsidP="00B20320">
      <w:pPr>
        <w:ind w:firstLine="708"/>
        <w:jc w:val="both"/>
      </w:pPr>
      <w:proofErr w:type="spellStart"/>
      <w:r w:rsidRPr="00B20320">
        <w:t>a</w:t>
      </w:r>
      <w:proofErr w:type="spellEnd"/>
      <w:r w:rsidRPr="00B20320">
        <w:t xml:space="preserve">. Присуждение каждой заявке порядкового номера по мере </w:t>
      </w:r>
      <w:proofErr w:type="gramStart"/>
      <w:r w:rsidRPr="00B20320">
        <w:t>уменьшения степени выгодности предложения участника закупки</w:t>
      </w:r>
      <w:proofErr w:type="gramEnd"/>
      <w:r w:rsidRPr="00B20320">
        <w:t xml:space="preserve"> производится по результатам расчета итогового рейтинга по каждой заявке. Заявке, набравшей наибольший итоговый </w:t>
      </w:r>
      <w:r w:rsidRPr="00B20320">
        <w:lastRenderedPageBreak/>
        <w:t>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B20320" w:rsidRPr="00B20320" w:rsidRDefault="00B20320" w:rsidP="00B20320">
      <w:pPr>
        <w:ind w:firstLine="708"/>
        <w:jc w:val="both"/>
      </w:pPr>
      <w:proofErr w:type="spellStart"/>
      <w:r w:rsidRPr="00B20320">
        <w:t>b</w:t>
      </w:r>
      <w:proofErr w:type="spellEnd"/>
      <w:r w:rsidRPr="00B20320">
        <w:t xml:space="preserve">.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20320">
        <w:t>деленному</w:t>
      </w:r>
      <w:proofErr w:type="gramEnd"/>
      <w:r w:rsidRPr="00B20320">
        <w:t xml:space="preserve"> на 100.</w:t>
      </w:r>
    </w:p>
    <w:p w:rsidR="00B20320" w:rsidRPr="00B20320" w:rsidRDefault="00B20320" w:rsidP="00B20320">
      <w:pPr>
        <w:ind w:firstLine="708"/>
        <w:jc w:val="both"/>
      </w:pPr>
      <w:proofErr w:type="spellStart"/>
      <w:r w:rsidRPr="00B20320">
        <w:t>c</w:t>
      </w:r>
      <w:proofErr w:type="spellEnd"/>
      <w:r w:rsidRPr="00B20320">
        <w:t>.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20320" w:rsidRPr="00B20320" w:rsidRDefault="00B20320" w:rsidP="00B20320">
      <w:pPr>
        <w:ind w:firstLine="708"/>
        <w:jc w:val="both"/>
      </w:pPr>
      <w:proofErr w:type="spellStart"/>
      <w:r w:rsidRPr="00B20320">
        <w:t>d</w:t>
      </w:r>
      <w:proofErr w:type="spellEnd"/>
      <w:r w:rsidRPr="00B20320">
        <w:t>. Рейтинг, присуждаемый заявке по критерию "Цена договора", определяется по формуле:</w:t>
      </w:r>
    </w:p>
    <w:p w:rsidR="00CA11DD" w:rsidRPr="00CA11DD" w:rsidRDefault="00CA11DD" w:rsidP="00CA11DD">
      <w:pPr>
        <w:ind w:firstLine="708"/>
        <w:jc w:val="both"/>
        <w:rPr>
          <w:color w:val="000000" w:themeColor="text1"/>
          <w:sz w:val="28"/>
          <w:szCs w:val="28"/>
        </w:rPr>
      </w:pPr>
      <w:r>
        <w:rPr>
          <w:noProof/>
          <w:color w:val="000000" w:themeColor="text1"/>
          <w:sz w:val="28"/>
          <w:szCs w:val="28"/>
        </w:rPr>
        <w:drawing>
          <wp:inline distT="0" distB="0" distL="0" distR="0">
            <wp:extent cx="1866900" cy="6191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srcRect/>
                    <a:stretch>
                      <a:fillRect/>
                    </a:stretch>
                  </pic:blipFill>
                  <pic:spPr bwMode="auto">
                    <a:xfrm>
                      <a:off x="0" y="0"/>
                      <a:ext cx="1866900" cy="619125"/>
                    </a:xfrm>
                    <a:prstGeom prst="rect">
                      <a:avLst/>
                    </a:prstGeom>
                    <a:noFill/>
                    <a:ln w="9525">
                      <a:noFill/>
                      <a:miter lim="800000"/>
                      <a:headEnd/>
                      <a:tailEnd/>
                    </a:ln>
                  </pic:spPr>
                </pic:pic>
              </a:graphicData>
            </a:graphic>
          </wp:inline>
        </w:drawing>
      </w:r>
    </w:p>
    <w:p w:rsidR="00B20320" w:rsidRPr="00B20320" w:rsidRDefault="00B20320" w:rsidP="00B20320">
      <w:pPr>
        <w:jc w:val="both"/>
      </w:pPr>
    </w:p>
    <w:p w:rsidR="00B20320" w:rsidRPr="00B20320" w:rsidRDefault="00B20320" w:rsidP="00B20320">
      <w:pPr>
        <w:jc w:val="both"/>
      </w:pPr>
      <w:r w:rsidRPr="00B20320">
        <w:t>где:</w:t>
      </w:r>
    </w:p>
    <w:p w:rsidR="00B20320" w:rsidRPr="00B20320" w:rsidRDefault="00102221" w:rsidP="00B20320">
      <w:pPr>
        <w:jc w:val="both"/>
      </w:pPr>
      <w:proofErr w:type="spellStart"/>
      <w:r>
        <w:rPr>
          <w:lang w:val="en-US"/>
        </w:rPr>
        <w:t>Ra</w:t>
      </w:r>
      <w:r>
        <w:rPr>
          <w:vertAlign w:val="subscript"/>
          <w:lang w:val="en-US"/>
        </w:rPr>
        <w:t>i</w:t>
      </w:r>
      <w:proofErr w:type="spellEnd"/>
      <w:r w:rsidR="00B20320" w:rsidRPr="00B20320">
        <w:t xml:space="preserve">- рейтинг, присуждаемый </w:t>
      </w:r>
      <w:proofErr w:type="spellStart"/>
      <w:r w:rsidR="00B20320" w:rsidRPr="00B20320">
        <w:t>i-й</w:t>
      </w:r>
      <w:proofErr w:type="spellEnd"/>
      <w:r w:rsidR="00B20320" w:rsidRPr="00B20320">
        <w:t xml:space="preserve"> заявке по указанному критерию;</w:t>
      </w:r>
    </w:p>
    <w:p w:rsidR="00B20320" w:rsidRPr="00B20320" w:rsidRDefault="00102221" w:rsidP="00B20320">
      <w:pPr>
        <w:jc w:val="both"/>
      </w:pPr>
      <w:proofErr w:type="gramStart"/>
      <w:r>
        <w:rPr>
          <w:lang w:val="en-US"/>
        </w:rPr>
        <w:t>A</w:t>
      </w:r>
      <w:r>
        <w:rPr>
          <w:vertAlign w:val="subscript"/>
          <w:lang w:val="en-US"/>
        </w:rPr>
        <w:t>max</w:t>
      </w:r>
      <w:r w:rsidR="00B20320" w:rsidRPr="00B20320">
        <w:t>- начальная цена договора.</w:t>
      </w:r>
      <w:proofErr w:type="gramEnd"/>
      <w:r w:rsidR="00B20320" w:rsidRPr="00B20320">
        <w:t xml:space="preserve"> Если в извещении и документации о закупке Заказчиком не установлена начальная цена договора, то за</w:t>
      </w:r>
      <w:r w:rsidRPr="00102221">
        <w:t xml:space="preserve"> </w:t>
      </w:r>
      <w:r>
        <w:rPr>
          <w:lang w:val="en-US"/>
        </w:rPr>
        <w:t>A</w:t>
      </w:r>
      <w:r>
        <w:rPr>
          <w:vertAlign w:val="subscript"/>
          <w:lang w:val="en-US"/>
        </w:rPr>
        <w:t>max</w:t>
      </w:r>
      <w:r w:rsidRPr="00102221">
        <w:t xml:space="preserve"> </w:t>
      </w:r>
      <w:r w:rsidR="00B20320" w:rsidRPr="00B20320">
        <w:t xml:space="preserve">принимается максимальная цена из </w:t>
      </w:r>
      <w:proofErr w:type="gramStart"/>
      <w:r w:rsidR="00B20320" w:rsidRPr="00B20320">
        <w:t>предложенных</w:t>
      </w:r>
      <w:proofErr w:type="gramEnd"/>
      <w:r w:rsidR="00B20320" w:rsidRPr="00B20320">
        <w:t xml:space="preserve"> участниками закупки;</w:t>
      </w:r>
    </w:p>
    <w:p w:rsidR="00B20320" w:rsidRPr="00B20320" w:rsidRDefault="00102221" w:rsidP="00B20320">
      <w:pPr>
        <w:jc w:val="both"/>
      </w:pPr>
      <w:proofErr w:type="gramStart"/>
      <w:r>
        <w:rPr>
          <w:lang w:val="en-US"/>
        </w:rPr>
        <w:t>A</w:t>
      </w:r>
      <w:r>
        <w:rPr>
          <w:vertAlign w:val="subscript"/>
          <w:lang w:val="en-US"/>
        </w:rPr>
        <w:t>i</w:t>
      </w:r>
      <w:r w:rsidR="00B20320" w:rsidRPr="00B20320">
        <w:t>- цена договора, предложенная i-м участником.</w:t>
      </w:r>
      <w:proofErr w:type="gramEnd"/>
    </w:p>
    <w:p w:rsidR="00B20320" w:rsidRPr="00B20320" w:rsidRDefault="00B20320" w:rsidP="00B20320">
      <w:pPr>
        <w:ind w:firstLine="708"/>
        <w:jc w:val="both"/>
      </w:pPr>
      <w:proofErr w:type="spellStart"/>
      <w:r w:rsidRPr="00B20320">
        <w:t>e</w:t>
      </w:r>
      <w:proofErr w:type="spellEnd"/>
      <w:r w:rsidRPr="00B20320">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B20320" w:rsidRPr="00B20320" w:rsidRDefault="00B20320" w:rsidP="00B20320">
      <w:pPr>
        <w:ind w:firstLine="708"/>
        <w:jc w:val="both"/>
      </w:pPr>
      <w:proofErr w:type="spellStart"/>
      <w:r w:rsidRPr="00B20320">
        <w:t>f</w:t>
      </w:r>
      <w:proofErr w:type="spellEnd"/>
      <w:r w:rsidRPr="00B20320">
        <w:t>. Рейтинг, присуждаемый заявке по критерию "Срок поставки товара (выполнения работ, оказания услуг)", определяется по формуле:</w:t>
      </w:r>
    </w:p>
    <w:p w:rsidR="00102221" w:rsidRPr="009C7BA0" w:rsidRDefault="009C7BA0" w:rsidP="00B20320">
      <w:pPr>
        <w:jc w:val="both"/>
      </w:pPr>
      <w:r>
        <w:t xml:space="preserve">              </w:t>
      </w:r>
      <w:r>
        <w:rPr>
          <w:noProof/>
        </w:rPr>
        <w:drawing>
          <wp:inline distT="0" distB="0" distL="0" distR="0">
            <wp:extent cx="1543050" cy="4857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srcRect/>
                    <a:stretch>
                      <a:fillRect/>
                    </a:stretch>
                  </pic:blipFill>
                  <pic:spPr bwMode="auto">
                    <a:xfrm>
                      <a:off x="0" y="0"/>
                      <a:ext cx="1543050" cy="485775"/>
                    </a:xfrm>
                    <a:prstGeom prst="rect">
                      <a:avLst/>
                    </a:prstGeom>
                    <a:noFill/>
                    <a:ln w="9525">
                      <a:noFill/>
                      <a:miter lim="800000"/>
                      <a:headEnd/>
                      <a:tailEnd/>
                    </a:ln>
                  </pic:spPr>
                </pic:pic>
              </a:graphicData>
            </a:graphic>
          </wp:inline>
        </w:drawing>
      </w:r>
    </w:p>
    <w:p w:rsidR="004F7F27" w:rsidRPr="004F7F27" w:rsidRDefault="004F7F27" w:rsidP="00B20320">
      <w:pPr>
        <w:jc w:val="both"/>
      </w:pPr>
      <w:r>
        <w:t>где:</w:t>
      </w:r>
    </w:p>
    <w:p w:rsidR="00B20320" w:rsidRPr="00B20320" w:rsidRDefault="00102221" w:rsidP="00B20320">
      <w:pPr>
        <w:jc w:val="both"/>
      </w:pPr>
      <w:proofErr w:type="spellStart"/>
      <w:r>
        <w:rPr>
          <w:lang w:val="en-US"/>
        </w:rPr>
        <w:t>R</w:t>
      </w:r>
      <w:r>
        <w:rPr>
          <w:vertAlign w:val="subscript"/>
          <w:lang w:val="en-US"/>
        </w:rPr>
        <w:t>Bi</w:t>
      </w:r>
      <w:proofErr w:type="spellEnd"/>
      <w:r w:rsidR="00B20320" w:rsidRPr="00B20320">
        <w:t xml:space="preserve">- рейтинг, присуждаемый </w:t>
      </w:r>
      <w:proofErr w:type="spellStart"/>
      <w:r w:rsidR="00B20320" w:rsidRPr="00B20320">
        <w:t>i-й</w:t>
      </w:r>
      <w:proofErr w:type="spellEnd"/>
      <w:r w:rsidR="00B20320" w:rsidRPr="00B20320">
        <w:t xml:space="preserve"> заявке по указанному критерию;</w:t>
      </w:r>
    </w:p>
    <w:p w:rsidR="00B20320" w:rsidRPr="00B20320" w:rsidRDefault="00754291" w:rsidP="00B20320">
      <w:pPr>
        <w:jc w:val="both"/>
      </w:pPr>
      <w:proofErr w:type="spellStart"/>
      <w:r>
        <w:rPr>
          <w:lang w:val="en-US"/>
        </w:rPr>
        <w:t>B</w:t>
      </w:r>
      <w:r>
        <w:rPr>
          <w:vertAlign w:val="superscript"/>
          <w:lang w:val="en-US"/>
        </w:rPr>
        <w:t>max</w:t>
      </w:r>
      <w:proofErr w:type="spellEnd"/>
      <w:r w:rsidR="00B20320" w:rsidRPr="00B20320">
        <w:t>-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B20320" w:rsidRPr="00B20320" w:rsidRDefault="00754291" w:rsidP="00B20320">
      <w:pPr>
        <w:jc w:val="both"/>
      </w:pPr>
      <w:proofErr w:type="spellStart"/>
      <w:r>
        <w:rPr>
          <w:lang w:val="en-US"/>
        </w:rPr>
        <w:t>B</w:t>
      </w:r>
      <w:r>
        <w:rPr>
          <w:vertAlign w:val="superscript"/>
          <w:lang w:val="en-US"/>
        </w:rPr>
        <w:t>min</w:t>
      </w:r>
      <w:proofErr w:type="spellEnd"/>
      <w:r w:rsidR="00B20320" w:rsidRPr="00B20320">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B20320" w:rsidRPr="00B20320" w:rsidRDefault="00754291" w:rsidP="00B20320">
      <w:pPr>
        <w:jc w:val="both"/>
      </w:pPr>
      <w:proofErr w:type="gramStart"/>
      <w:r>
        <w:rPr>
          <w:lang w:val="en-US"/>
        </w:rPr>
        <w:t>B</w:t>
      </w:r>
      <w:r>
        <w:rPr>
          <w:vertAlign w:val="superscript"/>
          <w:lang w:val="en-US"/>
        </w:rPr>
        <w:t>i</w:t>
      </w:r>
      <w:r w:rsidR="00B20320" w:rsidRPr="00B20320">
        <w:t xml:space="preserve">- предложение, содержащееся в </w:t>
      </w:r>
      <w:proofErr w:type="spellStart"/>
      <w:r w:rsidR="00B20320" w:rsidRPr="00B20320">
        <w:t>i-й</w:t>
      </w:r>
      <w:proofErr w:type="spellEnd"/>
      <w:r w:rsidR="00B20320" w:rsidRPr="00B20320">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autoSpaceDE w:val="0"/>
        <w:autoSpaceDN w:val="0"/>
        <w:adjustRightInd w:val="0"/>
        <w:ind w:firstLine="567"/>
        <w:jc w:val="both"/>
        <w:rPr>
          <w:color w:val="000000"/>
        </w:rPr>
      </w:pPr>
    </w:p>
    <w:p w:rsidR="00B20320" w:rsidRPr="00B20320" w:rsidRDefault="00B20320" w:rsidP="00B20320">
      <w:pPr>
        <w:ind w:firstLine="6096"/>
        <w:rPr>
          <w:lang w:eastAsia="en-US"/>
        </w:rPr>
      </w:pPr>
      <w:r w:rsidRPr="00B20320">
        <w:rPr>
          <w:lang w:eastAsia="en-US"/>
        </w:rPr>
        <w:t>Приложение № 2</w:t>
      </w:r>
    </w:p>
    <w:p w:rsidR="00B20320" w:rsidRPr="00B20320" w:rsidRDefault="00B20320" w:rsidP="00B20320">
      <w:pPr>
        <w:ind w:left="6096"/>
        <w:rPr>
          <w:lang w:eastAsia="en-US"/>
        </w:rPr>
      </w:pPr>
      <w:r w:rsidRPr="00B20320">
        <w:rPr>
          <w:lang w:eastAsia="en-US"/>
        </w:rPr>
        <w:t xml:space="preserve">к  Положению </w:t>
      </w:r>
      <w:bookmarkStart w:id="82" w:name="_Hlk110941703"/>
      <w:r w:rsidRPr="00B20320">
        <w:rPr>
          <w:lang w:eastAsia="en-US"/>
        </w:rPr>
        <w:t>о закупке товаров, работ, услуг</w:t>
      </w:r>
      <w:bookmarkEnd w:id="82"/>
    </w:p>
    <w:p w:rsidR="00B20320" w:rsidRPr="00B20320" w:rsidRDefault="00B20320" w:rsidP="00B20320">
      <w:pPr>
        <w:ind w:left="6096"/>
        <w:rPr>
          <w:lang w:eastAsia="en-US"/>
        </w:rPr>
      </w:pPr>
    </w:p>
    <w:p w:rsidR="00B20320" w:rsidRPr="00B20320" w:rsidRDefault="00B20320" w:rsidP="00B20320">
      <w:pPr>
        <w:jc w:val="center"/>
        <w:rPr>
          <w:b/>
          <w:bCs/>
          <w:lang w:eastAsia="en-US"/>
        </w:rPr>
      </w:pPr>
      <w:r w:rsidRPr="00B20320">
        <w:rPr>
          <w:b/>
          <w:bCs/>
          <w:lang w:eastAsia="en-US"/>
        </w:rPr>
        <w:t>Перечень товаров, работ, услуг</w:t>
      </w:r>
    </w:p>
    <w:p w:rsidR="00B20320" w:rsidRPr="00B20320" w:rsidRDefault="00B20320" w:rsidP="00B20320">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482"/>
        <w:gridCol w:w="3775"/>
        <w:gridCol w:w="2363"/>
      </w:tblGrid>
      <w:tr w:rsidR="00B20320" w:rsidRPr="00B20320" w:rsidTr="00CA11DD">
        <w:tc>
          <w:tcPr>
            <w:tcW w:w="675" w:type="dxa"/>
            <w:shd w:val="clear" w:color="auto" w:fill="auto"/>
          </w:tcPr>
          <w:p w:rsidR="00B20320" w:rsidRPr="00B20320" w:rsidRDefault="00B20320" w:rsidP="00CA11DD">
            <w:pPr>
              <w:jc w:val="center"/>
              <w:rPr>
                <w:b/>
                <w:bCs/>
                <w:lang w:eastAsia="en-US"/>
              </w:rPr>
            </w:pPr>
            <w:r w:rsidRPr="00B20320">
              <w:rPr>
                <w:b/>
                <w:bCs/>
                <w:lang w:eastAsia="en-US"/>
              </w:rPr>
              <w:t xml:space="preserve">№ </w:t>
            </w:r>
            <w:proofErr w:type="spellStart"/>
            <w:proofErr w:type="gramStart"/>
            <w:r w:rsidRPr="00B20320">
              <w:rPr>
                <w:b/>
                <w:bCs/>
                <w:lang w:eastAsia="en-US"/>
              </w:rPr>
              <w:t>п</w:t>
            </w:r>
            <w:proofErr w:type="spellEnd"/>
            <w:proofErr w:type="gramEnd"/>
            <w:r w:rsidRPr="00B20320">
              <w:rPr>
                <w:b/>
                <w:bCs/>
                <w:lang w:eastAsia="en-US"/>
              </w:rPr>
              <w:t>/</w:t>
            </w:r>
            <w:proofErr w:type="spellStart"/>
            <w:r w:rsidRPr="00B20320">
              <w:rPr>
                <w:b/>
                <w:bCs/>
                <w:lang w:eastAsia="en-US"/>
              </w:rPr>
              <w:t>п</w:t>
            </w:r>
            <w:proofErr w:type="spellEnd"/>
          </w:p>
        </w:tc>
        <w:tc>
          <w:tcPr>
            <w:tcW w:w="2505" w:type="dxa"/>
            <w:shd w:val="clear" w:color="auto" w:fill="auto"/>
          </w:tcPr>
          <w:p w:rsidR="00B20320" w:rsidRPr="00B20320" w:rsidRDefault="00B20320" w:rsidP="00CA11DD">
            <w:pPr>
              <w:jc w:val="center"/>
              <w:rPr>
                <w:b/>
                <w:bCs/>
                <w:lang w:eastAsia="en-US"/>
              </w:rPr>
            </w:pPr>
            <w:r w:rsidRPr="00B20320">
              <w:rPr>
                <w:b/>
                <w:bCs/>
                <w:lang w:eastAsia="en-US"/>
              </w:rPr>
              <w:t>Код в соответствии с Общероссийским классификатором продукции по видам экономической деятельности (ОКПД</w:t>
            </w:r>
            <w:proofErr w:type="gramStart"/>
            <w:r w:rsidRPr="00B20320">
              <w:rPr>
                <w:b/>
                <w:bCs/>
                <w:lang w:eastAsia="en-US"/>
              </w:rPr>
              <w:t>2</w:t>
            </w:r>
            <w:proofErr w:type="gramEnd"/>
            <w:r w:rsidRPr="00B20320">
              <w:rPr>
                <w:b/>
                <w:bCs/>
                <w:lang w:eastAsia="en-US"/>
              </w:rPr>
              <w:t>)</w:t>
            </w:r>
          </w:p>
        </w:tc>
        <w:tc>
          <w:tcPr>
            <w:tcW w:w="3874" w:type="dxa"/>
            <w:shd w:val="clear" w:color="auto" w:fill="auto"/>
          </w:tcPr>
          <w:p w:rsidR="00B20320" w:rsidRPr="00B20320" w:rsidRDefault="00B20320" w:rsidP="00CA11DD">
            <w:pPr>
              <w:jc w:val="center"/>
              <w:rPr>
                <w:b/>
                <w:bCs/>
                <w:lang w:eastAsia="en-US"/>
              </w:rPr>
            </w:pPr>
            <w:r w:rsidRPr="00B20320">
              <w:rPr>
                <w:b/>
                <w:bCs/>
                <w:lang w:eastAsia="en-US"/>
              </w:rPr>
              <w:t>Наименование ТРУ</w:t>
            </w:r>
          </w:p>
        </w:tc>
        <w:tc>
          <w:tcPr>
            <w:tcW w:w="2393" w:type="dxa"/>
            <w:shd w:val="clear" w:color="auto" w:fill="auto"/>
          </w:tcPr>
          <w:p w:rsidR="00B20320" w:rsidRPr="00B20320" w:rsidRDefault="00B20320" w:rsidP="00CA11DD">
            <w:pPr>
              <w:jc w:val="center"/>
              <w:rPr>
                <w:b/>
                <w:bCs/>
                <w:lang w:eastAsia="en-US"/>
              </w:rPr>
            </w:pPr>
            <w:r w:rsidRPr="00B20320">
              <w:rPr>
                <w:b/>
                <w:bCs/>
                <w:lang w:eastAsia="en-US"/>
              </w:rPr>
              <w:t>Максимальный срок оплаты,</w:t>
            </w:r>
          </w:p>
          <w:p w:rsidR="00B20320" w:rsidRPr="00B20320" w:rsidRDefault="0015230E" w:rsidP="00CA11DD">
            <w:pPr>
              <w:jc w:val="center"/>
              <w:rPr>
                <w:b/>
                <w:bCs/>
                <w:lang w:eastAsia="en-US"/>
              </w:rPr>
            </w:pPr>
            <w:r>
              <w:rPr>
                <w:b/>
                <w:bCs/>
                <w:lang w:eastAsia="en-US"/>
              </w:rPr>
              <w:t>рабочих</w:t>
            </w:r>
            <w:r w:rsidR="00B20320" w:rsidRPr="00B20320">
              <w:rPr>
                <w:b/>
                <w:bCs/>
                <w:lang w:eastAsia="en-US"/>
              </w:rPr>
              <w:t xml:space="preserve"> дней с момента приемки</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1</w:t>
            </w:r>
          </w:p>
        </w:tc>
        <w:tc>
          <w:tcPr>
            <w:tcW w:w="2505" w:type="dxa"/>
            <w:shd w:val="clear" w:color="auto" w:fill="auto"/>
          </w:tcPr>
          <w:p w:rsidR="00B20320" w:rsidRPr="00B20320" w:rsidRDefault="00B20320" w:rsidP="00CA11DD">
            <w:pPr>
              <w:jc w:val="center"/>
              <w:rPr>
                <w:lang w:eastAsia="en-US"/>
              </w:rPr>
            </w:pPr>
            <w:r w:rsidRPr="00B20320">
              <w:rPr>
                <w:lang w:eastAsia="en-US"/>
              </w:rPr>
              <w:t>20.59.</w:t>
            </w:r>
          </w:p>
        </w:tc>
        <w:tc>
          <w:tcPr>
            <w:tcW w:w="3874" w:type="dxa"/>
            <w:shd w:val="clear" w:color="auto" w:fill="auto"/>
          </w:tcPr>
          <w:p w:rsidR="00B20320" w:rsidRPr="00B20320" w:rsidRDefault="00B20320" w:rsidP="00CA11DD">
            <w:pPr>
              <w:jc w:val="center"/>
              <w:rPr>
                <w:lang w:eastAsia="en-US"/>
              </w:rPr>
            </w:pPr>
            <w:r w:rsidRPr="00B20320">
              <w:rPr>
                <w:lang w:eastAsia="en-US"/>
              </w:rPr>
              <w:t>Продукты химические прочие, не включенные в другие группировки</w:t>
            </w:r>
          </w:p>
        </w:tc>
        <w:tc>
          <w:tcPr>
            <w:tcW w:w="2393" w:type="dxa"/>
            <w:shd w:val="clear" w:color="auto" w:fill="auto"/>
          </w:tcPr>
          <w:p w:rsidR="00B20320" w:rsidRPr="00B20320" w:rsidRDefault="0078410D" w:rsidP="00CA11DD">
            <w:pPr>
              <w:jc w:val="center"/>
              <w:rPr>
                <w:lang w:eastAsia="en-US"/>
              </w:rPr>
            </w:pPr>
            <w:r>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2</w:t>
            </w:r>
          </w:p>
        </w:tc>
        <w:tc>
          <w:tcPr>
            <w:tcW w:w="2505" w:type="dxa"/>
            <w:shd w:val="clear" w:color="auto" w:fill="auto"/>
          </w:tcPr>
          <w:p w:rsidR="00B20320" w:rsidRPr="00B20320" w:rsidRDefault="00B20320" w:rsidP="00CA11DD">
            <w:pPr>
              <w:jc w:val="center"/>
              <w:rPr>
                <w:lang w:eastAsia="en-US"/>
              </w:rPr>
            </w:pPr>
            <w:r w:rsidRPr="00B20320">
              <w:rPr>
                <w:lang w:eastAsia="en-US"/>
              </w:rPr>
              <w:t>21.20.</w:t>
            </w:r>
          </w:p>
        </w:tc>
        <w:tc>
          <w:tcPr>
            <w:tcW w:w="3874" w:type="dxa"/>
            <w:shd w:val="clear" w:color="auto" w:fill="auto"/>
          </w:tcPr>
          <w:p w:rsidR="00B20320" w:rsidRPr="00B20320" w:rsidRDefault="00B20320" w:rsidP="00CA11DD">
            <w:pPr>
              <w:jc w:val="center"/>
              <w:rPr>
                <w:lang w:eastAsia="en-US"/>
              </w:rPr>
            </w:pPr>
            <w:r w:rsidRPr="00B20320">
              <w:rPr>
                <w:lang w:eastAsia="en-US"/>
              </w:rPr>
              <w:t>Препараты лекарственные и материалы, применяемые в медицинских целях</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3</w:t>
            </w:r>
          </w:p>
        </w:tc>
        <w:tc>
          <w:tcPr>
            <w:tcW w:w="2505" w:type="dxa"/>
            <w:shd w:val="clear" w:color="auto" w:fill="auto"/>
          </w:tcPr>
          <w:p w:rsidR="00B20320" w:rsidRPr="00B20320" w:rsidRDefault="00B20320" w:rsidP="00CA11DD">
            <w:pPr>
              <w:jc w:val="center"/>
              <w:rPr>
                <w:lang w:eastAsia="en-US"/>
              </w:rPr>
            </w:pPr>
            <w:r w:rsidRPr="00B20320">
              <w:rPr>
                <w:lang w:eastAsia="en-US"/>
              </w:rPr>
              <w:t>22.19.60.</w:t>
            </w:r>
          </w:p>
        </w:tc>
        <w:tc>
          <w:tcPr>
            <w:tcW w:w="3874" w:type="dxa"/>
            <w:shd w:val="clear" w:color="auto" w:fill="auto"/>
          </w:tcPr>
          <w:p w:rsidR="00B20320" w:rsidRPr="00B20320" w:rsidRDefault="00B20320" w:rsidP="00CA11DD">
            <w:pPr>
              <w:jc w:val="center"/>
              <w:rPr>
                <w:lang w:eastAsia="en-US"/>
              </w:rPr>
            </w:pPr>
            <w:r w:rsidRPr="00B20320">
              <w:rPr>
                <w:lang w:eastAsia="en-US"/>
              </w:rPr>
              <w:t>Предметы одежды и ее аксессуары из вулканизированной резины, кроме твердой резины (эбонита)</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4</w:t>
            </w:r>
          </w:p>
        </w:tc>
        <w:tc>
          <w:tcPr>
            <w:tcW w:w="2505" w:type="dxa"/>
            <w:shd w:val="clear" w:color="auto" w:fill="auto"/>
          </w:tcPr>
          <w:p w:rsidR="00B20320" w:rsidRPr="00B20320" w:rsidRDefault="00B20320" w:rsidP="00CA11DD">
            <w:pPr>
              <w:jc w:val="center"/>
              <w:rPr>
                <w:lang w:eastAsia="en-US"/>
              </w:rPr>
            </w:pPr>
            <w:r w:rsidRPr="00B20320">
              <w:rPr>
                <w:lang w:eastAsia="en-US"/>
              </w:rPr>
              <w:t>32.50.13.</w:t>
            </w:r>
          </w:p>
        </w:tc>
        <w:tc>
          <w:tcPr>
            <w:tcW w:w="3874" w:type="dxa"/>
            <w:shd w:val="clear" w:color="auto" w:fill="auto"/>
          </w:tcPr>
          <w:p w:rsidR="00B20320" w:rsidRPr="00B20320" w:rsidRDefault="00B20320" w:rsidP="00CA11DD">
            <w:pPr>
              <w:jc w:val="center"/>
              <w:rPr>
                <w:lang w:eastAsia="en-US"/>
              </w:rPr>
            </w:pPr>
            <w:r w:rsidRPr="00B20320">
              <w:rPr>
                <w:lang w:eastAsia="en-US"/>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5</w:t>
            </w:r>
          </w:p>
        </w:tc>
        <w:tc>
          <w:tcPr>
            <w:tcW w:w="2505" w:type="dxa"/>
            <w:shd w:val="clear" w:color="auto" w:fill="auto"/>
          </w:tcPr>
          <w:p w:rsidR="00B20320" w:rsidRPr="00B20320" w:rsidRDefault="00B20320" w:rsidP="00CA11DD">
            <w:pPr>
              <w:jc w:val="center"/>
              <w:rPr>
                <w:lang w:eastAsia="en-US"/>
              </w:rPr>
            </w:pPr>
            <w:r w:rsidRPr="00B20320">
              <w:rPr>
                <w:lang w:eastAsia="en-US"/>
              </w:rPr>
              <w:t>32.50.50.</w:t>
            </w:r>
          </w:p>
        </w:tc>
        <w:tc>
          <w:tcPr>
            <w:tcW w:w="3874" w:type="dxa"/>
            <w:shd w:val="clear" w:color="auto" w:fill="auto"/>
          </w:tcPr>
          <w:p w:rsidR="00B20320" w:rsidRPr="00B20320" w:rsidRDefault="00B20320" w:rsidP="00CA11DD">
            <w:pPr>
              <w:jc w:val="center"/>
              <w:rPr>
                <w:lang w:eastAsia="en-US"/>
              </w:rPr>
            </w:pPr>
            <w:r w:rsidRPr="00B20320">
              <w:rPr>
                <w:lang w:eastAsia="en-US"/>
              </w:rPr>
              <w:t>Изделия медицинские, в том числе хирургические, прочие</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6</w:t>
            </w:r>
          </w:p>
        </w:tc>
        <w:tc>
          <w:tcPr>
            <w:tcW w:w="2505" w:type="dxa"/>
            <w:shd w:val="clear" w:color="auto" w:fill="auto"/>
          </w:tcPr>
          <w:p w:rsidR="00B20320" w:rsidRPr="00B20320" w:rsidRDefault="00B20320" w:rsidP="00CA11DD">
            <w:pPr>
              <w:jc w:val="center"/>
              <w:rPr>
                <w:lang w:eastAsia="en-US"/>
              </w:rPr>
            </w:pPr>
            <w:r w:rsidRPr="00B20320">
              <w:rPr>
                <w:lang w:eastAsia="en-US"/>
              </w:rPr>
              <w:t>45.20.21.</w:t>
            </w:r>
          </w:p>
        </w:tc>
        <w:tc>
          <w:tcPr>
            <w:tcW w:w="3874" w:type="dxa"/>
            <w:shd w:val="clear" w:color="auto" w:fill="auto"/>
          </w:tcPr>
          <w:p w:rsidR="00B20320" w:rsidRPr="00B20320" w:rsidRDefault="00B20320" w:rsidP="00CA11DD">
            <w:pPr>
              <w:jc w:val="center"/>
              <w:rPr>
                <w:lang w:eastAsia="en-US"/>
              </w:rPr>
            </w:pPr>
            <w:r w:rsidRPr="00B20320">
              <w:rPr>
                <w:lang w:eastAsia="en-US"/>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r w:rsidR="00B20320" w:rsidRPr="00B20320" w:rsidTr="00CA11DD">
        <w:tc>
          <w:tcPr>
            <w:tcW w:w="675" w:type="dxa"/>
            <w:shd w:val="clear" w:color="auto" w:fill="auto"/>
          </w:tcPr>
          <w:p w:rsidR="00B20320" w:rsidRPr="00B20320" w:rsidRDefault="00B20320" w:rsidP="00CA11DD">
            <w:pPr>
              <w:jc w:val="center"/>
              <w:rPr>
                <w:lang w:eastAsia="en-US"/>
              </w:rPr>
            </w:pPr>
            <w:r w:rsidRPr="00B20320">
              <w:rPr>
                <w:lang w:eastAsia="en-US"/>
              </w:rPr>
              <w:t>7</w:t>
            </w:r>
          </w:p>
        </w:tc>
        <w:tc>
          <w:tcPr>
            <w:tcW w:w="2505" w:type="dxa"/>
            <w:shd w:val="clear" w:color="auto" w:fill="auto"/>
          </w:tcPr>
          <w:p w:rsidR="00B20320" w:rsidRPr="00B20320" w:rsidRDefault="00B20320" w:rsidP="00CA11DD">
            <w:pPr>
              <w:jc w:val="center"/>
              <w:rPr>
                <w:lang w:eastAsia="en-US"/>
              </w:rPr>
            </w:pPr>
            <w:r w:rsidRPr="00B20320">
              <w:rPr>
                <w:lang w:eastAsia="en-US"/>
              </w:rPr>
              <w:t>71.20.14.</w:t>
            </w:r>
          </w:p>
        </w:tc>
        <w:tc>
          <w:tcPr>
            <w:tcW w:w="3874" w:type="dxa"/>
            <w:shd w:val="clear" w:color="auto" w:fill="auto"/>
          </w:tcPr>
          <w:p w:rsidR="00B20320" w:rsidRPr="00B20320" w:rsidRDefault="00B20320" w:rsidP="00CA11DD">
            <w:pPr>
              <w:jc w:val="center"/>
              <w:rPr>
                <w:lang w:eastAsia="en-US"/>
              </w:rPr>
            </w:pPr>
            <w:r w:rsidRPr="00B20320">
              <w:rPr>
                <w:lang w:eastAsia="en-US"/>
              </w:rPr>
              <w:t>Услуги по техническому осмотру автотранспортных средств</w:t>
            </w:r>
          </w:p>
        </w:tc>
        <w:tc>
          <w:tcPr>
            <w:tcW w:w="2393" w:type="dxa"/>
            <w:shd w:val="clear" w:color="auto" w:fill="auto"/>
          </w:tcPr>
          <w:p w:rsidR="00B20320" w:rsidRPr="00B20320" w:rsidRDefault="00B20320" w:rsidP="00CA11DD">
            <w:pPr>
              <w:jc w:val="center"/>
              <w:rPr>
                <w:lang w:eastAsia="en-US"/>
              </w:rPr>
            </w:pPr>
            <w:r w:rsidRPr="00B20320">
              <w:rPr>
                <w:lang w:eastAsia="en-US"/>
              </w:rPr>
              <w:t>30</w:t>
            </w:r>
          </w:p>
        </w:tc>
      </w:tr>
    </w:tbl>
    <w:p w:rsidR="00B20320" w:rsidRPr="00286284" w:rsidRDefault="00B20320" w:rsidP="00CC1651">
      <w:pPr>
        <w:autoSpaceDE w:val="0"/>
        <w:autoSpaceDN w:val="0"/>
        <w:adjustRightInd w:val="0"/>
        <w:ind w:firstLine="567"/>
        <w:jc w:val="both"/>
      </w:pPr>
    </w:p>
    <w:sectPr w:rsidR="00B20320" w:rsidRPr="00286284" w:rsidSect="00EA6EDA">
      <w:footerReference w:type="even" r:id="rId29"/>
      <w:footerReference w:type="default" r:id="rId30"/>
      <w:pgSz w:w="11906" w:h="16838"/>
      <w:pgMar w:top="567" w:right="567" w:bottom="567" w:left="2268" w:header="709" w:footer="4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8AA" w:rsidRDefault="004A68AA">
      <w:r>
        <w:separator/>
      </w:r>
    </w:p>
  </w:endnote>
  <w:endnote w:type="continuationSeparator" w:id="1">
    <w:p w:rsidR="004A68AA" w:rsidRDefault="004A6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AA" w:rsidRDefault="00FF09E8" w:rsidP="00EA6EDA">
    <w:pPr>
      <w:pStyle w:val="a4"/>
      <w:framePr w:wrap="around" w:vAnchor="text" w:hAnchor="margin" w:xAlign="right" w:y="1"/>
      <w:rPr>
        <w:rStyle w:val="a6"/>
      </w:rPr>
    </w:pPr>
    <w:r>
      <w:rPr>
        <w:rStyle w:val="a6"/>
      </w:rPr>
      <w:fldChar w:fldCharType="begin"/>
    </w:r>
    <w:r w:rsidR="004A68AA">
      <w:rPr>
        <w:rStyle w:val="a6"/>
      </w:rPr>
      <w:instrText xml:space="preserve">PAGE  </w:instrText>
    </w:r>
    <w:r>
      <w:rPr>
        <w:rStyle w:val="a6"/>
      </w:rPr>
      <w:fldChar w:fldCharType="end"/>
    </w:r>
  </w:p>
  <w:p w:rsidR="004A68AA" w:rsidRDefault="004A68AA" w:rsidP="00EB6B07">
    <w:pPr>
      <w:pStyle w:val="a4"/>
      <w:ind w:right="360"/>
    </w:pPr>
  </w:p>
  <w:p w:rsidR="004A68AA" w:rsidRDefault="004A68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8AA" w:rsidRDefault="00FF09E8" w:rsidP="00F46B8D">
    <w:pPr>
      <w:pStyle w:val="a4"/>
      <w:framePr w:wrap="around" w:vAnchor="text" w:hAnchor="margin" w:xAlign="right" w:y="1"/>
      <w:rPr>
        <w:rStyle w:val="a6"/>
      </w:rPr>
    </w:pPr>
    <w:r>
      <w:rPr>
        <w:rStyle w:val="a6"/>
      </w:rPr>
      <w:fldChar w:fldCharType="begin"/>
    </w:r>
    <w:r w:rsidR="004A68AA">
      <w:rPr>
        <w:rStyle w:val="a6"/>
      </w:rPr>
      <w:instrText xml:space="preserve">PAGE  </w:instrText>
    </w:r>
    <w:r>
      <w:rPr>
        <w:rStyle w:val="a6"/>
      </w:rPr>
      <w:fldChar w:fldCharType="separate"/>
    </w:r>
    <w:r w:rsidR="007C71D0">
      <w:rPr>
        <w:rStyle w:val="a6"/>
        <w:noProof/>
      </w:rPr>
      <w:t>1</w:t>
    </w:r>
    <w:r>
      <w:rPr>
        <w:rStyle w:val="a6"/>
      </w:rPr>
      <w:fldChar w:fldCharType="end"/>
    </w:r>
  </w:p>
  <w:p w:rsidR="004A68AA" w:rsidRPr="00E24D6C" w:rsidRDefault="004A68AA" w:rsidP="00EA6EDA">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8AA" w:rsidRDefault="004A68AA">
      <w:r>
        <w:separator/>
      </w:r>
    </w:p>
  </w:footnote>
  <w:footnote w:type="continuationSeparator" w:id="1">
    <w:p w:rsidR="004A68AA" w:rsidRDefault="004A6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028"/>
    <w:multiLevelType w:val="multilevel"/>
    <w:tmpl w:val="C21AD9A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C16FB"/>
    <w:multiLevelType w:val="multilevel"/>
    <w:tmpl w:val="B584F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A0CC4"/>
    <w:multiLevelType w:val="multilevel"/>
    <w:tmpl w:val="CD10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E4082E"/>
    <w:multiLevelType w:val="multilevel"/>
    <w:tmpl w:val="EE2A4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0D1782"/>
    <w:multiLevelType w:val="multilevel"/>
    <w:tmpl w:val="066A7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B0340"/>
    <w:multiLevelType w:val="multilevel"/>
    <w:tmpl w:val="BCE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12482"/>
    <w:multiLevelType w:val="multilevel"/>
    <w:tmpl w:val="1EB6B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EE79B9"/>
    <w:multiLevelType w:val="multilevel"/>
    <w:tmpl w:val="1B784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9A5648"/>
    <w:multiLevelType w:val="multilevel"/>
    <w:tmpl w:val="A1C80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1A3E95"/>
    <w:multiLevelType w:val="multilevel"/>
    <w:tmpl w:val="B584F81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AF1350"/>
    <w:multiLevelType w:val="multilevel"/>
    <w:tmpl w:val="36888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8E5AC3"/>
    <w:multiLevelType w:val="multilevel"/>
    <w:tmpl w:val="066A7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9D362E"/>
    <w:multiLevelType w:val="multilevel"/>
    <w:tmpl w:val="7BF4C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2177B3"/>
    <w:multiLevelType w:val="multilevel"/>
    <w:tmpl w:val="A27E6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C3142B"/>
    <w:multiLevelType w:val="multilevel"/>
    <w:tmpl w:val="F21C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nsid w:val="72D94ACC"/>
    <w:multiLevelType w:val="multilevel"/>
    <w:tmpl w:val="5BEA9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EB2A96"/>
    <w:multiLevelType w:val="multilevel"/>
    <w:tmpl w:val="F526357E"/>
    <w:lvl w:ilvl="0">
      <w:start w:val="2"/>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9"/>
  </w:num>
  <w:num w:numId="4">
    <w:abstractNumId w:val="25"/>
  </w:num>
  <w:num w:numId="5">
    <w:abstractNumId w:val="23"/>
  </w:num>
  <w:num w:numId="6">
    <w:abstractNumId w:val="12"/>
  </w:num>
  <w:num w:numId="7">
    <w:abstractNumId w:val="26"/>
  </w:num>
  <w:num w:numId="8">
    <w:abstractNumId w:val="13"/>
  </w:num>
  <w:num w:numId="9">
    <w:abstractNumId w:val="14"/>
  </w:num>
  <w:num w:numId="10">
    <w:abstractNumId w:val="4"/>
  </w:num>
  <w:num w:numId="11">
    <w:abstractNumId w:val="15"/>
  </w:num>
  <w:num w:numId="12">
    <w:abstractNumId w:val="18"/>
  </w:num>
  <w:num w:numId="13">
    <w:abstractNumId w:val="16"/>
  </w:num>
  <w:num w:numId="14">
    <w:abstractNumId w:val="2"/>
  </w:num>
  <w:num w:numId="15">
    <w:abstractNumId w:val="1"/>
  </w:num>
  <w:num w:numId="16">
    <w:abstractNumId w:val="6"/>
  </w:num>
  <w:num w:numId="17">
    <w:abstractNumId w:val="17"/>
  </w:num>
  <w:num w:numId="18">
    <w:abstractNumId w:val="11"/>
  </w:num>
  <w:num w:numId="19">
    <w:abstractNumId w:val="20"/>
  </w:num>
  <w:num w:numId="20">
    <w:abstractNumId w:val="9"/>
  </w:num>
  <w:num w:numId="21">
    <w:abstractNumId w:val="10"/>
  </w:num>
  <w:num w:numId="22">
    <w:abstractNumId w:val="5"/>
  </w:num>
  <w:num w:numId="23">
    <w:abstractNumId w:val="24"/>
  </w:num>
  <w:num w:numId="24">
    <w:abstractNumId w:val="8"/>
  </w:num>
  <w:num w:numId="25">
    <w:abstractNumId w:val="22"/>
  </w:num>
  <w:num w:numId="26">
    <w:abstractNumId w:val="7"/>
  </w:num>
  <w:num w:numId="27">
    <w:abstractNumId w:val="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130049"/>
  </w:hdrShapeDefaults>
  <w:footnotePr>
    <w:footnote w:id="0"/>
    <w:footnote w:id="1"/>
  </w:footnotePr>
  <w:endnotePr>
    <w:endnote w:id="0"/>
    <w:endnote w:id="1"/>
  </w:endnotePr>
  <w:compat/>
  <w:rsids>
    <w:rsidRoot w:val="00501FEA"/>
    <w:rsid w:val="00000F56"/>
    <w:rsid w:val="000015E7"/>
    <w:rsid w:val="00001A18"/>
    <w:rsid w:val="00001C35"/>
    <w:rsid w:val="0000213C"/>
    <w:rsid w:val="000025A5"/>
    <w:rsid w:val="00005128"/>
    <w:rsid w:val="00005B92"/>
    <w:rsid w:val="000100D2"/>
    <w:rsid w:val="00012230"/>
    <w:rsid w:val="00012A56"/>
    <w:rsid w:val="00013A08"/>
    <w:rsid w:val="0001410A"/>
    <w:rsid w:val="00015414"/>
    <w:rsid w:val="000154EF"/>
    <w:rsid w:val="00020950"/>
    <w:rsid w:val="000219F4"/>
    <w:rsid w:val="00021A03"/>
    <w:rsid w:val="00022908"/>
    <w:rsid w:val="00022BCA"/>
    <w:rsid w:val="0002310F"/>
    <w:rsid w:val="00023763"/>
    <w:rsid w:val="00024E6E"/>
    <w:rsid w:val="00024F84"/>
    <w:rsid w:val="000255E3"/>
    <w:rsid w:val="00026C73"/>
    <w:rsid w:val="00027630"/>
    <w:rsid w:val="00027BC8"/>
    <w:rsid w:val="00027C87"/>
    <w:rsid w:val="00030EC1"/>
    <w:rsid w:val="00032715"/>
    <w:rsid w:val="000339CC"/>
    <w:rsid w:val="0003446C"/>
    <w:rsid w:val="00035A4B"/>
    <w:rsid w:val="0003778A"/>
    <w:rsid w:val="000414CD"/>
    <w:rsid w:val="0004337E"/>
    <w:rsid w:val="00044503"/>
    <w:rsid w:val="0004799E"/>
    <w:rsid w:val="00050279"/>
    <w:rsid w:val="00050ADC"/>
    <w:rsid w:val="00050BCC"/>
    <w:rsid w:val="00050D36"/>
    <w:rsid w:val="00050F74"/>
    <w:rsid w:val="00051D45"/>
    <w:rsid w:val="00053AEA"/>
    <w:rsid w:val="00053C76"/>
    <w:rsid w:val="00053FE0"/>
    <w:rsid w:val="0005620C"/>
    <w:rsid w:val="00056F0E"/>
    <w:rsid w:val="00057792"/>
    <w:rsid w:val="00060B42"/>
    <w:rsid w:val="000618BE"/>
    <w:rsid w:val="00066175"/>
    <w:rsid w:val="00066EAC"/>
    <w:rsid w:val="00072412"/>
    <w:rsid w:val="00072E96"/>
    <w:rsid w:val="0007324E"/>
    <w:rsid w:val="00073EFC"/>
    <w:rsid w:val="00075ADB"/>
    <w:rsid w:val="00075B58"/>
    <w:rsid w:val="0007693E"/>
    <w:rsid w:val="00077482"/>
    <w:rsid w:val="00077F8C"/>
    <w:rsid w:val="00081DDF"/>
    <w:rsid w:val="0008206E"/>
    <w:rsid w:val="000829FF"/>
    <w:rsid w:val="00082C4A"/>
    <w:rsid w:val="00083B63"/>
    <w:rsid w:val="00085444"/>
    <w:rsid w:val="000861DE"/>
    <w:rsid w:val="000871EF"/>
    <w:rsid w:val="00087457"/>
    <w:rsid w:val="000902A2"/>
    <w:rsid w:val="000905C4"/>
    <w:rsid w:val="00090B87"/>
    <w:rsid w:val="00090BD6"/>
    <w:rsid w:val="00091604"/>
    <w:rsid w:val="00092F49"/>
    <w:rsid w:val="00093070"/>
    <w:rsid w:val="00093613"/>
    <w:rsid w:val="0009466D"/>
    <w:rsid w:val="00094D69"/>
    <w:rsid w:val="00095901"/>
    <w:rsid w:val="00095D12"/>
    <w:rsid w:val="00096DAA"/>
    <w:rsid w:val="00096DB5"/>
    <w:rsid w:val="00096FA0"/>
    <w:rsid w:val="00097784"/>
    <w:rsid w:val="000A0EF6"/>
    <w:rsid w:val="000A1369"/>
    <w:rsid w:val="000A326E"/>
    <w:rsid w:val="000A4F16"/>
    <w:rsid w:val="000A5A59"/>
    <w:rsid w:val="000A5DAF"/>
    <w:rsid w:val="000A7828"/>
    <w:rsid w:val="000B0198"/>
    <w:rsid w:val="000B1A9B"/>
    <w:rsid w:val="000B1E99"/>
    <w:rsid w:val="000B2B3B"/>
    <w:rsid w:val="000B2C4A"/>
    <w:rsid w:val="000B3027"/>
    <w:rsid w:val="000B443B"/>
    <w:rsid w:val="000B4C58"/>
    <w:rsid w:val="000B6FB9"/>
    <w:rsid w:val="000B71F5"/>
    <w:rsid w:val="000B7892"/>
    <w:rsid w:val="000B78AD"/>
    <w:rsid w:val="000B7A78"/>
    <w:rsid w:val="000B7DDA"/>
    <w:rsid w:val="000C1879"/>
    <w:rsid w:val="000C1968"/>
    <w:rsid w:val="000C1A60"/>
    <w:rsid w:val="000C1B82"/>
    <w:rsid w:val="000C4152"/>
    <w:rsid w:val="000C6DED"/>
    <w:rsid w:val="000C729B"/>
    <w:rsid w:val="000C7476"/>
    <w:rsid w:val="000D1197"/>
    <w:rsid w:val="000D1631"/>
    <w:rsid w:val="000D384C"/>
    <w:rsid w:val="000D3912"/>
    <w:rsid w:val="000D3CBE"/>
    <w:rsid w:val="000D4A21"/>
    <w:rsid w:val="000D5D8B"/>
    <w:rsid w:val="000D79B7"/>
    <w:rsid w:val="000E3639"/>
    <w:rsid w:val="000E3A90"/>
    <w:rsid w:val="000E3B16"/>
    <w:rsid w:val="000E3D07"/>
    <w:rsid w:val="000E5296"/>
    <w:rsid w:val="000E56BF"/>
    <w:rsid w:val="000E5BD4"/>
    <w:rsid w:val="000E7BB8"/>
    <w:rsid w:val="000E7C76"/>
    <w:rsid w:val="000E7DE8"/>
    <w:rsid w:val="000F1178"/>
    <w:rsid w:val="000F1771"/>
    <w:rsid w:val="000F233B"/>
    <w:rsid w:val="000F444F"/>
    <w:rsid w:val="000F49D4"/>
    <w:rsid w:val="000F67FA"/>
    <w:rsid w:val="000F70AD"/>
    <w:rsid w:val="000F7764"/>
    <w:rsid w:val="000F7C37"/>
    <w:rsid w:val="0010035B"/>
    <w:rsid w:val="0010048E"/>
    <w:rsid w:val="0010210F"/>
    <w:rsid w:val="00102221"/>
    <w:rsid w:val="001028FD"/>
    <w:rsid w:val="00102956"/>
    <w:rsid w:val="001036A1"/>
    <w:rsid w:val="00105E00"/>
    <w:rsid w:val="00106829"/>
    <w:rsid w:val="0010749A"/>
    <w:rsid w:val="00107B46"/>
    <w:rsid w:val="00107B87"/>
    <w:rsid w:val="00110777"/>
    <w:rsid w:val="00110C0E"/>
    <w:rsid w:val="001125B6"/>
    <w:rsid w:val="001131A1"/>
    <w:rsid w:val="0011324A"/>
    <w:rsid w:val="001134BE"/>
    <w:rsid w:val="00114119"/>
    <w:rsid w:val="0011469A"/>
    <w:rsid w:val="0011496F"/>
    <w:rsid w:val="001163D0"/>
    <w:rsid w:val="001167AC"/>
    <w:rsid w:val="00117B71"/>
    <w:rsid w:val="0012177E"/>
    <w:rsid w:val="00122F55"/>
    <w:rsid w:val="001242B7"/>
    <w:rsid w:val="00124B2D"/>
    <w:rsid w:val="001261F8"/>
    <w:rsid w:val="001316BC"/>
    <w:rsid w:val="001318B1"/>
    <w:rsid w:val="001318DB"/>
    <w:rsid w:val="00132914"/>
    <w:rsid w:val="00134ED5"/>
    <w:rsid w:val="0013637E"/>
    <w:rsid w:val="00136B4F"/>
    <w:rsid w:val="00143677"/>
    <w:rsid w:val="00144885"/>
    <w:rsid w:val="0014551A"/>
    <w:rsid w:val="00145703"/>
    <w:rsid w:val="00145D92"/>
    <w:rsid w:val="00146323"/>
    <w:rsid w:val="0014731E"/>
    <w:rsid w:val="00147766"/>
    <w:rsid w:val="00147D3B"/>
    <w:rsid w:val="00151FE7"/>
    <w:rsid w:val="0015205A"/>
    <w:rsid w:val="0015230E"/>
    <w:rsid w:val="00153B3B"/>
    <w:rsid w:val="00153DC9"/>
    <w:rsid w:val="00153FC3"/>
    <w:rsid w:val="0015457B"/>
    <w:rsid w:val="00155DDF"/>
    <w:rsid w:val="00155FD2"/>
    <w:rsid w:val="0015748A"/>
    <w:rsid w:val="00160C49"/>
    <w:rsid w:val="001615B0"/>
    <w:rsid w:val="00162C1C"/>
    <w:rsid w:val="00163161"/>
    <w:rsid w:val="001632BF"/>
    <w:rsid w:val="0016330E"/>
    <w:rsid w:val="001634E3"/>
    <w:rsid w:val="0016358F"/>
    <w:rsid w:val="00164CCC"/>
    <w:rsid w:val="00165353"/>
    <w:rsid w:val="001653B8"/>
    <w:rsid w:val="00166AC2"/>
    <w:rsid w:val="00167EA8"/>
    <w:rsid w:val="001710B9"/>
    <w:rsid w:val="001712B2"/>
    <w:rsid w:val="00173CC0"/>
    <w:rsid w:val="00173E85"/>
    <w:rsid w:val="001742A1"/>
    <w:rsid w:val="00174468"/>
    <w:rsid w:val="00176F8F"/>
    <w:rsid w:val="00177304"/>
    <w:rsid w:val="00181CCF"/>
    <w:rsid w:val="00181F5D"/>
    <w:rsid w:val="001826ED"/>
    <w:rsid w:val="00182FB8"/>
    <w:rsid w:val="00183197"/>
    <w:rsid w:val="00185E92"/>
    <w:rsid w:val="001870EF"/>
    <w:rsid w:val="00187569"/>
    <w:rsid w:val="0019075E"/>
    <w:rsid w:val="00190AFD"/>
    <w:rsid w:val="00190D3E"/>
    <w:rsid w:val="0019238C"/>
    <w:rsid w:val="0019245C"/>
    <w:rsid w:val="00192BB0"/>
    <w:rsid w:val="0019347D"/>
    <w:rsid w:val="001957AB"/>
    <w:rsid w:val="00196B6C"/>
    <w:rsid w:val="00197D98"/>
    <w:rsid w:val="001A093A"/>
    <w:rsid w:val="001A0F4A"/>
    <w:rsid w:val="001A0F97"/>
    <w:rsid w:val="001A165C"/>
    <w:rsid w:val="001A2929"/>
    <w:rsid w:val="001A3A73"/>
    <w:rsid w:val="001A4364"/>
    <w:rsid w:val="001A5CBD"/>
    <w:rsid w:val="001A603C"/>
    <w:rsid w:val="001A6117"/>
    <w:rsid w:val="001B058D"/>
    <w:rsid w:val="001B1A2C"/>
    <w:rsid w:val="001B471D"/>
    <w:rsid w:val="001C01D8"/>
    <w:rsid w:val="001C1A0F"/>
    <w:rsid w:val="001C2259"/>
    <w:rsid w:val="001C271D"/>
    <w:rsid w:val="001C6221"/>
    <w:rsid w:val="001C64E2"/>
    <w:rsid w:val="001C6B24"/>
    <w:rsid w:val="001C7B8B"/>
    <w:rsid w:val="001C7C94"/>
    <w:rsid w:val="001D04AE"/>
    <w:rsid w:val="001D0D7B"/>
    <w:rsid w:val="001D13DB"/>
    <w:rsid w:val="001D1616"/>
    <w:rsid w:val="001D3316"/>
    <w:rsid w:val="001D3519"/>
    <w:rsid w:val="001D3C6E"/>
    <w:rsid w:val="001D3D74"/>
    <w:rsid w:val="001D659C"/>
    <w:rsid w:val="001D6C82"/>
    <w:rsid w:val="001D77E1"/>
    <w:rsid w:val="001E0166"/>
    <w:rsid w:val="001E0B74"/>
    <w:rsid w:val="001E12A2"/>
    <w:rsid w:val="001E1B6C"/>
    <w:rsid w:val="001E1FF0"/>
    <w:rsid w:val="001E2D39"/>
    <w:rsid w:val="001E33DC"/>
    <w:rsid w:val="001E3889"/>
    <w:rsid w:val="001E3A97"/>
    <w:rsid w:val="001E6951"/>
    <w:rsid w:val="001E7981"/>
    <w:rsid w:val="001F07CF"/>
    <w:rsid w:val="001F1C10"/>
    <w:rsid w:val="001F2049"/>
    <w:rsid w:val="001F2727"/>
    <w:rsid w:val="001F353E"/>
    <w:rsid w:val="001F3A62"/>
    <w:rsid w:val="001F6E76"/>
    <w:rsid w:val="001F7BFF"/>
    <w:rsid w:val="00201130"/>
    <w:rsid w:val="00201722"/>
    <w:rsid w:val="00201A44"/>
    <w:rsid w:val="00205757"/>
    <w:rsid w:val="00205F06"/>
    <w:rsid w:val="00205FEE"/>
    <w:rsid w:val="002064E1"/>
    <w:rsid w:val="002068F3"/>
    <w:rsid w:val="00206A3C"/>
    <w:rsid w:val="00206C4D"/>
    <w:rsid w:val="002102F5"/>
    <w:rsid w:val="00210ABF"/>
    <w:rsid w:val="00210C77"/>
    <w:rsid w:val="00211703"/>
    <w:rsid w:val="002118C3"/>
    <w:rsid w:val="002124B6"/>
    <w:rsid w:val="00214D23"/>
    <w:rsid w:val="00215728"/>
    <w:rsid w:val="00215F95"/>
    <w:rsid w:val="00220780"/>
    <w:rsid w:val="002215C2"/>
    <w:rsid w:val="00222F83"/>
    <w:rsid w:val="0022339B"/>
    <w:rsid w:val="002245E5"/>
    <w:rsid w:val="00224A22"/>
    <w:rsid w:val="00225E85"/>
    <w:rsid w:val="0022601E"/>
    <w:rsid w:val="002263EE"/>
    <w:rsid w:val="00227B44"/>
    <w:rsid w:val="00227C6A"/>
    <w:rsid w:val="00227E06"/>
    <w:rsid w:val="00227F26"/>
    <w:rsid w:val="00230F73"/>
    <w:rsid w:val="00231E2C"/>
    <w:rsid w:val="00232B7D"/>
    <w:rsid w:val="0023462B"/>
    <w:rsid w:val="0023492C"/>
    <w:rsid w:val="002351C3"/>
    <w:rsid w:val="00235541"/>
    <w:rsid w:val="00236179"/>
    <w:rsid w:val="002401AD"/>
    <w:rsid w:val="00241194"/>
    <w:rsid w:val="00241AB9"/>
    <w:rsid w:val="00241B05"/>
    <w:rsid w:val="00241E9B"/>
    <w:rsid w:val="002426ED"/>
    <w:rsid w:val="00242B31"/>
    <w:rsid w:val="00243351"/>
    <w:rsid w:val="002436C4"/>
    <w:rsid w:val="0024403E"/>
    <w:rsid w:val="00244355"/>
    <w:rsid w:val="002447F0"/>
    <w:rsid w:val="00245CB6"/>
    <w:rsid w:val="00245CBD"/>
    <w:rsid w:val="00245DB5"/>
    <w:rsid w:val="00246103"/>
    <w:rsid w:val="00250DBB"/>
    <w:rsid w:val="002545F0"/>
    <w:rsid w:val="00254E91"/>
    <w:rsid w:val="00255C10"/>
    <w:rsid w:val="00260D89"/>
    <w:rsid w:val="0026118B"/>
    <w:rsid w:val="00261290"/>
    <w:rsid w:val="00262880"/>
    <w:rsid w:val="002648F5"/>
    <w:rsid w:val="002659B0"/>
    <w:rsid w:val="00265A1F"/>
    <w:rsid w:val="00266264"/>
    <w:rsid w:val="00266299"/>
    <w:rsid w:val="00271C64"/>
    <w:rsid w:val="002721A3"/>
    <w:rsid w:val="002723A4"/>
    <w:rsid w:val="00272A70"/>
    <w:rsid w:val="00272A98"/>
    <w:rsid w:val="00273C68"/>
    <w:rsid w:val="00280DCE"/>
    <w:rsid w:val="00282095"/>
    <w:rsid w:val="0028306C"/>
    <w:rsid w:val="00283787"/>
    <w:rsid w:val="00283D32"/>
    <w:rsid w:val="00285103"/>
    <w:rsid w:val="00285270"/>
    <w:rsid w:val="00285C9B"/>
    <w:rsid w:val="00285E6A"/>
    <w:rsid w:val="00286284"/>
    <w:rsid w:val="00286ED2"/>
    <w:rsid w:val="00287CA7"/>
    <w:rsid w:val="00290833"/>
    <w:rsid w:val="002916E6"/>
    <w:rsid w:val="00292134"/>
    <w:rsid w:val="002921AE"/>
    <w:rsid w:val="0029256F"/>
    <w:rsid w:val="00293CF7"/>
    <w:rsid w:val="0029459C"/>
    <w:rsid w:val="002947A7"/>
    <w:rsid w:val="00295E03"/>
    <w:rsid w:val="00296B97"/>
    <w:rsid w:val="00296CB4"/>
    <w:rsid w:val="00297418"/>
    <w:rsid w:val="002A0217"/>
    <w:rsid w:val="002A1385"/>
    <w:rsid w:val="002A24A4"/>
    <w:rsid w:val="002A27B7"/>
    <w:rsid w:val="002A3DB8"/>
    <w:rsid w:val="002A40E9"/>
    <w:rsid w:val="002A45E8"/>
    <w:rsid w:val="002A48FA"/>
    <w:rsid w:val="002A5869"/>
    <w:rsid w:val="002A646E"/>
    <w:rsid w:val="002A7015"/>
    <w:rsid w:val="002B0E4D"/>
    <w:rsid w:val="002B169E"/>
    <w:rsid w:val="002B19B1"/>
    <w:rsid w:val="002B2AAB"/>
    <w:rsid w:val="002B495C"/>
    <w:rsid w:val="002B4F4B"/>
    <w:rsid w:val="002B4F53"/>
    <w:rsid w:val="002B5DF7"/>
    <w:rsid w:val="002B66DA"/>
    <w:rsid w:val="002B6718"/>
    <w:rsid w:val="002B6CBC"/>
    <w:rsid w:val="002B7224"/>
    <w:rsid w:val="002C0E6C"/>
    <w:rsid w:val="002C12EE"/>
    <w:rsid w:val="002C1B32"/>
    <w:rsid w:val="002C388B"/>
    <w:rsid w:val="002C59FA"/>
    <w:rsid w:val="002D00CE"/>
    <w:rsid w:val="002D0B3B"/>
    <w:rsid w:val="002D1034"/>
    <w:rsid w:val="002D1A47"/>
    <w:rsid w:val="002D1AFE"/>
    <w:rsid w:val="002D6B10"/>
    <w:rsid w:val="002D7FA2"/>
    <w:rsid w:val="002E0A06"/>
    <w:rsid w:val="002E0FC9"/>
    <w:rsid w:val="002E175D"/>
    <w:rsid w:val="002E3514"/>
    <w:rsid w:val="002E39D4"/>
    <w:rsid w:val="002E44FF"/>
    <w:rsid w:val="002E46A8"/>
    <w:rsid w:val="002E56C5"/>
    <w:rsid w:val="002F1A3B"/>
    <w:rsid w:val="002F3EC0"/>
    <w:rsid w:val="002F4228"/>
    <w:rsid w:val="002F45E8"/>
    <w:rsid w:val="002F5200"/>
    <w:rsid w:val="002F5602"/>
    <w:rsid w:val="002F5898"/>
    <w:rsid w:val="002F5944"/>
    <w:rsid w:val="002F6ABD"/>
    <w:rsid w:val="00301A5A"/>
    <w:rsid w:val="003050F7"/>
    <w:rsid w:val="00306674"/>
    <w:rsid w:val="00310221"/>
    <w:rsid w:val="003104B8"/>
    <w:rsid w:val="00310B88"/>
    <w:rsid w:val="003126C6"/>
    <w:rsid w:val="00312B80"/>
    <w:rsid w:val="00313EDD"/>
    <w:rsid w:val="00314D86"/>
    <w:rsid w:val="0031558F"/>
    <w:rsid w:val="0031565D"/>
    <w:rsid w:val="00315A51"/>
    <w:rsid w:val="00316F96"/>
    <w:rsid w:val="00317137"/>
    <w:rsid w:val="0031747B"/>
    <w:rsid w:val="003175CE"/>
    <w:rsid w:val="00321306"/>
    <w:rsid w:val="00321851"/>
    <w:rsid w:val="003221CC"/>
    <w:rsid w:val="00325243"/>
    <w:rsid w:val="0032652C"/>
    <w:rsid w:val="00327C9E"/>
    <w:rsid w:val="00330223"/>
    <w:rsid w:val="00330495"/>
    <w:rsid w:val="00330703"/>
    <w:rsid w:val="00331157"/>
    <w:rsid w:val="00331883"/>
    <w:rsid w:val="00331D84"/>
    <w:rsid w:val="00331EAB"/>
    <w:rsid w:val="003346EC"/>
    <w:rsid w:val="00334840"/>
    <w:rsid w:val="00334A4F"/>
    <w:rsid w:val="003350E3"/>
    <w:rsid w:val="00335EC6"/>
    <w:rsid w:val="003371C4"/>
    <w:rsid w:val="00337F9F"/>
    <w:rsid w:val="00340999"/>
    <w:rsid w:val="00342248"/>
    <w:rsid w:val="0034234E"/>
    <w:rsid w:val="00343C1E"/>
    <w:rsid w:val="00344F67"/>
    <w:rsid w:val="003454E7"/>
    <w:rsid w:val="00347025"/>
    <w:rsid w:val="00347071"/>
    <w:rsid w:val="00347AA6"/>
    <w:rsid w:val="0035157C"/>
    <w:rsid w:val="00351BE8"/>
    <w:rsid w:val="00353213"/>
    <w:rsid w:val="0035346A"/>
    <w:rsid w:val="00353A2E"/>
    <w:rsid w:val="00354714"/>
    <w:rsid w:val="00354CD5"/>
    <w:rsid w:val="0035571D"/>
    <w:rsid w:val="003569CE"/>
    <w:rsid w:val="00356B28"/>
    <w:rsid w:val="0035727C"/>
    <w:rsid w:val="00357B13"/>
    <w:rsid w:val="00361BDA"/>
    <w:rsid w:val="00364324"/>
    <w:rsid w:val="0036567A"/>
    <w:rsid w:val="0036586C"/>
    <w:rsid w:val="00367881"/>
    <w:rsid w:val="0037181E"/>
    <w:rsid w:val="00375927"/>
    <w:rsid w:val="00376154"/>
    <w:rsid w:val="003764AE"/>
    <w:rsid w:val="00376EBE"/>
    <w:rsid w:val="003779A1"/>
    <w:rsid w:val="00377ED9"/>
    <w:rsid w:val="003800C8"/>
    <w:rsid w:val="003815E1"/>
    <w:rsid w:val="0038162B"/>
    <w:rsid w:val="00385686"/>
    <w:rsid w:val="0039026C"/>
    <w:rsid w:val="003908BA"/>
    <w:rsid w:val="00390EAE"/>
    <w:rsid w:val="003917BE"/>
    <w:rsid w:val="00391B87"/>
    <w:rsid w:val="003926D4"/>
    <w:rsid w:val="003930C7"/>
    <w:rsid w:val="00393202"/>
    <w:rsid w:val="003941B6"/>
    <w:rsid w:val="0039468A"/>
    <w:rsid w:val="003946FC"/>
    <w:rsid w:val="00395BCE"/>
    <w:rsid w:val="003964EF"/>
    <w:rsid w:val="003968CA"/>
    <w:rsid w:val="00396DA7"/>
    <w:rsid w:val="00396F03"/>
    <w:rsid w:val="00397C4C"/>
    <w:rsid w:val="00397FD7"/>
    <w:rsid w:val="003A0B9C"/>
    <w:rsid w:val="003A12DA"/>
    <w:rsid w:val="003A26FD"/>
    <w:rsid w:val="003A3298"/>
    <w:rsid w:val="003A45E1"/>
    <w:rsid w:val="003A47A3"/>
    <w:rsid w:val="003A5E3C"/>
    <w:rsid w:val="003A6493"/>
    <w:rsid w:val="003A6982"/>
    <w:rsid w:val="003A6BC1"/>
    <w:rsid w:val="003A74BC"/>
    <w:rsid w:val="003A7D0A"/>
    <w:rsid w:val="003A7E69"/>
    <w:rsid w:val="003B07BA"/>
    <w:rsid w:val="003B1B23"/>
    <w:rsid w:val="003B225F"/>
    <w:rsid w:val="003B2BD1"/>
    <w:rsid w:val="003B5451"/>
    <w:rsid w:val="003B5895"/>
    <w:rsid w:val="003B6229"/>
    <w:rsid w:val="003B65F9"/>
    <w:rsid w:val="003B6CCC"/>
    <w:rsid w:val="003B6F5E"/>
    <w:rsid w:val="003B7115"/>
    <w:rsid w:val="003B7A18"/>
    <w:rsid w:val="003C09B5"/>
    <w:rsid w:val="003C0ADB"/>
    <w:rsid w:val="003C0B9F"/>
    <w:rsid w:val="003C19ED"/>
    <w:rsid w:val="003C21C3"/>
    <w:rsid w:val="003C2221"/>
    <w:rsid w:val="003C2737"/>
    <w:rsid w:val="003C2B2A"/>
    <w:rsid w:val="003C31A9"/>
    <w:rsid w:val="003C4366"/>
    <w:rsid w:val="003C50E6"/>
    <w:rsid w:val="003C5EA4"/>
    <w:rsid w:val="003C66F9"/>
    <w:rsid w:val="003C6AA8"/>
    <w:rsid w:val="003C6B31"/>
    <w:rsid w:val="003C6D22"/>
    <w:rsid w:val="003C72E0"/>
    <w:rsid w:val="003C738C"/>
    <w:rsid w:val="003D0121"/>
    <w:rsid w:val="003D1957"/>
    <w:rsid w:val="003D57CF"/>
    <w:rsid w:val="003E03D3"/>
    <w:rsid w:val="003E0AC8"/>
    <w:rsid w:val="003E2081"/>
    <w:rsid w:val="003E2464"/>
    <w:rsid w:val="003E255D"/>
    <w:rsid w:val="003E2F24"/>
    <w:rsid w:val="003E32CE"/>
    <w:rsid w:val="003E5EB0"/>
    <w:rsid w:val="003E6A7E"/>
    <w:rsid w:val="003E7F7C"/>
    <w:rsid w:val="003F0626"/>
    <w:rsid w:val="003F0BBB"/>
    <w:rsid w:val="003F2A29"/>
    <w:rsid w:val="003F2FCD"/>
    <w:rsid w:val="003F33EC"/>
    <w:rsid w:val="003F38CF"/>
    <w:rsid w:val="003F46F1"/>
    <w:rsid w:val="003F55AC"/>
    <w:rsid w:val="003F6F52"/>
    <w:rsid w:val="003F7412"/>
    <w:rsid w:val="003F776D"/>
    <w:rsid w:val="003F78B5"/>
    <w:rsid w:val="00400A91"/>
    <w:rsid w:val="004017F3"/>
    <w:rsid w:val="0040279F"/>
    <w:rsid w:val="004027DC"/>
    <w:rsid w:val="00402C6D"/>
    <w:rsid w:val="004037E4"/>
    <w:rsid w:val="00403874"/>
    <w:rsid w:val="00403C59"/>
    <w:rsid w:val="00403CFA"/>
    <w:rsid w:val="00403E1C"/>
    <w:rsid w:val="004042C0"/>
    <w:rsid w:val="0040470B"/>
    <w:rsid w:val="00406022"/>
    <w:rsid w:val="00407320"/>
    <w:rsid w:val="004073AE"/>
    <w:rsid w:val="0041211B"/>
    <w:rsid w:val="0041267A"/>
    <w:rsid w:val="00413441"/>
    <w:rsid w:val="0041402E"/>
    <w:rsid w:val="00416418"/>
    <w:rsid w:val="004164C1"/>
    <w:rsid w:val="0041672A"/>
    <w:rsid w:val="00420724"/>
    <w:rsid w:val="00420E31"/>
    <w:rsid w:val="00420E8C"/>
    <w:rsid w:val="00422742"/>
    <w:rsid w:val="00422EE5"/>
    <w:rsid w:val="004233B9"/>
    <w:rsid w:val="00423AA5"/>
    <w:rsid w:val="0042403C"/>
    <w:rsid w:val="004270D0"/>
    <w:rsid w:val="004271E7"/>
    <w:rsid w:val="0042750C"/>
    <w:rsid w:val="004276C6"/>
    <w:rsid w:val="004276F3"/>
    <w:rsid w:val="00431CFE"/>
    <w:rsid w:val="00432723"/>
    <w:rsid w:val="00435005"/>
    <w:rsid w:val="00435F5D"/>
    <w:rsid w:val="00436482"/>
    <w:rsid w:val="00436A6A"/>
    <w:rsid w:val="00437AEF"/>
    <w:rsid w:val="004414C9"/>
    <w:rsid w:val="00441902"/>
    <w:rsid w:val="0044386E"/>
    <w:rsid w:val="00446467"/>
    <w:rsid w:val="00447167"/>
    <w:rsid w:val="0045052C"/>
    <w:rsid w:val="00451288"/>
    <w:rsid w:val="00452A39"/>
    <w:rsid w:val="00452F43"/>
    <w:rsid w:val="004530F6"/>
    <w:rsid w:val="00454E52"/>
    <w:rsid w:val="0045565D"/>
    <w:rsid w:val="00455A0F"/>
    <w:rsid w:val="004560E6"/>
    <w:rsid w:val="00456583"/>
    <w:rsid w:val="0045682D"/>
    <w:rsid w:val="00456F8A"/>
    <w:rsid w:val="004573C0"/>
    <w:rsid w:val="00460181"/>
    <w:rsid w:val="004601BE"/>
    <w:rsid w:val="00460652"/>
    <w:rsid w:val="0046082A"/>
    <w:rsid w:val="004634A0"/>
    <w:rsid w:val="004659CC"/>
    <w:rsid w:val="004664D0"/>
    <w:rsid w:val="00466FF1"/>
    <w:rsid w:val="00467506"/>
    <w:rsid w:val="0046774D"/>
    <w:rsid w:val="004702E4"/>
    <w:rsid w:val="00471886"/>
    <w:rsid w:val="00471A5B"/>
    <w:rsid w:val="0047436A"/>
    <w:rsid w:val="00474A51"/>
    <w:rsid w:val="00474ACE"/>
    <w:rsid w:val="00474C10"/>
    <w:rsid w:val="00475E2A"/>
    <w:rsid w:val="00477A6F"/>
    <w:rsid w:val="00477C8D"/>
    <w:rsid w:val="00477F75"/>
    <w:rsid w:val="0048094F"/>
    <w:rsid w:val="004813D0"/>
    <w:rsid w:val="00482357"/>
    <w:rsid w:val="004824E7"/>
    <w:rsid w:val="00482F64"/>
    <w:rsid w:val="00482FCB"/>
    <w:rsid w:val="0048379C"/>
    <w:rsid w:val="00490C1E"/>
    <w:rsid w:val="00490FFD"/>
    <w:rsid w:val="00491645"/>
    <w:rsid w:val="00492004"/>
    <w:rsid w:val="00492654"/>
    <w:rsid w:val="00493325"/>
    <w:rsid w:val="00493715"/>
    <w:rsid w:val="00493A03"/>
    <w:rsid w:val="00494666"/>
    <w:rsid w:val="00497C1D"/>
    <w:rsid w:val="004A033D"/>
    <w:rsid w:val="004A1640"/>
    <w:rsid w:val="004A1B53"/>
    <w:rsid w:val="004A2C51"/>
    <w:rsid w:val="004A43C5"/>
    <w:rsid w:val="004A4463"/>
    <w:rsid w:val="004A4815"/>
    <w:rsid w:val="004A5E81"/>
    <w:rsid w:val="004A646A"/>
    <w:rsid w:val="004A65FD"/>
    <w:rsid w:val="004A67C8"/>
    <w:rsid w:val="004A68AA"/>
    <w:rsid w:val="004B0E8F"/>
    <w:rsid w:val="004B1DA8"/>
    <w:rsid w:val="004B237F"/>
    <w:rsid w:val="004B4CB7"/>
    <w:rsid w:val="004B532D"/>
    <w:rsid w:val="004B7EAB"/>
    <w:rsid w:val="004C07B8"/>
    <w:rsid w:val="004C081D"/>
    <w:rsid w:val="004C1F6B"/>
    <w:rsid w:val="004C208F"/>
    <w:rsid w:val="004C2B10"/>
    <w:rsid w:val="004C3742"/>
    <w:rsid w:val="004C37B1"/>
    <w:rsid w:val="004C424B"/>
    <w:rsid w:val="004C4CB8"/>
    <w:rsid w:val="004C526E"/>
    <w:rsid w:val="004C65F4"/>
    <w:rsid w:val="004C6A36"/>
    <w:rsid w:val="004C78B2"/>
    <w:rsid w:val="004D3006"/>
    <w:rsid w:val="004D30CF"/>
    <w:rsid w:val="004D4A1B"/>
    <w:rsid w:val="004D4E69"/>
    <w:rsid w:val="004D6D9A"/>
    <w:rsid w:val="004E162A"/>
    <w:rsid w:val="004E18C4"/>
    <w:rsid w:val="004E1F16"/>
    <w:rsid w:val="004E28EE"/>
    <w:rsid w:val="004E421D"/>
    <w:rsid w:val="004E45CF"/>
    <w:rsid w:val="004E4F8C"/>
    <w:rsid w:val="004E5B0D"/>
    <w:rsid w:val="004E5D97"/>
    <w:rsid w:val="004E64C3"/>
    <w:rsid w:val="004E67CB"/>
    <w:rsid w:val="004E6F58"/>
    <w:rsid w:val="004E79AE"/>
    <w:rsid w:val="004F091D"/>
    <w:rsid w:val="004F0ABE"/>
    <w:rsid w:val="004F0AC2"/>
    <w:rsid w:val="004F2723"/>
    <w:rsid w:val="004F2841"/>
    <w:rsid w:val="004F2C3B"/>
    <w:rsid w:val="004F50B4"/>
    <w:rsid w:val="004F546E"/>
    <w:rsid w:val="004F6C60"/>
    <w:rsid w:val="004F6F9C"/>
    <w:rsid w:val="004F7F27"/>
    <w:rsid w:val="005004BF"/>
    <w:rsid w:val="005013B5"/>
    <w:rsid w:val="00501FEA"/>
    <w:rsid w:val="00503745"/>
    <w:rsid w:val="0050391F"/>
    <w:rsid w:val="00505F3B"/>
    <w:rsid w:val="00507489"/>
    <w:rsid w:val="0050783B"/>
    <w:rsid w:val="00507C47"/>
    <w:rsid w:val="00507F9D"/>
    <w:rsid w:val="005105FE"/>
    <w:rsid w:val="0051123C"/>
    <w:rsid w:val="005121D3"/>
    <w:rsid w:val="00512DA2"/>
    <w:rsid w:val="00513419"/>
    <w:rsid w:val="00514957"/>
    <w:rsid w:val="00516345"/>
    <w:rsid w:val="0051697F"/>
    <w:rsid w:val="00516BE0"/>
    <w:rsid w:val="00517EB3"/>
    <w:rsid w:val="005201A3"/>
    <w:rsid w:val="00520F29"/>
    <w:rsid w:val="0052105B"/>
    <w:rsid w:val="00521555"/>
    <w:rsid w:val="00521DB3"/>
    <w:rsid w:val="00522329"/>
    <w:rsid w:val="0052271C"/>
    <w:rsid w:val="005230A8"/>
    <w:rsid w:val="0052325A"/>
    <w:rsid w:val="005232DA"/>
    <w:rsid w:val="00523E4E"/>
    <w:rsid w:val="00524578"/>
    <w:rsid w:val="005255DF"/>
    <w:rsid w:val="005277DC"/>
    <w:rsid w:val="00527AB6"/>
    <w:rsid w:val="005300AB"/>
    <w:rsid w:val="0053153E"/>
    <w:rsid w:val="0053187B"/>
    <w:rsid w:val="005330D6"/>
    <w:rsid w:val="00534536"/>
    <w:rsid w:val="0053494E"/>
    <w:rsid w:val="0053504E"/>
    <w:rsid w:val="00535FF9"/>
    <w:rsid w:val="0053652E"/>
    <w:rsid w:val="005376F8"/>
    <w:rsid w:val="005402C3"/>
    <w:rsid w:val="005403A6"/>
    <w:rsid w:val="00540F3A"/>
    <w:rsid w:val="00541701"/>
    <w:rsid w:val="00542BCF"/>
    <w:rsid w:val="0054367D"/>
    <w:rsid w:val="0054378D"/>
    <w:rsid w:val="00544946"/>
    <w:rsid w:val="00546D06"/>
    <w:rsid w:val="005521B2"/>
    <w:rsid w:val="00552C2D"/>
    <w:rsid w:val="00552D82"/>
    <w:rsid w:val="00552E25"/>
    <w:rsid w:val="005604B6"/>
    <w:rsid w:val="00560BDF"/>
    <w:rsid w:val="00561FCE"/>
    <w:rsid w:val="005621CC"/>
    <w:rsid w:val="00562840"/>
    <w:rsid w:val="005639BE"/>
    <w:rsid w:val="00564ABD"/>
    <w:rsid w:val="005651DB"/>
    <w:rsid w:val="00565411"/>
    <w:rsid w:val="00566358"/>
    <w:rsid w:val="00566D34"/>
    <w:rsid w:val="00566DA9"/>
    <w:rsid w:val="005673BD"/>
    <w:rsid w:val="00567FFE"/>
    <w:rsid w:val="00570026"/>
    <w:rsid w:val="00571F80"/>
    <w:rsid w:val="0057338C"/>
    <w:rsid w:val="005749EF"/>
    <w:rsid w:val="00575CFF"/>
    <w:rsid w:val="005769C0"/>
    <w:rsid w:val="00576C49"/>
    <w:rsid w:val="00576DE9"/>
    <w:rsid w:val="00577D17"/>
    <w:rsid w:val="005805CE"/>
    <w:rsid w:val="0058077B"/>
    <w:rsid w:val="00581265"/>
    <w:rsid w:val="005814A9"/>
    <w:rsid w:val="00581A39"/>
    <w:rsid w:val="005821AB"/>
    <w:rsid w:val="005833BE"/>
    <w:rsid w:val="0058407D"/>
    <w:rsid w:val="00584BA5"/>
    <w:rsid w:val="00585933"/>
    <w:rsid w:val="0058608D"/>
    <w:rsid w:val="00587431"/>
    <w:rsid w:val="00587911"/>
    <w:rsid w:val="00587EA1"/>
    <w:rsid w:val="00590C50"/>
    <w:rsid w:val="00592654"/>
    <w:rsid w:val="00592982"/>
    <w:rsid w:val="00593BAE"/>
    <w:rsid w:val="00593C63"/>
    <w:rsid w:val="005960AC"/>
    <w:rsid w:val="0059759B"/>
    <w:rsid w:val="005A0D7B"/>
    <w:rsid w:val="005A3748"/>
    <w:rsid w:val="005A376F"/>
    <w:rsid w:val="005A412F"/>
    <w:rsid w:val="005A43EB"/>
    <w:rsid w:val="005A5E72"/>
    <w:rsid w:val="005A6DA3"/>
    <w:rsid w:val="005A737F"/>
    <w:rsid w:val="005A7518"/>
    <w:rsid w:val="005A7DA4"/>
    <w:rsid w:val="005B1C02"/>
    <w:rsid w:val="005B2797"/>
    <w:rsid w:val="005B5E7C"/>
    <w:rsid w:val="005C05B4"/>
    <w:rsid w:val="005C180F"/>
    <w:rsid w:val="005C1D92"/>
    <w:rsid w:val="005C2098"/>
    <w:rsid w:val="005C25BF"/>
    <w:rsid w:val="005C2925"/>
    <w:rsid w:val="005C2A42"/>
    <w:rsid w:val="005C2FB2"/>
    <w:rsid w:val="005C5772"/>
    <w:rsid w:val="005C6017"/>
    <w:rsid w:val="005C6477"/>
    <w:rsid w:val="005C6E1A"/>
    <w:rsid w:val="005C6FFB"/>
    <w:rsid w:val="005C7823"/>
    <w:rsid w:val="005C7F3E"/>
    <w:rsid w:val="005D062A"/>
    <w:rsid w:val="005D21DD"/>
    <w:rsid w:val="005D28D1"/>
    <w:rsid w:val="005D2BCD"/>
    <w:rsid w:val="005D3139"/>
    <w:rsid w:val="005D5438"/>
    <w:rsid w:val="005D57C6"/>
    <w:rsid w:val="005D699E"/>
    <w:rsid w:val="005D702A"/>
    <w:rsid w:val="005D7175"/>
    <w:rsid w:val="005D7B6D"/>
    <w:rsid w:val="005E144F"/>
    <w:rsid w:val="005E1947"/>
    <w:rsid w:val="005E1D88"/>
    <w:rsid w:val="005E23E9"/>
    <w:rsid w:val="005E3522"/>
    <w:rsid w:val="005E4649"/>
    <w:rsid w:val="005E4A60"/>
    <w:rsid w:val="005E4EA9"/>
    <w:rsid w:val="005E5F91"/>
    <w:rsid w:val="005E786F"/>
    <w:rsid w:val="005F0000"/>
    <w:rsid w:val="005F0151"/>
    <w:rsid w:val="005F255E"/>
    <w:rsid w:val="005F2872"/>
    <w:rsid w:val="005F2FB6"/>
    <w:rsid w:val="005F38E6"/>
    <w:rsid w:val="005F5244"/>
    <w:rsid w:val="005F567E"/>
    <w:rsid w:val="005F588E"/>
    <w:rsid w:val="005F5C75"/>
    <w:rsid w:val="0060010C"/>
    <w:rsid w:val="00600900"/>
    <w:rsid w:val="006010DA"/>
    <w:rsid w:val="006027AC"/>
    <w:rsid w:val="00603802"/>
    <w:rsid w:val="006047DC"/>
    <w:rsid w:val="006048D4"/>
    <w:rsid w:val="006051A0"/>
    <w:rsid w:val="0060551C"/>
    <w:rsid w:val="00605BBF"/>
    <w:rsid w:val="00605DB5"/>
    <w:rsid w:val="0060630B"/>
    <w:rsid w:val="0060718D"/>
    <w:rsid w:val="00610292"/>
    <w:rsid w:val="006127E0"/>
    <w:rsid w:val="0061445A"/>
    <w:rsid w:val="006148BB"/>
    <w:rsid w:val="00614EC2"/>
    <w:rsid w:val="00616506"/>
    <w:rsid w:val="0061665E"/>
    <w:rsid w:val="0061720D"/>
    <w:rsid w:val="006215BD"/>
    <w:rsid w:val="006221E0"/>
    <w:rsid w:val="006225C9"/>
    <w:rsid w:val="0062435D"/>
    <w:rsid w:val="006243A9"/>
    <w:rsid w:val="00624734"/>
    <w:rsid w:val="00625D62"/>
    <w:rsid w:val="00626B79"/>
    <w:rsid w:val="00627211"/>
    <w:rsid w:val="0063014C"/>
    <w:rsid w:val="0063159B"/>
    <w:rsid w:val="0063230F"/>
    <w:rsid w:val="00632341"/>
    <w:rsid w:val="00633087"/>
    <w:rsid w:val="006333C0"/>
    <w:rsid w:val="006334B9"/>
    <w:rsid w:val="00634533"/>
    <w:rsid w:val="00636F0D"/>
    <w:rsid w:val="00637F2B"/>
    <w:rsid w:val="006401F3"/>
    <w:rsid w:val="00641110"/>
    <w:rsid w:val="00642748"/>
    <w:rsid w:val="00643734"/>
    <w:rsid w:val="00643A0E"/>
    <w:rsid w:val="00643AB5"/>
    <w:rsid w:val="0064479F"/>
    <w:rsid w:val="006453DD"/>
    <w:rsid w:val="00646605"/>
    <w:rsid w:val="00646D85"/>
    <w:rsid w:val="00652BFD"/>
    <w:rsid w:val="00652C22"/>
    <w:rsid w:val="00653355"/>
    <w:rsid w:val="0065468B"/>
    <w:rsid w:val="00654FB9"/>
    <w:rsid w:val="00655BCE"/>
    <w:rsid w:val="00655FA2"/>
    <w:rsid w:val="00656DCB"/>
    <w:rsid w:val="00656F45"/>
    <w:rsid w:val="006573AB"/>
    <w:rsid w:val="00660AAB"/>
    <w:rsid w:val="006610DE"/>
    <w:rsid w:val="00661F5C"/>
    <w:rsid w:val="00662AB4"/>
    <w:rsid w:val="00665395"/>
    <w:rsid w:val="0066563B"/>
    <w:rsid w:val="00665B0B"/>
    <w:rsid w:val="00665CAC"/>
    <w:rsid w:val="00666B2E"/>
    <w:rsid w:val="00666E53"/>
    <w:rsid w:val="006716DB"/>
    <w:rsid w:val="006720CD"/>
    <w:rsid w:val="006731C8"/>
    <w:rsid w:val="00673F57"/>
    <w:rsid w:val="00674210"/>
    <w:rsid w:val="00674B9C"/>
    <w:rsid w:val="006768A8"/>
    <w:rsid w:val="00676E09"/>
    <w:rsid w:val="006804D8"/>
    <w:rsid w:val="006809C6"/>
    <w:rsid w:val="00682056"/>
    <w:rsid w:val="006822F9"/>
    <w:rsid w:val="00682C14"/>
    <w:rsid w:val="006847D2"/>
    <w:rsid w:val="006869EE"/>
    <w:rsid w:val="00686C92"/>
    <w:rsid w:val="006879EB"/>
    <w:rsid w:val="00690A8D"/>
    <w:rsid w:val="00691412"/>
    <w:rsid w:val="006926A9"/>
    <w:rsid w:val="00692C5D"/>
    <w:rsid w:val="006937C7"/>
    <w:rsid w:val="00693B9B"/>
    <w:rsid w:val="00693EA7"/>
    <w:rsid w:val="0069427D"/>
    <w:rsid w:val="006964C9"/>
    <w:rsid w:val="00696A95"/>
    <w:rsid w:val="00697761"/>
    <w:rsid w:val="00697C4E"/>
    <w:rsid w:val="006A098B"/>
    <w:rsid w:val="006A11DE"/>
    <w:rsid w:val="006A2A93"/>
    <w:rsid w:val="006A3CE8"/>
    <w:rsid w:val="006A4168"/>
    <w:rsid w:val="006A67CA"/>
    <w:rsid w:val="006A6E2B"/>
    <w:rsid w:val="006B0216"/>
    <w:rsid w:val="006B0257"/>
    <w:rsid w:val="006B1454"/>
    <w:rsid w:val="006B1A5E"/>
    <w:rsid w:val="006B1B5D"/>
    <w:rsid w:val="006B1B90"/>
    <w:rsid w:val="006B27E5"/>
    <w:rsid w:val="006B27EF"/>
    <w:rsid w:val="006B57BE"/>
    <w:rsid w:val="006B5CF9"/>
    <w:rsid w:val="006B7581"/>
    <w:rsid w:val="006C286B"/>
    <w:rsid w:val="006C39E4"/>
    <w:rsid w:val="006C4632"/>
    <w:rsid w:val="006C47BF"/>
    <w:rsid w:val="006C4C73"/>
    <w:rsid w:val="006C5485"/>
    <w:rsid w:val="006C6041"/>
    <w:rsid w:val="006C6165"/>
    <w:rsid w:val="006C637D"/>
    <w:rsid w:val="006D24EE"/>
    <w:rsid w:val="006D3570"/>
    <w:rsid w:val="006D4212"/>
    <w:rsid w:val="006D7B56"/>
    <w:rsid w:val="006D7CB5"/>
    <w:rsid w:val="006E05C6"/>
    <w:rsid w:val="006E0C38"/>
    <w:rsid w:val="006E27AC"/>
    <w:rsid w:val="006E4625"/>
    <w:rsid w:val="006E555F"/>
    <w:rsid w:val="006E6692"/>
    <w:rsid w:val="006E67D4"/>
    <w:rsid w:val="006E7624"/>
    <w:rsid w:val="006F05D7"/>
    <w:rsid w:val="006F0E98"/>
    <w:rsid w:val="006F1519"/>
    <w:rsid w:val="006F1A51"/>
    <w:rsid w:val="006F2C78"/>
    <w:rsid w:val="006F5FF6"/>
    <w:rsid w:val="00700EF0"/>
    <w:rsid w:val="0070166A"/>
    <w:rsid w:val="00702239"/>
    <w:rsid w:val="0070378A"/>
    <w:rsid w:val="00703EEC"/>
    <w:rsid w:val="00703FC2"/>
    <w:rsid w:val="00704AE1"/>
    <w:rsid w:val="00705942"/>
    <w:rsid w:val="00705945"/>
    <w:rsid w:val="00706962"/>
    <w:rsid w:val="00706B49"/>
    <w:rsid w:val="007109CF"/>
    <w:rsid w:val="00711DF4"/>
    <w:rsid w:val="00711ED2"/>
    <w:rsid w:val="00712E2B"/>
    <w:rsid w:val="0071370F"/>
    <w:rsid w:val="00713910"/>
    <w:rsid w:val="00713B43"/>
    <w:rsid w:val="007140CF"/>
    <w:rsid w:val="00714EB6"/>
    <w:rsid w:val="0071500E"/>
    <w:rsid w:val="00715691"/>
    <w:rsid w:val="00717B55"/>
    <w:rsid w:val="0072006F"/>
    <w:rsid w:val="00720CD3"/>
    <w:rsid w:val="00720D46"/>
    <w:rsid w:val="007248A3"/>
    <w:rsid w:val="00724D36"/>
    <w:rsid w:val="00725A3B"/>
    <w:rsid w:val="00726D05"/>
    <w:rsid w:val="0072731C"/>
    <w:rsid w:val="007301ED"/>
    <w:rsid w:val="00734208"/>
    <w:rsid w:val="007346AA"/>
    <w:rsid w:val="00735260"/>
    <w:rsid w:val="00735AD8"/>
    <w:rsid w:val="0073722C"/>
    <w:rsid w:val="00737F51"/>
    <w:rsid w:val="007401CC"/>
    <w:rsid w:val="00740A83"/>
    <w:rsid w:val="00740BED"/>
    <w:rsid w:val="00740D8C"/>
    <w:rsid w:val="0074208E"/>
    <w:rsid w:val="007425A2"/>
    <w:rsid w:val="00742841"/>
    <w:rsid w:val="00742DAA"/>
    <w:rsid w:val="00743546"/>
    <w:rsid w:val="00750259"/>
    <w:rsid w:val="007505C5"/>
    <w:rsid w:val="00753E3A"/>
    <w:rsid w:val="00754291"/>
    <w:rsid w:val="007545E9"/>
    <w:rsid w:val="00756809"/>
    <w:rsid w:val="007605C3"/>
    <w:rsid w:val="00760B22"/>
    <w:rsid w:val="00760C8D"/>
    <w:rsid w:val="00762BE3"/>
    <w:rsid w:val="00762E8F"/>
    <w:rsid w:val="00766A9D"/>
    <w:rsid w:val="00766EE0"/>
    <w:rsid w:val="007671F0"/>
    <w:rsid w:val="0077007C"/>
    <w:rsid w:val="00770095"/>
    <w:rsid w:val="00771390"/>
    <w:rsid w:val="007718B9"/>
    <w:rsid w:val="00772710"/>
    <w:rsid w:val="00772BEA"/>
    <w:rsid w:val="00772CDD"/>
    <w:rsid w:val="00773F2F"/>
    <w:rsid w:val="007744A5"/>
    <w:rsid w:val="0077488A"/>
    <w:rsid w:val="00774FE5"/>
    <w:rsid w:val="00775661"/>
    <w:rsid w:val="00775C42"/>
    <w:rsid w:val="007763FC"/>
    <w:rsid w:val="00780977"/>
    <w:rsid w:val="00780B7D"/>
    <w:rsid w:val="00781913"/>
    <w:rsid w:val="007826B2"/>
    <w:rsid w:val="00782A3D"/>
    <w:rsid w:val="007833AF"/>
    <w:rsid w:val="007835E9"/>
    <w:rsid w:val="0078382E"/>
    <w:rsid w:val="00783EE5"/>
    <w:rsid w:val="0078410D"/>
    <w:rsid w:val="00784614"/>
    <w:rsid w:val="007849A4"/>
    <w:rsid w:val="00784E80"/>
    <w:rsid w:val="0078506D"/>
    <w:rsid w:val="00785A1B"/>
    <w:rsid w:val="00786B6E"/>
    <w:rsid w:val="007877E8"/>
    <w:rsid w:val="0079167C"/>
    <w:rsid w:val="007937FA"/>
    <w:rsid w:val="00793FD6"/>
    <w:rsid w:val="00794E8C"/>
    <w:rsid w:val="00797123"/>
    <w:rsid w:val="007A0C96"/>
    <w:rsid w:val="007A166D"/>
    <w:rsid w:val="007A46AC"/>
    <w:rsid w:val="007A759C"/>
    <w:rsid w:val="007A778A"/>
    <w:rsid w:val="007B0054"/>
    <w:rsid w:val="007B0930"/>
    <w:rsid w:val="007B1831"/>
    <w:rsid w:val="007B1AE8"/>
    <w:rsid w:val="007B257E"/>
    <w:rsid w:val="007B3DC6"/>
    <w:rsid w:val="007B40AC"/>
    <w:rsid w:val="007B60E1"/>
    <w:rsid w:val="007B63E6"/>
    <w:rsid w:val="007B63FD"/>
    <w:rsid w:val="007C07F9"/>
    <w:rsid w:val="007C1BD5"/>
    <w:rsid w:val="007C20B8"/>
    <w:rsid w:val="007C5231"/>
    <w:rsid w:val="007C57C3"/>
    <w:rsid w:val="007C5F04"/>
    <w:rsid w:val="007C62C1"/>
    <w:rsid w:val="007C719C"/>
    <w:rsid w:val="007C71D0"/>
    <w:rsid w:val="007D0322"/>
    <w:rsid w:val="007D0422"/>
    <w:rsid w:val="007D06CE"/>
    <w:rsid w:val="007D104E"/>
    <w:rsid w:val="007D2802"/>
    <w:rsid w:val="007D326C"/>
    <w:rsid w:val="007D344D"/>
    <w:rsid w:val="007D3CE8"/>
    <w:rsid w:val="007D42E9"/>
    <w:rsid w:val="007D451B"/>
    <w:rsid w:val="007D4B2C"/>
    <w:rsid w:val="007D4F77"/>
    <w:rsid w:val="007D5304"/>
    <w:rsid w:val="007D600C"/>
    <w:rsid w:val="007D6303"/>
    <w:rsid w:val="007D72C8"/>
    <w:rsid w:val="007E09ED"/>
    <w:rsid w:val="007E0B05"/>
    <w:rsid w:val="007E18DF"/>
    <w:rsid w:val="007E1E49"/>
    <w:rsid w:val="007E438A"/>
    <w:rsid w:val="007E58B3"/>
    <w:rsid w:val="007E5A5E"/>
    <w:rsid w:val="007F000C"/>
    <w:rsid w:val="007F005C"/>
    <w:rsid w:val="007F0A47"/>
    <w:rsid w:val="007F32E3"/>
    <w:rsid w:val="007F5599"/>
    <w:rsid w:val="007F576F"/>
    <w:rsid w:val="007F5B62"/>
    <w:rsid w:val="007F72FC"/>
    <w:rsid w:val="007F7725"/>
    <w:rsid w:val="007F7F92"/>
    <w:rsid w:val="0080103C"/>
    <w:rsid w:val="00804633"/>
    <w:rsid w:val="00804D5E"/>
    <w:rsid w:val="00805998"/>
    <w:rsid w:val="0080742F"/>
    <w:rsid w:val="00807965"/>
    <w:rsid w:val="008102DB"/>
    <w:rsid w:val="008129D4"/>
    <w:rsid w:val="008130A2"/>
    <w:rsid w:val="00813C4D"/>
    <w:rsid w:val="0081452F"/>
    <w:rsid w:val="00814758"/>
    <w:rsid w:val="00814C18"/>
    <w:rsid w:val="0081588D"/>
    <w:rsid w:val="00816A41"/>
    <w:rsid w:val="00817D51"/>
    <w:rsid w:val="00820A09"/>
    <w:rsid w:val="00824DC9"/>
    <w:rsid w:val="00825927"/>
    <w:rsid w:val="00830C50"/>
    <w:rsid w:val="00831F40"/>
    <w:rsid w:val="00833B92"/>
    <w:rsid w:val="00834A3C"/>
    <w:rsid w:val="00836DFC"/>
    <w:rsid w:val="00841943"/>
    <w:rsid w:val="00842BB4"/>
    <w:rsid w:val="00843224"/>
    <w:rsid w:val="00844912"/>
    <w:rsid w:val="00845EB3"/>
    <w:rsid w:val="00846E4F"/>
    <w:rsid w:val="0085129C"/>
    <w:rsid w:val="008515C1"/>
    <w:rsid w:val="00852F5F"/>
    <w:rsid w:val="00853760"/>
    <w:rsid w:val="008539BB"/>
    <w:rsid w:val="00853A22"/>
    <w:rsid w:val="00855EA9"/>
    <w:rsid w:val="008576F4"/>
    <w:rsid w:val="00860397"/>
    <w:rsid w:val="0086047F"/>
    <w:rsid w:val="008606F2"/>
    <w:rsid w:val="00862472"/>
    <w:rsid w:val="00866619"/>
    <w:rsid w:val="00866E11"/>
    <w:rsid w:val="00866EDD"/>
    <w:rsid w:val="00867C8C"/>
    <w:rsid w:val="00870228"/>
    <w:rsid w:val="008703FC"/>
    <w:rsid w:val="00870C04"/>
    <w:rsid w:val="00871497"/>
    <w:rsid w:val="008716C1"/>
    <w:rsid w:val="00871939"/>
    <w:rsid w:val="00872526"/>
    <w:rsid w:val="00872C7D"/>
    <w:rsid w:val="00873827"/>
    <w:rsid w:val="00873BBB"/>
    <w:rsid w:val="00873EB7"/>
    <w:rsid w:val="00876EA6"/>
    <w:rsid w:val="00882DA8"/>
    <w:rsid w:val="00883E19"/>
    <w:rsid w:val="0088451C"/>
    <w:rsid w:val="00886A37"/>
    <w:rsid w:val="00887A2B"/>
    <w:rsid w:val="00887E6F"/>
    <w:rsid w:val="00892E1A"/>
    <w:rsid w:val="00892FBE"/>
    <w:rsid w:val="00893315"/>
    <w:rsid w:val="00893429"/>
    <w:rsid w:val="008936EB"/>
    <w:rsid w:val="008950F7"/>
    <w:rsid w:val="008954C4"/>
    <w:rsid w:val="00895E24"/>
    <w:rsid w:val="00895ED6"/>
    <w:rsid w:val="008A0DEA"/>
    <w:rsid w:val="008A21C3"/>
    <w:rsid w:val="008A3DF0"/>
    <w:rsid w:val="008A4224"/>
    <w:rsid w:val="008A457F"/>
    <w:rsid w:val="008A539A"/>
    <w:rsid w:val="008A6D13"/>
    <w:rsid w:val="008A73F5"/>
    <w:rsid w:val="008B01FD"/>
    <w:rsid w:val="008B0833"/>
    <w:rsid w:val="008B0D8F"/>
    <w:rsid w:val="008B1114"/>
    <w:rsid w:val="008B1A0D"/>
    <w:rsid w:val="008B2B10"/>
    <w:rsid w:val="008B45F4"/>
    <w:rsid w:val="008B5A76"/>
    <w:rsid w:val="008B6271"/>
    <w:rsid w:val="008B68F4"/>
    <w:rsid w:val="008C0815"/>
    <w:rsid w:val="008C1035"/>
    <w:rsid w:val="008C2695"/>
    <w:rsid w:val="008C33F4"/>
    <w:rsid w:val="008C3A22"/>
    <w:rsid w:val="008C40E0"/>
    <w:rsid w:val="008C44CC"/>
    <w:rsid w:val="008C55DA"/>
    <w:rsid w:val="008C591D"/>
    <w:rsid w:val="008C5D6B"/>
    <w:rsid w:val="008C7587"/>
    <w:rsid w:val="008D0A66"/>
    <w:rsid w:val="008D0CDC"/>
    <w:rsid w:val="008D15D6"/>
    <w:rsid w:val="008D27F1"/>
    <w:rsid w:val="008D40E9"/>
    <w:rsid w:val="008D46D0"/>
    <w:rsid w:val="008D4941"/>
    <w:rsid w:val="008D51AC"/>
    <w:rsid w:val="008D5684"/>
    <w:rsid w:val="008D5768"/>
    <w:rsid w:val="008D65F6"/>
    <w:rsid w:val="008D69AD"/>
    <w:rsid w:val="008D71D9"/>
    <w:rsid w:val="008D7FCA"/>
    <w:rsid w:val="008E01F7"/>
    <w:rsid w:val="008E0DAD"/>
    <w:rsid w:val="008E2026"/>
    <w:rsid w:val="008E28FF"/>
    <w:rsid w:val="008E4583"/>
    <w:rsid w:val="008E4704"/>
    <w:rsid w:val="008E5B5A"/>
    <w:rsid w:val="008E6361"/>
    <w:rsid w:val="008E7260"/>
    <w:rsid w:val="008E76AE"/>
    <w:rsid w:val="008E7D3D"/>
    <w:rsid w:val="008F063E"/>
    <w:rsid w:val="008F0DEA"/>
    <w:rsid w:val="008F13B6"/>
    <w:rsid w:val="008F3A23"/>
    <w:rsid w:val="008F41DF"/>
    <w:rsid w:val="008F4D51"/>
    <w:rsid w:val="008F5D5A"/>
    <w:rsid w:val="008F70CB"/>
    <w:rsid w:val="008F72D7"/>
    <w:rsid w:val="008F76B2"/>
    <w:rsid w:val="009010AB"/>
    <w:rsid w:val="00901C73"/>
    <w:rsid w:val="00902F9E"/>
    <w:rsid w:val="009060EA"/>
    <w:rsid w:val="009067A0"/>
    <w:rsid w:val="00907083"/>
    <w:rsid w:val="00907FAF"/>
    <w:rsid w:val="0091066D"/>
    <w:rsid w:val="00910F6D"/>
    <w:rsid w:val="00911E41"/>
    <w:rsid w:val="00912069"/>
    <w:rsid w:val="009150AF"/>
    <w:rsid w:val="00920C14"/>
    <w:rsid w:val="00921F8A"/>
    <w:rsid w:val="00922BE2"/>
    <w:rsid w:val="00922EF5"/>
    <w:rsid w:val="00923026"/>
    <w:rsid w:val="00924A53"/>
    <w:rsid w:val="00924F10"/>
    <w:rsid w:val="009257FF"/>
    <w:rsid w:val="00925D83"/>
    <w:rsid w:val="00926814"/>
    <w:rsid w:val="00926834"/>
    <w:rsid w:val="00926ACB"/>
    <w:rsid w:val="00926CE7"/>
    <w:rsid w:val="0093023A"/>
    <w:rsid w:val="00930594"/>
    <w:rsid w:val="00930890"/>
    <w:rsid w:val="00930ED6"/>
    <w:rsid w:val="00931CB3"/>
    <w:rsid w:val="009321A2"/>
    <w:rsid w:val="0093229A"/>
    <w:rsid w:val="00933105"/>
    <w:rsid w:val="009345CD"/>
    <w:rsid w:val="00934CCD"/>
    <w:rsid w:val="00935A70"/>
    <w:rsid w:val="00935BAF"/>
    <w:rsid w:val="00935CDA"/>
    <w:rsid w:val="00940523"/>
    <w:rsid w:val="009425BF"/>
    <w:rsid w:val="00943F77"/>
    <w:rsid w:val="009441C3"/>
    <w:rsid w:val="009441CE"/>
    <w:rsid w:val="00944A97"/>
    <w:rsid w:val="0094622E"/>
    <w:rsid w:val="0095162E"/>
    <w:rsid w:val="00951872"/>
    <w:rsid w:val="009540FE"/>
    <w:rsid w:val="00954F59"/>
    <w:rsid w:val="009552D3"/>
    <w:rsid w:val="00957695"/>
    <w:rsid w:val="009578DF"/>
    <w:rsid w:val="00960726"/>
    <w:rsid w:val="009625C4"/>
    <w:rsid w:val="00963012"/>
    <w:rsid w:val="0096338A"/>
    <w:rsid w:val="00963492"/>
    <w:rsid w:val="009642DE"/>
    <w:rsid w:val="0096474F"/>
    <w:rsid w:val="00967CD5"/>
    <w:rsid w:val="00972876"/>
    <w:rsid w:val="009730AE"/>
    <w:rsid w:val="00973E1F"/>
    <w:rsid w:val="009752B5"/>
    <w:rsid w:val="00976C2D"/>
    <w:rsid w:val="00980DC3"/>
    <w:rsid w:val="009827A4"/>
    <w:rsid w:val="00982951"/>
    <w:rsid w:val="00982D7A"/>
    <w:rsid w:val="009838FE"/>
    <w:rsid w:val="00985379"/>
    <w:rsid w:val="00985B91"/>
    <w:rsid w:val="00985CDA"/>
    <w:rsid w:val="00986BCC"/>
    <w:rsid w:val="0098766D"/>
    <w:rsid w:val="009879E4"/>
    <w:rsid w:val="009915C5"/>
    <w:rsid w:val="0099174D"/>
    <w:rsid w:val="009918AD"/>
    <w:rsid w:val="00992286"/>
    <w:rsid w:val="009922A3"/>
    <w:rsid w:val="009930FC"/>
    <w:rsid w:val="00995349"/>
    <w:rsid w:val="00995A67"/>
    <w:rsid w:val="00996B30"/>
    <w:rsid w:val="009976A3"/>
    <w:rsid w:val="00997F4D"/>
    <w:rsid w:val="009A045A"/>
    <w:rsid w:val="009A04D3"/>
    <w:rsid w:val="009A0A82"/>
    <w:rsid w:val="009A1D57"/>
    <w:rsid w:val="009A2930"/>
    <w:rsid w:val="009A3F76"/>
    <w:rsid w:val="009A51E1"/>
    <w:rsid w:val="009A638D"/>
    <w:rsid w:val="009A657B"/>
    <w:rsid w:val="009A6C5C"/>
    <w:rsid w:val="009B3177"/>
    <w:rsid w:val="009B45CA"/>
    <w:rsid w:val="009B48D4"/>
    <w:rsid w:val="009B5CD7"/>
    <w:rsid w:val="009B7D87"/>
    <w:rsid w:val="009C01FE"/>
    <w:rsid w:val="009C07FE"/>
    <w:rsid w:val="009C0C61"/>
    <w:rsid w:val="009C1ABA"/>
    <w:rsid w:val="009C222A"/>
    <w:rsid w:val="009C2A30"/>
    <w:rsid w:val="009C3B37"/>
    <w:rsid w:val="009C4D41"/>
    <w:rsid w:val="009C5528"/>
    <w:rsid w:val="009C631E"/>
    <w:rsid w:val="009C7BA0"/>
    <w:rsid w:val="009D00AC"/>
    <w:rsid w:val="009D03E5"/>
    <w:rsid w:val="009D16CF"/>
    <w:rsid w:val="009D20BA"/>
    <w:rsid w:val="009D26FE"/>
    <w:rsid w:val="009D469B"/>
    <w:rsid w:val="009D4DAD"/>
    <w:rsid w:val="009D61EB"/>
    <w:rsid w:val="009D6512"/>
    <w:rsid w:val="009D6961"/>
    <w:rsid w:val="009D7A6A"/>
    <w:rsid w:val="009D7CE8"/>
    <w:rsid w:val="009E06A1"/>
    <w:rsid w:val="009E481E"/>
    <w:rsid w:val="009E48F2"/>
    <w:rsid w:val="009E4970"/>
    <w:rsid w:val="009E4B6B"/>
    <w:rsid w:val="009E5DBC"/>
    <w:rsid w:val="009E6CA0"/>
    <w:rsid w:val="009E71D2"/>
    <w:rsid w:val="009F0581"/>
    <w:rsid w:val="009F0934"/>
    <w:rsid w:val="009F094A"/>
    <w:rsid w:val="009F176F"/>
    <w:rsid w:val="009F22CA"/>
    <w:rsid w:val="009F347F"/>
    <w:rsid w:val="009F7F10"/>
    <w:rsid w:val="009F7FEE"/>
    <w:rsid w:val="00A00CC6"/>
    <w:rsid w:val="00A01290"/>
    <w:rsid w:val="00A019FD"/>
    <w:rsid w:val="00A01EA1"/>
    <w:rsid w:val="00A0222C"/>
    <w:rsid w:val="00A022F1"/>
    <w:rsid w:val="00A02398"/>
    <w:rsid w:val="00A0257C"/>
    <w:rsid w:val="00A02623"/>
    <w:rsid w:val="00A02FA7"/>
    <w:rsid w:val="00A04DBA"/>
    <w:rsid w:val="00A057A7"/>
    <w:rsid w:val="00A0639D"/>
    <w:rsid w:val="00A0654F"/>
    <w:rsid w:val="00A07BB4"/>
    <w:rsid w:val="00A1295D"/>
    <w:rsid w:val="00A13B1B"/>
    <w:rsid w:val="00A1703A"/>
    <w:rsid w:val="00A1799B"/>
    <w:rsid w:val="00A17CBA"/>
    <w:rsid w:val="00A22024"/>
    <w:rsid w:val="00A22BE1"/>
    <w:rsid w:val="00A231ED"/>
    <w:rsid w:val="00A23DEA"/>
    <w:rsid w:val="00A244B9"/>
    <w:rsid w:val="00A262C3"/>
    <w:rsid w:val="00A31FC9"/>
    <w:rsid w:val="00A333C4"/>
    <w:rsid w:val="00A333FC"/>
    <w:rsid w:val="00A335DD"/>
    <w:rsid w:val="00A35D7E"/>
    <w:rsid w:val="00A36757"/>
    <w:rsid w:val="00A37A0C"/>
    <w:rsid w:val="00A407F0"/>
    <w:rsid w:val="00A41CFF"/>
    <w:rsid w:val="00A44538"/>
    <w:rsid w:val="00A4503B"/>
    <w:rsid w:val="00A45E43"/>
    <w:rsid w:val="00A46710"/>
    <w:rsid w:val="00A467C9"/>
    <w:rsid w:val="00A46834"/>
    <w:rsid w:val="00A4744D"/>
    <w:rsid w:val="00A47B2D"/>
    <w:rsid w:val="00A50080"/>
    <w:rsid w:val="00A50397"/>
    <w:rsid w:val="00A50787"/>
    <w:rsid w:val="00A5138C"/>
    <w:rsid w:val="00A516E8"/>
    <w:rsid w:val="00A51C56"/>
    <w:rsid w:val="00A526C0"/>
    <w:rsid w:val="00A529B4"/>
    <w:rsid w:val="00A52DC6"/>
    <w:rsid w:val="00A5312A"/>
    <w:rsid w:val="00A53183"/>
    <w:rsid w:val="00A53EEB"/>
    <w:rsid w:val="00A546FA"/>
    <w:rsid w:val="00A56BFF"/>
    <w:rsid w:val="00A6060B"/>
    <w:rsid w:val="00A6128E"/>
    <w:rsid w:val="00A61AD9"/>
    <w:rsid w:val="00A6267B"/>
    <w:rsid w:val="00A62AEE"/>
    <w:rsid w:val="00A64051"/>
    <w:rsid w:val="00A6421E"/>
    <w:rsid w:val="00A6528F"/>
    <w:rsid w:val="00A65367"/>
    <w:rsid w:val="00A6578C"/>
    <w:rsid w:val="00A66748"/>
    <w:rsid w:val="00A66E42"/>
    <w:rsid w:val="00A71007"/>
    <w:rsid w:val="00A715C5"/>
    <w:rsid w:val="00A71EA7"/>
    <w:rsid w:val="00A72C2A"/>
    <w:rsid w:val="00A72D78"/>
    <w:rsid w:val="00A73841"/>
    <w:rsid w:val="00A73FB7"/>
    <w:rsid w:val="00A758A4"/>
    <w:rsid w:val="00A76F14"/>
    <w:rsid w:val="00A80E8C"/>
    <w:rsid w:val="00A81F8B"/>
    <w:rsid w:val="00A836C9"/>
    <w:rsid w:val="00A83916"/>
    <w:rsid w:val="00A83FB6"/>
    <w:rsid w:val="00A84035"/>
    <w:rsid w:val="00A84CBE"/>
    <w:rsid w:val="00A86352"/>
    <w:rsid w:val="00A86A83"/>
    <w:rsid w:val="00A87E3B"/>
    <w:rsid w:val="00A91400"/>
    <w:rsid w:val="00A919BD"/>
    <w:rsid w:val="00A9395A"/>
    <w:rsid w:val="00A942F1"/>
    <w:rsid w:val="00A94764"/>
    <w:rsid w:val="00A954F9"/>
    <w:rsid w:val="00A97167"/>
    <w:rsid w:val="00AA151A"/>
    <w:rsid w:val="00AA2067"/>
    <w:rsid w:val="00AA3481"/>
    <w:rsid w:val="00AA475C"/>
    <w:rsid w:val="00AA5761"/>
    <w:rsid w:val="00AA5E88"/>
    <w:rsid w:val="00AA71B0"/>
    <w:rsid w:val="00AA7584"/>
    <w:rsid w:val="00AA760E"/>
    <w:rsid w:val="00AB1667"/>
    <w:rsid w:val="00AB2171"/>
    <w:rsid w:val="00AB2649"/>
    <w:rsid w:val="00AB39A7"/>
    <w:rsid w:val="00AB7826"/>
    <w:rsid w:val="00AB7E31"/>
    <w:rsid w:val="00AC2AC7"/>
    <w:rsid w:val="00AC32B1"/>
    <w:rsid w:val="00AC36B8"/>
    <w:rsid w:val="00AC3736"/>
    <w:rsid w:val="00AC50EA"/>
    <w:rsid w:val="00AC6849"/>
    <w:rsid w:val="00AC7FA3"/>
    <w:rsid w:val="00AD00EE"/>
    <w:rsid w:val="00AD1831"/>
    <w:rsid w:val="00AD20A1"/>
    <w:rsid w:val="00AD2BA4"/>
    <w:rsid w:val="00AD3A87"/>
    <w:rsid w:val="00AD408D"/>
    <w:rsid w:val="00AD424B"/>
    <w:rsid w:val="00AD57A1"/>
    <w:rsid w:val="00AD5E55"/>
    <w:rsid w:val="00AD73D4"/>
    <w:rsid w:val="00AD7AFC"/>
    <w:rsid w:val="00AD7E11"/>
    <w:rsid w:val="00AE01B5"/>
    <w:rsid w:val="00AE1FF5"/>
    <w:rsid w:val="00AE2594"/>
    <w:rsid w:val="00AE38BF"/>
    <w:rsid w:val="00AE40A1"/>
    <w:rsid w:val="00AE739E"/>
    <w:rsid w:val="00AE756D"/>
    <w:rsid w:val="00AF048B"/>
    <w:rsid w:val="00AF0D9F"/>
    <w:rsid w:val="00AF17A0"/>
    <w:rsid w:val="00AF3146"/>
    <w:rsid w:val="00AF318D"/>
    <w:rsid w:val="00AF4A71"/>
    <w:rsid w:val="00AF4C18"/>
    <w:rsid w:val="00AF7186"/>
    <w:rsid w:val="00B02E2D"/>
    <w:rsid w:val="00B0354D"/>
    <w:rsid w:val="00B035BA"/>
    <w:rsid w:val="00B05CF7"/>
    <w:rsid w:val="00B06096"/>
    <w:rsid w:val="00B0647F"/>
    <w:rsid w:val="00B07BAA"/>
    <w:rsid w:val="00B10294"/>
    <w:rsid w:val="00B103FC"/>
    <w:rsid w:val="00B11473"/>
    <w:rsid w:val="00B13054"/>
    <w:rsid w:val="00B131DF"/>
    <w:rsid w:val="00B1329E"/>
    <w:rsid w:val="00B14860"/>
    <w:rsid w:val="00B15A7E"/>
    <w:rsid w:val="00B16543"/>
    <w:rsid w:val="00B16D3D"/>
    <w:rsid w:val="00B16DB3"/>
    <w:rsid w:val="00B20320"/>
    <w:rsid w:val="00B21877"/>
    <w:rsid w:val="00B232DF"/>
    <w:rsid w:val="00B23670"/>
    <w:rsid w:val="00B23B89"/>
    <w:rsid w:val="00B24BB0"/>
    <w:rsid w:val="00B24E77"/>
    <w:rsid w:val="00B25CF2"/>
    <w:rsid w:val="00B2601F"/>
    <w:rsid w:val="00B27162"/>
    <w:rsid w:val="00B30B06"/>
    <w:rsid w:val="00B321AA"/>
    <w:rsid w:val="00B33B9B"/>
    <w:rsid w:val="00B33D47"/>
    <w:rsid w:val="00B34B05"/>
    <w:rsid w:val="00B3689E"/>
    <w:rsid w:val="00B36DE2"/>
    <w:rsid w:val="00B379CA"/>
    <w:rsid w:val="00B40807"/>
    <w:rsid w:val="00B417EB"/>
    <w:rsid w:val="00B41BA1"/>
    <w:rsid w:val="00B4418A"/>
    <w:rsid w:val="00B4516B"/>
    <w:rsid w:val="00B45356"/>
    <w:rsid w:val="00B4582B"/>
    <w:rsid w:val="00B4597D"/>
    <w:rsid w:val="00B45F96"/>
    <w:rsid w:val="00B46A60"/>
    <w:rsid w:val="00B46ECA"/>
    <w:rsid w:val="00B46EE0"/>
    <w:rsid w:val="00B5006E"/>
    <w:rsid w:val="00B50CCF"/>
    <w:rsid w:val="00B53381"/>
    <w:rsid w:val="00B54B06"/>
    <w:rsid w:val="00B554D5"/>
    <w:rsid w:val="00B555D7"/>
    <w:rsid w:val="00B55BD1"/>
    <w:rsid w:val="00B55DAB"/>
    <w:rsid w:val="00B562FA"/>
    <w:rsid w:val="00B563FF"/>
    <w:rsid w:val="00B60AD0"/>
    <w:rsid w:val="00B618E0"/>
    <w:rsid w:val="00B6225C"/>
    <w:rsid w:val="00B6276F"/>
    <w:rsid w:val="00B63E2E"/>
    <w:rsid w:val="00B63F28"/>
    <w:rsid w:val="00B644ED"/>
    <w:rsid w:val="00B666EE"/>
    <w:rsid w:val="00B674D0"/>
    <w:rsid w:val="00B70DBE"/>
    <w:rsid w:val="00B7216F"/>
    <w:rsid w:val="00B72B01"/>
    <w:rsid w:val="00B73A01"/>
    <w:rsid w:val="00B7418F"/>
    <w:rsid w:val="00B74E72"/>
    <w:rsid w:val="00B75EFA"/>
    <w:rsid w:val="00B76197"/>
    <w:rsid w:val="00B773BF"/>
    <w:rsid w:val="00B8158D"/>
    <w:rsid w:val="00B8318C"/>
    <w:rsid w:val="00B83478"/>
    <w:rsid w:val="00B837EC"/>
    <w:rsid w:val="00B84A29"/>
    <w:rsid w:val="00B85029"/>
    <w:rsid w:val="00B85C00"/>
    <w:rsid w:val="00B87973"/>
    <w:rsid w:val="00B91B4F"/>
    <w:rsid w:val="00B92389"/>
    <w:rsid w:val="00B92565"/>
    <w:rsid w:val="00B9292A"/>
    <w:rsid w:val="00B97232"/>
    <w:rsid w:val="00B97B19"/>
    <w:rsid w:val="00B97F12"/>
    <w:rsid w:val="00BA1CDE"/>
    <w:rsid w:val="00BA3153"/>
    <w:rsid w:val="00BA4F7C"/>
    <w:rsid w:val="00BA55B3"/>
    <w:rsid w:val="00BA6E23"/>
    <w:rsid w:val="00BB07AA"/>
    <w:rsid w:val="00BB07CA"/>
    <w:rsid w:val="00BB1C2E"/>
    <w:rsid w:val="00BB27AB"/>
    <w:rsid w:val="00BB4A4F"/>
    <w:rsid w:val="00BB5F06"/>
    <w:rsid w:val="00BB71B6"/>
    <w:rsid w:val="00BC1CA4"/>
    <w:rsid w:val="00BC2F8A"/>
    <w:rsid w:val="00BC3036"/>
    <w:rsid w:val="00BC53CB"/>
    <w:rsid w:val="00BC5AD2"/>
    <w:rsid w:val="00BC5D7D"/>
    <w:rsid w:val="00BC63D3"/>
    <w:rsid w:val="00BC63F7"/>
    <w:rsid w:val="00BD2F64"/>
    <w:rsid w:val="00BD307F"/>
    <w:rsid w:val="00BD3330"/>
    <w:rsid w:val="00BD44A0"/>
    <w:rsid w:val="00BD50D5"/>
    <w:rsid w:val="00BD54FB"/>
    <w:rsid w:val="00BD7C2A"/>
    <w:rsid w:val="00BD7E03"/>
    <w:rsid w:val="00BE2026"/>
    <w:rsid w:val="00BE2519"/>
    <w:rsid w:val="00BE4424"/>
    <w:rsid w:val="00BE447A"/>
    <w:rsid w:val="00BE4E36"/>
    <w:rsid w:val="00BE533D"/>
    <w:rsid w:val="00BE7978"/>
    <w:rsid w:val="00BF0D6C"/>
    <w:rsid w:val="00BF1853"/>
    <w:rsid w:val="00BF1D31"/>
    <w:rsid w:val="00BF20EB"/>
    <w:rsid w:val="00BF3929"/>
    <w:rsid w:val="00BF3FD3"/>
    <w:rsid w:val="00BF4A6C"/>
    <w:rsid w:val="00BF5A69"/>
    <w:rsid w:val="00BF5B4A"/>
    <w:rsid w:val="00BF6333"/>
    <w:rsid w:val="00BF6B85"/>
    <w:rsid w:val="00BF6D3F"/>
    <w:rsid w:val="00C02181"/>
    <w:rsid w:val="00C02E2A"/>
    <w:rsid w:val="00C04E89"/>
    <w:rsid w:val="00C050A9"/>
    <w:rsid w:val="00C05D3B"/>
    <w:rsid w:val="00C0617F"/>
    <w:rsid w:val="00C07064"/>
    <w:rsid w:val="00C07CF9"/>
    <w:rsid w:val="00C107DF"/>
    <w:rsid w:val="00C10ADE"/>
    <w:rsid w:val="00C11DFC"/>
    <w:rsid w:val="00C1288F"/>
    <w:rsid w:val="00C13663"/>
    <w:rsid w:val="00C14D0D"/>
    <w:rsid w:val="00C14E1D"/>
    <w:rsid w:val="00C14F6E"/>
    <w:rsid w:val="00C15854"/>
    <w:rsid w:val="00C15E5A"/>
    <w:rsid w:val="00C1793D"/>
    <w:rsid w:val="00C20905"/>
    <w:rsid w:val="00C209AB"/>
    <w:rsid w:val="00C20AD7"/>
    <w:rsid w:val="00C20DE0"/>
    <w:rsid w:val="00C216A7"/>
    <w:rsid w:val="00C23B0F"/>
    <w:rsid w:val="00C242D4"/>
    <w:rsid w:val="00C25259"/>
    <w:rsid w:val="00C257C6"/>
    <w:rsid w:val="00C26195"/>
    <w:rsid w:val="00C2787D"/>
    <w:rsid w:val="00C279EE"/>
    <w:rsid w:val="00C30722"/>
    <w:rsid w:val="00C31332"/>
    <w:rsid w:val="00C3146F"/>
    <w:rsid w:val="00C3258C"/>
    <w:rsid w:val="00C32643"/>
    <w:rsid w:val="00C32A62"/>
    <w:rsid w:val="00C35ED3"/>
    <w:rsid w:val="00C367EB"/>
    <w:rsid w:val="00C415A8"/>
    <w:rsid w:val="00C41F56"/>
    <w:rsid w:val="00C42550"/>
    <w:rsid w:val="00C42CD8"/>
    <w:rsid w:val="00C43297"/>
    <w:rsid w:val="00C44AC4"/>
    <w:rsid w:val="00C45891"/>
    <w:rsid w:val="00C47381"/>
    <w:rsid w:val="00C477A8"/>
    <w:rsid w:val="00C47954"/>
    <w:rsid w:val="00C47FF7"/>
    <w:rsid w:val="00C50CF4"/>
    <w:rsid w:val="00C50DA0"/>
    <w:rsid w:val="00C516FB"/>
    <w:rsid w:val="00C51C5A"/>
    <w:rsid w:val="00C52058"/>
    <w:rsid w:val="00C52693"/>
    <w:rsid w:val="00C53253"/>
    <w:rsid w:val="00C54BF0"/>
    <w:rsid w:val="00C559F1"/>
    <w:rsid w:val="00C55A70"/>
    <w:rsid w:val="00C569C1"/>
    <w:rsid w:val="00C56DA2"/>
    <w:rsid w:val="00C57B81"/>
    <w:rsid w:val="00C60DAC"/>
    <w:rsid w:val="00C60E0F"/>
    <w:rsid w:val="00C61C1C"/>
    <w:rsid w:val="00C6203A"/>
    <w:rsid w:val="00C62812"/>
    <w:rsid w:val="00C64E93"/>
    <w:rsid w:val="00C65193"/>
    <w:rsid w:val="00C6605A"/>
    <w:rsid w:val="00C662F4"/>
    <w:rsid w:val="00C678B7"/>
    <w:rsid w:val="00C67C7F"/>
    <w:rsid w:val="00C67E54"/>
    <w:rsid w:val="00C70475"/>
    <w:rsid w:val="00C7092B"/>
    <w:rsid w:val="00C70CB4"/>
    <w:rsid w:val="00C7161E"/>
    <w:rsid w:val="00C71F11"/>
    <w:rsid w:val="00C737B8"/>
    <w:rsid w:val="00C73868"/>
    <w:rsid w:val="00C740C5"/>
    <w:rsid w:val="00C7480B"/>
    <w:rsid w:val="00C74AD3"/>
    <w:rsid w:val="00C74C23"/>
    <w:rsid w:val="00C7555B"/>
    <w:rsid w:val="00C760CF"/>
    <w:rsid w:val="00C76C7E"/>
    <w:rsid w:val="00C76D08"/>
    <w:rsid w:val="00C77469"/>
    <w:rsid w:val="00C778B1"/>
    <w:rsid w:val="00C77B41"/>
    <w:rsid w:val="00C80503"/>
    <w:rsid w:val="00C81CB0"/>
    <w:rsid w:val="00C82E31"/>
    <w:rsid w:val="00C832D0"/>
    <w:rsid w:val="00C833B1"/>
    <w:rsid w:val="00C84EAF"/>
    <w:rsid w:val="00C851E5"/>
    <w:rsid w:val="00C85C36"/>
    <w:rsid w:val="00C85E9E"/>
    <w:rsid w:val="00C86843"/>
    <w:rsid w:val="00C872F2"/>
    <w:rsid w:val="00C908C2"/>
    <w:rsid w:val="00C90DAC"/>
    <w:rsid w:val="00C91FA6"/>
    <w:rsid w:val="00C92299"/>
    <w:rsid w:val="00C9555C"/>
    <w:rsid w:val="00C97C46"/>
    <w:rsid w:val="00CA0E65"/>
    <w:rsid w:val="00CA11DD"/>
    <w:rsid w:val="00CA1630"/>
    <w:rsid w:val="00CA1A6D"/>
    <w:rsid w:val="00CA1EDA"/>
    <w:rsid w:val="00CA28D7"/>
    <w:rsid w:val="00CA32C9"/>
    <w:rsid w:val="00CA33B3"/>
    <w:rsid w:val="00CA523F"/>
    <w:rsid w:val="00CA5E8C"/>
    <w:rsid w:val="00CB03D0"/>
    <w:rsid w:val="00CB255A"/>
    <w:rsid w:val="00CB286C"/>
    <w:rsid w:val="00CB5130"/>
    <w:rsid w:val="00CB6AB8"/>
    <w:rsid w:val="00CC1651"/>
    <w:rsid w:val="00CC4253"/>
    <w:rsid w:val="00CC4725"/>
    <w:rsid w:val="00CC48E0"/>
    <w:rsid w:val="00CC57E7"/>
    <w:rsid w:val="00CC6B17"/>
    <w:rsid w:val="00CC707E"/>
    <w:rsid w:val="00CC7E4B"/>
    <w:rsid w:val="00CD010C"/>
    <w:rsid w:val="00CD0D72"/>
    <w:rsid w:val="00CD2ABF"/>
    <w:rsid w:val="00CD4873"/>
    <w:rsid w:val="00CD5C78"/>
    <w:rsid w:val="00CD6D65"/>
    <w:rsid w:val="00CD713D"/>
    <w:rsid w:val="00CD769D"/>
    <w:rsid w:val="00CD79A0"/>
    <w:rsid w:val="00CE0717"/>
    <w:rsid w:val="00CE17B4"/>
    <w:rsid w:val="00CE366B"/>
    <w:rsid w:val="00CE4374"/>
    <w:rsid w:val="00CE5175"/>
    <w:rsid w:val="00CE5226"/>
    <w:rsid w:val="00CF0276"/>
    <w:rsid w:val="00CF085F"/>
    <w:rsid w:val="00CF09F8"/>
    <w:rsid w:val="00CF14F9"/>
    <w:rsid w:val="00CF48EF"/>
    <w:rsid w:val="00CF6463"/>
    <w:rsid w:val="00CF66D3"/>
    <w:rsid w:val="00D02477"/>
    <w:rsid w:val="00D0326F"/>
    <w:rsid w:val="00D034D7"/>
    <w:rsid w:val="00D04209"/>
    <w:rsid w:val="00D046C7"/>
    <w:rsid w:val="00D04739"/>
    <w:rsid w:val="00D04B22"/>
    <w:rsid w:val="00D059FC"/>
    <w:rsid w:val="00D06B0A"/>
    <w:rsid w:val="00D07053"/>
    <w:rsid w:val="00D11023"/>
    <w:rsid w:val="00D1541C"/>
    <w:rsid w:val="00D15A1F"/>
    <w:rsid w:val="00D16FA1"/>
    <w:rsid w:val="00D17335"/>
    <w:rsid w:val="00D17888"/>
    <w:rsid w:val="00D208CF"/>
    <w:rsid w:val="00D21688"/>
    <w:rsid w:val="00D22176"/>
    <w:rsid w:val="00D226A4"/>
    <w:rsid w:val="00D2419F"/>
    <w:rsid w:val="00D2616C"/>
    <w:rsid w:val="00D26FEE"/>
    <w:rsid w:val="00D27653"/>
    <w:rsid w:val="00D276BF"/>
    <w:rsid w:val="00D27A74"/>
    <w:rsid w:val="00D3075F"/>
    <w:rsid w:val="00D3136A"/>
    <w:rsid w:val="00D31ABD"/>
    <w:rsid w:val="00D31B72"/>
    <w:rsid w:val="00D32042"/>
    <w:rsid w:val="00D32E5F"/>
    <w:rsid w:val="00D34916"/>
    <w:rsid w:val="00D34C9C"/>
    <w:rsid w:val="00D359A0"/>
    <w:rsid w:val="00D35DC5"/>
    <w:rsid w:val="00D36C72"/>
    <w:rsid w:val="00D36DE8"/>
    <w:rsid w:val="00D37422"/>
    <w:rsid w:val="00D37CAB"/>
    <w:rsid w:val="00D41FB2"/>
    <w:rsid w:val="00D43532"/>
    <w:rsid w:val="00D43F77"/>
    <w:rsid w:val="00D44D65"/>
    <w:rsid w:val="00D45522"/>
    <w:rsid w:val="00D45BEE"/>
    <w:rsid w:val="00D46633"/>
    <w:rsid w:val="00D467DD"/>
    <w:rsid w:val="00D46D99"/>
    <w:rsid w:val="00D47DB8"/>
    <w:rsid w:val="00D47E13"/>
    <w:rsid w:val="00D50119"/>
    <w:rsid w:val="00D5107F"/>
    <w:rsid w:val="00D5119B"/>
    <w:rsid w:val="00D52516"/>
    <w:rsid w:val="00D5425C"/>
    <w:rsid w:val="00D5573E"/>
    <w:rsid w:val="00D55B73"/>
    <w:rsid w:val="00D55D9B"/>
    <w:rsid w:val="00D5637D"/>
    <w:rsid w:val="00D56837"/>
    <w:rsid w:val="00D61567"/>
    <w:rsid w:val="00D62D02"/>
    <w:rsid w:val="00D64FBB"/>
    <w:rsid w:val="00D65A75"/>
    <w:rsid w:val="00D65FB5"/>
    <w:rsid w:val="00D678F9"/>
    <w:rsid w:val="00D67E1F"/>
    <w:rsid w:val="00D7007F"/>
    <w:rsid w:val="00D70261"/>
    <w:rsid w:val="00D70830"/>
    <w:rsid w:val="00D71A91"/>
    <w:rsid w:val="00D72CA4"/>
    <w:rsid w:val="00D73142"/>
    <w:rsid w:val="00D733C5"/>
    <w:rsid w:val="00D73593"/>
    <w:rsid w:val="00D73B9B"/>
    <w:rsid w:val="00D76FD4"/>
    <w:rsid w:val="00D7731D"/>
    <w:rsid w:val="00D777E8"/>
    <w:rsid w:val="00D8043D"/>
    <w:rsid w:val="00D80A35"/>
    <w:rsid w:val="00D81277"/>
    <w:rsid w:val="00D835DA"/>
    <w:rsid w:val="00D85FBC"/>
    <w:rsid w:val="00D86420"/>
    <w:rsid w:val="00D90839"/>
    <w:rsid w:val="00D9253F"/>
    <w:rsid w:val="00D92C97"/>
    <w:rsid w:val="00D92E11"/>
    <w:rsid w:val="00D93016"/>
    <w:rsid w:val="00D93925"/>
    <w:rsid w:val="00D94096"/>
    <w:rsid w:val="00D94434"/>
    <w:rsid w:val="00D94448"/>
    <w:rsid w:val="00D94FAC"/>
    <w:rsid w:val="00D959C5"/>
    <w:rsid w:val="00D96AC7"/>
    <w:rsid w:val="00D97949"/>
    <w:rsid w:val="00D97981"/>
    <w:rsid w:val="00D97C65"/>
    <w:rsid w:val="00D97CDE"/>
    <w:rsid w:val="00D97CE4"/>
    <w:rsid w:val="00DA1493"/>
    <w:rsid w:val="00DA160C"/>
    <w:rsid w:val="00DA1673"/>
    <w:rsid w:val="00DA3672"/>
    <w:rsid w:val="00DA3699"/>
    <w:rsid w:val="00DA44C8"/>
    <w:rsid w:val="00DA45BF"/>
    <w:rsid w:val="00DA4993"/>
    <w:rsid w:val="00DA4CF3"/>
    <w:rsid w:val="00DA6ACD"/>
    <w:rsid w:val="00DB05D7"/>
    <w:rsid w:val="00DB1433"/>
    <w:rsid w:val="00DB18AD"/>
    <w:rsid w:val="00DB20F3"/>
    <w:rsid w:val="00DB336F"/>
    <w:rsid w:val="00DB489A"/>
    <w:rsid w:val="00DB48E0"/>
    <w:rsid w:val="00DB48E6"/>
    <w:rsid w:val="00DB4FED"/>
    <w:rsid w:val="00DB5BD3"/>
    <w:rsid w:val="00DB5CE2"/>
    <w:rsid w:val="00DB5D5C"/>
    <w:rsid w:val="00DB74AD"/>
    <w:rsid w:val="00DB7F24"/>
    <w:rsid w:val="00DC2488"/>
    <w:rsid w:val="00DC2A69"/>
    <w:rsid w:val="00DC2E8C"/>
    <w:rsid w:val="00DC4106"/>
    <w:rsid w:val="00DC5032"/>
    <w:rsid w:val="00DC662F"/>
    <w:rsid w:val="00DC7505"/>
    <w:rsid w:val="00DD2909"/>
    <w:rsid w:val="00DD2D32"/>
    <w:rsid w:val="00DD2EF2"/>
    <w:rsid w:val="00DD4028"/>
    <w:rsid w:val="00DD520A"/>
    <w:rsid w:val="00DD5B29"/>
    <w:rsid w:val="00DD70B3"/>
    <w:rsid w:val="00DE0366"/>
    <w:rsid w:val="00DE1DF7"/>
    <w:rsid w:val="00DE3493"/>
    <w:rsid w:val="00DE3672"/>
    <w:rsid w:val="00DE49DC"/>
    <w:rsid w:val="00DE57AB"/>
    <w:rsid w:val="00DF0801"/>
    <w:rsid w:val="00DF0C89"/>
    <w:rsid w:val="00DF1748"/>
    <w:rsid w:val="00DF3665"/>
    <w:rsid w:val="00DF44AF"/>
    <w:rsid w:val="00DF4F2E"/>
    <w:rsid w:val="00E00421"/>
    <w:rsid w:val="00E01140"/>
    <w:rsid w:val="00E016D1"/>
    <w:rsid w:val="00E02B6B"/>
    <w:rsid w:val="00E04C85"/>
    <w:rsid w:val="00E05818"/>
    <w:rsid w:val="00E1133D"/>
    <w:rsid w:val="00E120EE"/>
    <w:rsid w:val="00E13661"/>
    <w:rsid w:val="00E1479D"/>
    <w:rsid w:val="00E147DC"/>
    <w:rsid w:val="00E14A58"/>
    <w:rsid w:val="00E14AAF"/>
    <w:rsid w:val="00E14AB6"/>
    <w:rsid w:val="00E15445"/>
    <w:rsid w:val="00E17FCC"/>
    <w:rsid w:val="00E211CF"/>
    <w:rsid w:val="00E21216"/>
    <w:rsid w:val="00E221AE"/>
    <w:rsid w:val="00E221E7"/>
    <w:rsid w:val="00E22BCD"/>
    <w:rsid w:val="00E23009"/>
    <w:rsid w:val="00E23703"/>
    <w:rsid w:val="00E24315"/>
    <w:rsid w:val="00E24D6C"/>
    <w:rsid w:val="00E26187"/>
    <w:rsid w:val="00E26AEC"/>
    <w:rsid w:val="00E3019B"/>
    <w:rsid w:val="00E30A71"/>
    <w:rsid w:val="00E30EE3"/>
    <w:rsid w:val="00E314C5"/>
    <w:rsid w:val="00E31531"/>
    <w:rsid w:val="00E324A5"/>
    <w:rsid w:val="00E337D1"/>
    <w:rsid w:val="00E34EA5"/>
    <w:rsid w:val="00E36C22"/>
    <w:rsid w:val="00E379B9"/>
    <w:rsid w:val="00E37CF7"/>
    <w:rsid w:val="00E40FAB"/>
    <w:rsid w:val="00E416B7"/>
    <w:rsid w:val="00E42B63"/>
    <w:rsid w:val="00E42DB7"/>
    <w:rsid w:val="00E44A9C"/>
    <w:rsid w:val="00E44FD9"/>
    <w:rsid w:val="00E45503"/>
    <w:rsid w:val="00E45AB6"/>
    <w:rsid w:val="00E47D1C"/>
    <w:rsid w:val="00E50291"/>
    <w:rsid w:val="00E50C9B"/>
    <w:rsid w:val="00E5224A"/>
    <w:rsid w:val="00E527A0"/>
    <w:rsid w:val="00E53442"/>
    <w:rsid w:val="00E53543"/>
    <w:rsid w:val="00E540A8"/>
    <w:rsid w:val="00E548E2"/>
    <w:rsid w:val="00E556D8"/>
    <w:rsid w:val="00E56718"/>
    <w:rsid w:val="00E56A45"/>
    <w:rsid w:val="00E5733C"/>
    <w:rsid w:val="00E574A7"/>
    <w:rsid w:val="00E60A8F"/>
    <w:rsid w:val="00E63CF3"/>
    <w:rsid w:val="00E63EF3"/>
    <w:rsid w:val="00E642C6"/>
    <w:rsid w:val="00E647E1"/>
    <w:rsid w:val="00E6556F"/>
    <w:rsid w:val="00E66202"/>
    <w:rsid w:val="00E67569"/>
    <w:rsid w:val="00E676E8"/>
    <w:rsid w:val="00E713BA"/>
    <w:rsid w:val="00E74900"/>
    <w:rsid w:val="00E75AB4"/>
    <w:rsid w:val="00E8025C"/>
    <w:rsid w:val="00E80417"/>
    <w:rsid w:val="00E8190E"/>
    <w:rsid w:val="00E8341F"/>
    <w:rsid w:val="00E83D7B"/>
    <w:rsid w:val="00E83E33"/>
    <w:rsid w:val="00E8489A"/>
    <w:rsid w:val="00E84B85"/>
    <w:rsid w:val="00E84E38"/>
    <w:rsid w:val="00E86A1C"/>
    <w:rsid w:val="00E907B4"/>
    <w:rsid w:val="00E9175B"/>
    <w:rsid w:val="00E92600"/>
    <w:rsid w:val="00E92870"/>
    <w:rsid w:val="00E92B2A"/>
    <w:rsid w:val="00E93264"/>
    <w:rsid w:val="00E93364"/>
    <w:rsid w:val="00E939D8"/>
    <w:rsid w:val="00E940A5"/>
    <w:rsid w:val="00E95503"/>
    <w:rsid w:val="00E96168"/>
    <w:rsid w:val="00E961A1"/>
    <w:rsid w:val="00E97977"/>
    <w:rsid w:val="00EA1276"/>
    <w:rsid w:val="00EA19E4"/>
    <w:rsid w:val="00EA2723"/>
    <w:rsid w:val="00EA27DD"/>
    <w:rsid w:val="00EA33EC"/>
    <w:rsid w:val="00EA3626"/>
    <w:rsid w:val="00EA37C5"/>
    <w:rsid w:val="00EA56B8"/>
    <w:rsid w:val="00EA66F5"/>
    <w:rsid w:val="00EA6B28"/>
    <w:rsid w:val="00EA6DF0"/>
    <w:rsid w:val="00EA6EDA"/>
    <w:rsid w:val="00EA6FD6"/>
    <w:rsid w:val="00EA73A3"/>
    <w:rsid w:val="00EB0762"/>
    <w:rsid w:val="00EB2656"/>
    <w:rsid w:val="00EB2F8F"/>
    <w:rsid w:val="00EB4254"/>
    <w:rsid w:val="00EB4F1A"/>
    <w:rsid w:val="00EB5040"/>
    <w:rsid w:val="00EB6B07"/>
    <w:rsid w:val="00EB7F37"/>
    <w:rsid w:val="00EC039E"/>
    <w:rsid w:val="00EC0C89"/>
    <w:rsid w:val="00EC1422"/>
    <w:rsid w:val="00EC1466"/>
    <w:rsid w:val="00EC3F66"/>
    <w:rsid w:val="00EC4400"/>
    <w:rsid w:val="00EC5796"/>
    <w:rsid w:val="00EC60E3"/>
    <w:rsid w:val="00EC6591"/>
    <w:rsid w:val="00EC7104"/>
    <w:rsid w:val="00EC77ED"/>
    <w:rsid w:val="00ED03EE"/>
    <w:rsid w:val="00ED0A60"/>
    <w:rsid w:val="00ED1E90"/>
    <w:rsid w:val="00ED1F6C"/>
    <w:rsid w:val="00ED24F1"/>
    <w:rsid w:val="00ED2F19"/>
    <w:rsid w:val="00ED3D12"/>
    <w:rsid w:val="00ED645A"/>
    <w:rsid w:val="00ED727C"/>
    <w:rsid w:val="00ED790F"/>
    <w:rsid w:val="00EE0EC7"/>
    <w:rsid w:val="00EE0F8D"/>
    <w:rsid w:val="00EE1CFA"/>
    <w:rsid w:val="00EE1F9C"/>
    <w:rsid w:val="00EE2EED"/>
    <w:rsid w:val="00EE2F71"/>
    <w:rsid w:val="00EE3054"/>
    <w:rsid w:val="00EE355D"/>
    <w:rsid w:val="00EE44B8"/>
    <w:rsid w:val="00EE6356"/>
    <w:rsid w:val="00EE6645"/>
    <w:rsid w:val="00EE6ECE"/>
    <w:rsid w:val="00EF0F72"/>
    <w:rsid w:val="00EF2000"/>
    <w:rsid w:val="00EF2384"/>
    <w:rsid w:val="00EF5704"/>
    <w:rsid w:val="00EF68E4"/>
    <w:rsid w:val="00EF7B66"/>
    <w:rsid w:val="00F0003B"/>
    <w:rsid w:val="00F02496"/>
    <w:rsid w:val="00F02956"/>
    <w:rsid w:val="00F030CE"/>
    <w:rsid w:val="00F0523F"/>
    <w:rsid w:val="00F05A49"/>
    <w:rsid w:val="00F05EAF"/>
    <w:rsid w:val="00F06435"/>
    <w:rsid w:val="00F06485"/>
    <w:rsid w:val="00F07F44"/>
    <w:rsid w:val="00F1057F"/>
    <w:rsid w:val="00F13E95"/>
    <w:rsid w:val="00F148D2"/>
    <w:rsid w:val="00F1522F"/>
    <w:rsid w:val="00F1581C"/>
    <w:rsid w:val="00F15921"/>
    <w:rsid w:val="00F15FF6"/>
    <w:rsid w:val="00F161A4"/>
    <w:rsid w:val="00F175ED"/>
    <w:rsid w:val="00F17B74"/>
    <w:rsid w:val="00F2026D"/>
    <w:rsid w:val="00F21347"/>
    <w:rsid w:val="00F21C4F"/>
    <w:rsid w:val="00F21DC8"/>
    <w:rsid w:val="00F21E01"/>
    <w:rsid w:val="00F233F8"/>
    <w:rsid w:val="00F23DD8"/>
    <w:rsid w:val="00F2578E"/>
    <w:rsid w:val="00F26494"/>
    <w:rsid w:val="00F2771D"/>
    <w:rsid w:val="00F27D3E"/>
    <w:rsid w:val="00F3018D"/>
    <w:rsid w:val="00F30306"/>
    <w:rsid w:val="00F31455"/>
    <w:rsid w:val="00F32871"/>
    <w:rsid w:val="00F32B3E"/>
    <w:rsid w:val="00F32CC6"/>
    <w:rsid w:val="00F33134"/>
    <w:rsid w:val="00F34441"/>
    <w:rsid w:val="00F35049"/>
    <w:rsid w:val="00F42F0E"/>
    <w:rsid w:val="00F430A4"/>
    <w:rsid w:val="00F43F1C"/>
    <w:rsid w:val="00F44E58"/>
    <w:rsid w:val="00F464C1"/>
    <w:rsid w:val="00F46B8D"/>
    <w:rsid w:val="00F5008C"/>
    <w:rsid w:val="00F529FB"/>
    <w:rsid w:val="00F53431"/>
    <w:rsid w:val="00F537C7"/>
    <w:rsid w:val="00F542FB"/>
    <w:rsid w:val="00F5512A"/>
    <w:rsid w:val="00F56CB6"/>
    <w:rsid w:val="00F56D88"/>
    <w:rsid w:val="00F57CF3"/>
    <w:rsid w:val="00F60412"/>
    <w:rsid w:val="00F605CB"/>
    <w:rsid w:val="00F60DFC"/>
    <w:rsid w:val="00F61BF9"/>
    <w:rsid w:val="00F63E69"/>
    <w:rsid w:val="00F6585B"/>
    <w:rsid w:val="00F66452"/>
    <w:rsid w:val="00F66514"/>
    <w:rsid w:val="00F666D7"/>
    <w:rsid w:val="00F700B1"/>
    <w:rsid w:val="00F7044E"/>
    <w:rsid w:val="00F73B7A"/>
    <w:rsid w:val="00F73C71"/>
    <w:rsid w:val="00F73FB4"/>
    <w:rsid w:val="00F747C3"/>
    <w:rsid w:val="00F76E3B"/>
    <w:rsid w:val="00F77678"/>
    <w:rsid w:val="00F8062B"/>
    <w:rsid w:val="00F85124"/>
    <w:rsid w:val="00F857A7"/>
    <w:rsid w:val="00F8624C"/>
    <w:rsid w:val="00F9197A"/>
    <w:rsid w:val="00F91F95"/>
    <w:rsid w:val="00F93A1A"/>
    <w:rsid w:val="00F93B1F"/>
    <w:rsid w:val="00F93D09"/>
    <w:rsid w:val="00F951F9"/>
    <w:rsid w:val="00F953C2"/>
    <w:rsid w:val="00F96667"/>
    <w:rsid w:val="00F96750"/>
    <w:rsid w:val="00F96F9F"/>
    <w:rsid w:val="00F97668"/>
    <w:rsid w:val="00F97F21"/>
    <w:rsid w:val="00FA01AD"/>
    <w:rsid w:val="00FA210D"/>
    <w:rsid w:val="00FA3CED"/>
    <w:rsid w:val="00FA3D8D"/>
    <w:rsid w:val="00FA4130"/>
    <w:rsid w:val="00FA62C5"/>
    <w:rsid w:val="00FA6862"/>
    <w:rsid w:val="00FA7DEF"/>
    <w:rsid w:val="00FB165E"/>
    <w:rsid w:val="00FB17F4"/>
    <w:rsid w:val="00FB1CF6"/>
    <w:rsid w:val="00FB1EC7"/>
    <w:rsid w:val="00FB23C0"/>
    <w:rsid w:val="00FB34FD"/>
    <w:rsid w:val="00FB3872"/>
    <w:rsid w:val="00FB43DD"/>
    <w:rsid w:val="00FB5950"/>
    <w:rsid w:val="00FB5F6F"/>
    <w:rsid w:val="00FB6A04"/>
    <w:rsid w:val="00FB6CF2"/>
    <w:rsid w:val="00FB7894"/>
    <w:rsid w:val="00FC2FEE"/>
    <w:rsid w:val="00FC3CFC"/>
    <w:rsid w:val="00FC4B5F"/>
    <w:rsid w:val="00FC4CE8"/>
    <w:rsid w:val="00FC5052"/>
    <w:rsid w:val="00FC5D4A"/>
    <w:rsid w:val="00FC5EEB"/>
    <w:rsid w:val="00FC66AD"/>
    <w:rsid w:val="00FC6E2C"/>
    <w:rsid w:val="00FC7057"/>
    <w:rsid w:val="00FC7B30"/>
    <w:rsid w:val="00FC7C94"/>
    <w:rsid w:val="00FD11E9"/>
    <w:rsid w:val="00FD185A"/>
    <w:rsid w:val="00FD460D"/>
    <w:rsid w:val="00FD5B24"/>
    <w:rsid w:val="00FD5BC6"/>
    <w:rsid w:val="00FD644B"/>
    <w:rsid w:val="00FD68EE"/>
    <w:rsid w:val="00FD7C6B"/>
    <w:rsid w:val="00FE0A38"/>
    <w:rsid w:val="00FE2E87"/>
    <w:rsid w:val="00FE3FD3"/>
    <w:rsid w:val="00FE4052"/>
    <w:rsid w:val="00FE62B1"/>
    <w:rsid w:val="00FE66E5"/>
    <w:rsid w:val="00FE6701"/>
    <w:rsid w:val="00FE672C"/>
    <w:rsid w:val="00FE7F01"/>
    <w:rsid w:val="00FF0023"/>
    <w:rsid w:val="00FF04BA"/>
    <w:rsid w:val="00FF050A"/>
    <w:rsid w:val="00FF0743"/>
    <w:rsid w:val="00FF09E8"/>
    <w:rsid w:val="00FF1246"/>
    <w:rsid w:val="00FF1407"/>
    <w:rsid w:val="00FF15FF"/>
    <w:rsid w:val="00FF2BC8"/>
    <w:rsid w:val="00FF4015"/>
    <w:rsid w:val="00FF4784"/>
    <w:rsid w:val="00FF58A4"/>
    <w:rsid w:val="00FF7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45"/>
    <w:rPr>
      <w:sz w:val="24"/>
      <w:szCs w:val="24"/>
    </w:rPr>
  </w:style>
  <w:style w:type="paragraph" w:styleId="1">
    <w:name w:val="heading 1"/>
    <w:basedOn w:val="a"/>
    <w:next w:val="a"/>
    <w:qFormat/>
    <w:rsid w:val="00501FEA"/>
    <w:pPr>
      <w:keepNext/>
      <w:jc w:val="center"/>
      <w:outlineLvl w:val="0"/>
    </w:pPr>
    <w:rPr>
      <w:b/>
      <w:szCs w:val="20"/>
    </w:rPr>
  </w:style>
  <w:style w:type="paragraph" w:styleId="2">
    <w:name w:val="heading 2"/>
    <w:basedOn w:val="a"/>
    <w:next w:val="a"/>
    <w:link w:val="20"/>
    <w:qFormat/>
    <w:rsid w:val="00FA3D8D"/>
    <w:pPr>
      <w:keepNext/>
      <w:spacing w:before="240" w:after="60"/>
      <w:outlineLvl w:val="1"/>
    </w:pPr>
    <w:rPr>
      <w:rFonts w:ascii="Cambria" w:hAnsi="Cambria"/>
      <w:b/>
      <w:bCs/>
      <w:i/>
      <w:iCs/>
      <w:sz w:val="28"/>
      <w:szCs w:val="28"/>
    </w:rPr>
  </w:style>
  <w:style w:type="paragraph" w:styleId="3">
    <w:name w:val="heading 3"/>
    <w:basedOn w:val="a"/>
    <w:next w:val="a"/>
    <w:link w:val="30"/>
    <w:qFormat/>
    <w:rsid w:val="00FA3D8D"/>
    <w:pPr>
      <w:keepNext/>
      <w:spacing w:before="240" w:after="60"/>
      <w:outlineLvl w:val="2"/>
    </w:pPr>
    <w:rPr>
      <w:rFonts w:ascii="Cambria" w:hAnsi="Cambria"/>
      <w:b/>
      <w:bCs/>
      <w:sz w:val="26"/>
      <w:szCs w:val="26"/>
    </w:rPr>
  </w:style>
  <w:style w:type="paragraph" w:styleId="4">
    <w:name w:val="heading 4"/>
    <w:basedOn w:val="a"/>
    <w:next w:val="a"/>
    <w:link w:val="40"/>
    <w:qFormat/>
    <w:rsid w:val="00E2431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w:basedOn w:val="a"/>
    <w:rsid w:val="00501FEA"/>
    <w:pPr>
      <w:tabs>
        <w:tab w:val="num" w:pos="1980"/>
      </w:tabs>
      <w:ind w:left="1404" w:hanging="504"/>
      <w:jc w:val="both"/>
    </w:pPr>
  </w:style>
  <w:style w:type="paragraph" w:styleId="a4">
    <w:name w:val="footer"/>
    <w:basedOn w:val="a"/>
    <w:link w:val="a5"/>
    <w:uiPriority w:val="99"/>
    <w:rsid w:val="00EB6B07"/>
    <w:pPr>
      <w:tabs>
        <w:tab w:val="center" w:pos="4677"/>
        <w:tab w:val="right" w:pos="9355"/>
      </w:tabs>
    </w:pPr>
  </w:style>
  <w:style w:type="character" w:styleId="a6">
    <w:name w:val="page number"/>
    <w:basedOn w:val="a0"/>
    <w:rsid w:val="00EB6B07"/>
  </w:style>
  <w:style w:type="paragraph" w:styleId="a7">
    <w:name w:val="header"/>
    <w:basedOn w:val="a"/>
    <w:rsid w:val="00E9175B"/>
    <w:pPr>
      <w:tabs>
        <w:tab w:val="center" w:pos="4677"/>
        <w:tab w:val="right" w:pos="9355"/>
      </w:tabs>
    </w:pPr>
  </w:style>
  <w:style w:type="paragraph" w:customStyle="1" w:styleId="a8">
    <w:name w:val="Содержимое таблицы"/>
    <w:basedOn w:val="a"/>
    <w:rsid w:val="00132914"/>
    <w:pPr>
      <w:suppressLineNumbers/>
      <w:suppressAutoHyphens/>
    </w:pPr>
    <w:rPr>
      <w:lang w:eastAsia="ar-SA"/>
    </w:rPr>
  </w:style>
  <w:style w:type="table" w:styleId="a9">
    <w:name w:val="Table Grid"/>
    <w:basedOn w:val="a1"/>
    <w:rsid w:val="00DF0C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Document Map"/>
    <w:basedOn w:val="a"/>
    <w:link w:val="ab"/>
    <w:uiPriority w:val="99"/>
    <w:unhideWhenUsed/>
    <w:rsid w:val="003A5E3C"/>
    <w:pPr>
      <w:jc w:val="both"/>
    </w:pPr>
    <w:rPr>
      <w:rFonts w:ascii="Tahoma" w:eastAsia="Calibri" w:hAnsi="Tahoma"/>
      <w:sz w:val="16"/>
      <w:szCs w:val="16"/>
      <w:lang w:eastAsia="en-US"/>
    </w:rPr>
  </w:style>
  <w:style w:type="character" w:customStyle="1" w:styleId="ab">
    <w:name w:val="Схема документа Знак"/>
    <w:link w:val="aa"/>
    <w:uiPriority w:val="99"/>
    <w:rsid w:val="003A5E3C"/>
    <w:rPr>
      <w:rFonts w:ascii="Tahoma" w:eastAsia="Calibri" w:hAnsi="Tahoma" w:cs="Tahoma"/>
      <w:sz w:val="16"/>
      <w:szCs w:val="16"/>
      <w:lang w:eastAsia="en-US"/>
    </w:rPr>
  </w:style>
  <w:style w:type="character" w:styleId="ac">
    <w:name w:val="Hyperlink"/>
    <w:uiPriority w:val="99"/>
    <w:rsid w:val="003A5E3C"/>
    <w:rPr>
      <w:color w:val="0000FF"/>
      <w:u w:val="single"/>
    </w:rPr>
  </w:style>
  <w:style w:type="character" w:customStyle="1" w:styleId="a5">
    <w:name w:val="Нижний колонтитул Знак"/>
    <w:link w:val="a4"/>
    <w:uiPriority w:val="99"/>
    <w:rsid w:val="006C4C73"/>
    <w:rPr>
      <w:sz w:val="24"/>
      <w:szCs w:val="24"/>
    </w:rPr>
  </w:style>
  <w:style w:type="paragraph" w:styleId="ad">
    <w:name w:val="Normal (Web)"/>
    <w:basedOn w:val="a"/>
    <w:uiPriority w:val="99"/>
    <w:unhideWhenUsed/>
    <w:rsid w:val="005013B5"/>
    <w:pPr>
      <w:spacing w:before="100" w:beforeAutospacing="1" w:after="100" w:afterAutospacing="1"/>
    </w:pPr>
  </w:style>
  <w:style w:type="paragraph" w:customStyle="1" w:styleId="ae">
    <w:name w:val="Знак Знак"/>
    <w:basedOn w:val="a"/>
    <w:rsid w:val="00EA1276"/>
    <w:pPr>
      <w:spacing w:after="160" w:line="240" w:lineRule="exact"/>
    </w:pPr>
    <w:rPr>
      <w:lang w:val="en-US" w:eastAsia="en-US"/>
    </w:rPr>
  </w:style>
  <w:style w:type="character" w:styleId="af">
    <w:name w:val="annotation reference"/>
    <w:rsid w:val="00482F64"/>
    <w:rPr>
      <w:sz w:val="16"/>
      <w:szCs w:val="16"/>
    </w:rPr>
  </w:style>
  <w:style w:type="paragraph" w:styleId="af0">
    <w:name w:val="annotation text"/>
    <w:basedOn w:val="a"/>
    <w:link w:val="af1"/>
    <w:rsid w:val="00482F64"/>
    <w:rPr>
      <w:sz w:val="20"/>
      <w:szCs w:val="20"/>
    </w:rPr>
  </w:style>
  <w:style w:type="character" w:customStyle="1" w:styleId="af1">
    <w:name w:val="Текст примечания Знак"/>
    <w:basedOn w:val="a0"/>
    <w:link w:val="af0"/>
    <w:rsid w:val="00482F64"/>
  </w:style>
  <w:style w:type="paragraph" w:styleId="af2">
    <w:name w:val="annotation subject"/>
    <w:basedOn w:val="af0"/>
    <w:next w:val="af0"/>
    <w:link w:val="af3"/>
    <w:rsid w:val="00482F64"/>
    <w:rPr>
      <w:b/>
      <w:bCs/>
    </w:rPr>
  </w:style>
  <w:style w:type="character" w:customStyle="1" w:styleId="af3">
    <w:name w:val="Тема примечания Знак"/>
    <w:link w:val="af2"/>
    <w:rsid w:val="00482F64"/>
    <w:rPr>
      <w:b/>
      <w:bCs/>
    </w:rPr>
  </w:style>
  <w:style w:type="paragraph" w:styleId="af4">
    <w:name w:val="Balloon Text"/>
    <w:basedOn w:val="a"/>
    <w:link w:val="af5"/>
    <w:rsid w:val="00482F64"/>
    <w:rPr>
      <w:rFonts w:ascii="Tahoma" w:hAnsi="Tahoma"/>
      <w:sz w:val="16"/>
      <w:szCs w:val="16"/>
    </w:rPr>
  </w:style>
  <w:style w:type="character" w:customStyle="1" w:styleId="af5">
    <w:name w:val="Текст выноски Знак"/>
    <w:link w:val="af4"/>
    <w:rsid w:val="00482F64"/>
    <w:rPr>
      <w:rFonts w:ascii="Tahoma" w:hAnsi="Tahoma" w:cs="Tahoma"/>
      <w:sz w:val="16"/>
      <w:szCs w:val="16"/>
    </w:rPr>
  </w:style>
  <w:style w:type="paragraph" w:customStyle="1" w:styleId="ConsPlusNormal">
    <w:name w:val="ConsPlusNormal"/>
    <w:rsid w:val="00A0222C"/>
    <w:pPr>
      <w:widowControl w:val="0"/>
      <w:autoSpaceDE w:val="0"/>
      <w:autoSpaceDN w:val="0"/>
    </w:pPr>
    <w:rPr>
      <w:rFonts w:ascii="Calibri" w:hAnsi="Calibri" w:cs="Calibri"/>
      <w:sz w:val="22"/>
    </w:rPr>
  </w:style>
  <w:style w:type="character" w:styleId="af6">
    <w:name w:val="FollowedHyperlink"/>
    <w:uiPriority w:val="99"/>
    <w:unhideWhenUsed/>
    <w:rsid w:val="0019238C"/>
    <w:rPr>
      <w:color w:val="800080"/>
      <w:u w:val="single"/>
    </w:rPr>
  </w:style>
  <w:style w:type="paragraph" w:styleId="af7">
    <w:name w:val="TOC Heading"/>
    <w:basedOn w:val="1"/>
    <w:next w:val="a"/>
    <w:uiPriority w:val="39"/>
    <w:qFormat/>
    <w:rsid w:val="00FA3D8D"/>
    <w:pPr>
      <w:keepLines/>
      <w:spacing w:before="480" w:line="276" w:lineRule="auto"/>
      <w:jc w:val="left"/>
      <w:outlineLvl w:val="9"/>
    </w:pPr>
    <w:rPr>
      <w:rFonts w:ascii="Cambria" w:hAnsi="Cambria"/>
      <w:bCs/>
      <w:color w:val="365F91"/>
      <w:sz w:val="28"/>
      <w:szCs w:val="28"/>
    </w:rPr>
  </w:style>
  <w:style w:type="paragraph" w:styleId="10">
    <w:name w:val="toc 1"/>
    <w:basedOn w:val="a"/>
    <w:next w:val="a"/>
    <w:autoRedefine/>
    <w:uiPriority w:val="39"/>
    <w:rsid w:val="00FA3D8D"/>
  </w:style>
  <w:style w:type="paragraph" w:styleId="21">
    <w:name w:val="toc 2"/>
    <w:basedOn w:val="a"/>
    <w:next w:val="a"/>
    <w:autoRedefine/>
    <w:uiPriority w:val="39"/>
    <w:rsid w:val="00FA3D8D"/>
    <w:pPr>
      <w:ind w:left="240"/>
    </w:pPr>
  </w:style>
  <w:style w:type="character" w:customStyle="1" w:styleId="30">
    <w:name w:val="Заголовок 3 Знак"/>
    <w:link w:val="3"/>
    <w:rsid w:val="00FA3D8D"/>
    <w:rPr>
      <w:rFonts w:ascii="Cambria" w:eastAsia="Times New Roman" w:hAnsi="Cambria" w:cs="Times New Roman"/>
      <w:b/>
      <w:bCs/>
      <w:sz w:val="26"/>
      <w:szCs w:val="26"/>
    </w:rPr>
  </w:style>
  <w:style w:type="character" w:customStyle="1" w:styleId="20">
    <w:name w:val="Заголовок 2 Знак"/>
    <w:link w:val="2"/>
    <w:semiHidden/>
    <w:rsid w:val="00FA3D8D"/>
    <w:rPr>
      <w:rFonts w:ascii="Cambria" w:eastAsia="Times New Roman" w:hAnsi="Cambria" w:cs="Times New Roman"/>
      <w:b/>
      <w:bCs/>
      <w:i/>
      <w:iCs/>
      <w:sz w:val="28"/>
      <w:szCs w:val="28"/>
    </w:rPr>
  </w:style>
  <w:style w:type="paragraph" w:styleId="af8">
    <w:name w:val="List Paragraph"/>
    <w:basedOn w:val="a"/>
    <w:qFormat/>
    <w:rsid w:val="007B257E"/>
    <w:pPr>
      <w:spacing w:after="160" w:line="259" w:lineRule="auto"/>
      <w:ind w:left="720"/>
      <w:contextualSpacing/>
    </w:pPr>
    <w:rPr>
      <w:rFonts w:ascii="Calibri" w:eastAsia="Calibri" w:hAnsi="Calibri"/>
      <w:sz w:val="22"/>
      <w:szCs w:val="22"/>
      <w:lang w:eastAsia="en-US"/>
    </w:rPr>
  </w:style>
  <w:style w:type="character" w:styleId="af9">
    <w:name w:val="Strong"/>
    <w:qFormat/>
    <w:rsid w:val="009C2A30"/>
    <w:rPr>
      <w:b/>
      <w:bCs/>
    </w:rPr>
  </w:style>
  <w:style w:type="character" w:customStyle="1" w:styleId="40">
    <w:name w:val="Заголовок 4 Знак"/>
    <w:link w:val="4"/>
    <w:semiHidden/>
    <w:rsid w:val="00E24315"/>
    <w:rPr>
      <w:rFonts w:ascii="Calibri" w:eastAsia="Times New Roman" w:hAnsi="Calibri" w:cs="Times New Roman"/>
      <w:b/>
      <w:bCs/>
      <w:sz w:val="28"/>
      <w:szCs w:val="28"/>
    </w:rPr>
  </w:style>
  <w:style w:type="paragraph" w:styleId="31">
    <w:name w:val="toc 3"/>
    <w:basedOn w:val="a"/>
    <w:next w:val="a"/>
    <w:autoRedefine/>
    <w:uiPriority w:val="39"/>
    <w:rsid w:val="00F42F0E"/>
    <w:pPr>
      <w:spacing w:after="100"/>
      <w:ind w:left="480"/>
    </w:pPr>
  </w:style>
  <w:style w:type="character" w:customStyle="1" w:styleId="22">
    <w:name w:val="Основной текст (2)_"/>
    <w:basedOn w:val="a0"/>
    <w:link w:val="23"/>
    <w:rsid w:val="007F32E3"/>
    <w:rPr>
      <w:sz w:val="28"/>
      <w:szCs w:val="28"/>
      <w:shd w:val="clear" w:color="auto" w:fill="FFFFFF"/>
    </w:rPr>
  </w:style>
  <w:style w:type="paragraph" w:customStyle="1" w:styleId="23">
    <w:name w:val="Основной текст (2)"/>
    <w:basedOn w:val="a"/>
    <w:link w:val="22"/>
    <w:rsid w:val="007F32E3"/>
    <w:pPr>
      <w:widowControl w:val="0"/>
      <w:shd w:val="clear" w:color="auto" w:fill="FFFFFF"/>
      <w:spacing w:before="420" w:line="322" w:lineRule="exact"/>
    </w:pPr>
    <w:rPr>
      <w:sz w:val="28"/>
      <w:szCs w:val="28"/>
    </w:rPr>
  </w:style>
  <w:style w:type="character" w:customStyle="1" w:styleId="135pt">
    <w:name w:val="Основной текст + 13;5 pt"/>
    <w:basedOn w:val="a0"/>
    <w:rsid w:val="00F06435"/>
    <w:rPr>
      <w:rFonts w:ascii="Times New Roman" w:eastAsia="Times New Roman" w:hAnsi="Times New Roman" w:cs="Times New Roman"/>
      <w:sz w:val="27"/>
      <w:szCs w:val="27"/>
      <w:shd w:val="clear" w:color="auto" w:fill="FFFFFF"/>
    </w:rPr>
  </w:style>
  <w:style w:type="character" w:customStyle="1" w:styleId="afa">
    <w:name w:val="Основной текст_"/>
    <w:basedOn w:val="a0"/>
    <w:link w:val="11"/>
    <w:rsid w:val="00831F40"/>
    <w:rPr>
      <w:sz w:val="28"/>
      <w:szCs w:val="28"/>
      <w:shd w:val="clear" w:color="auto" w:fill="FFFFFF"/>
    </w:rPr>
  </w:style>
  <w:style w:type="paragraph" w:customStyle="1" w:styleId="11">
    <w:name w:val="Основной текст1"/>
    <w:basedOn w:val="a"/>
    <w:link w:val="afa"/>
    <w:rsid w:val="00831F40"/>
    <w:pPr>
      <w:shd w:val="clear" w:color="auto" w:fill="FFFFFF"/>
      <w:spacing w:before="420" w:after="240" w:line="322" w:lineRule="exact"/>
      <w:ind w:hanging="46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B4005CE83898F6AC88BD13A9015A99AA859383DBC822B3A2AFDCAC86A587D35FC259A1FCA08D41AD7E15FoFG" TargetMode="External"/><Relationship Id="rId13" Type="http://schemas.openxmlformats.org/officeDocument/2006/relationships/hyperlink" Target="consultantplus://offline/ref=CFEB4005CE83898F6AC88BD13A9015A99AA9583833EBD5296B7FF3CFC03A026D23B5289201CB09C910DCB4A68F1CD408CD2FB2595E10B8F955o2G" TargetMode="External"/><Relationship Id="rId18" Type="http://schemas.openxmlformats.org/officeDocument/2006/relationships/hyperlink" Target="consultantplus://offline/ref=3CF908965C3D5545E1AF6271D06D3DA2E33E10BBDE38F5D1908E50EAB842C48986FEDE5117CFF2ED920E3D9065C88F2739DC25301EC2y3M" TargetMode="External"/><Relationship Id="rId26" Type="http://schemas.openxmlformats.org/officeDocument/2006/relationships/hyperlink" Target="consultantplus://offline/ref=DE73D7051431E00BF2927095EDA3E702685E2B44A23EB2B25EA651A7006EA3546E7A18DC03A90141CC0D50E03CTA18H" TargetMode="External"/><Relationship Id="rId3" Type="http://schemas.openxmlformats.org/officeDocument/2006/relationships/styles" Target="styles.xml"/><Relationship Id="rId21" Type="http://schemas.openxmlformats.org/officeDocument/2006/relationships/hyperlink" Target="consultantplus://offline/ref=3CF908965C3D5545E1AF6271D06D3DA2E33E10BBDE38F5D1908E50EAB842C48986FEDE5216C5F2ED920E3D9065C88F2739DC25301EC2y3M" TargetMode="External"/><Relationship Id="rId7" Type="http://schemas.openxmlformats.org/officeDocument/2006/relationships/endnotes" Target="endnotes.xml"/><Relationship Id="rId12" Type="http://schemas.openxmlformats.org/officeDocument/2006/relationships/hyperlink" Target="consultantplus://offline/ref=CFEB4005CE83898F6AC88BD13A9015A99BA05A3C31EAD5296B7FF3CFC03A026D31B5709E01C217CB19C9E2F7CA54o1G" TargetMode="External"/><Relationship Id="rId17" Type="http://schemas.openxmlformats.org/officeDocument/2006/relationships/hyperlink" Target="consultantplus://offline/ref=436E0B1468794A55882CE9EA07B27BF06323332655A8E9B590CB15ACCE2D72D721FCDB397853F1CFA59A6C463221n1L" TargetMode="External"/><Relationship Id="rId25" Type="http://schemas.openxmlformats.org/officeDocument/2006/relationships/hyperlink" Target="consultantplus://offline/ref=0081817A9CCF3ED27B1F29195762B4E4231EC8944FF12D961D91792C13233695E7CE8BE797B31D071F0A4E8BBDEA9119680D248C03CB029B401AF" TargetMode="External"/><Relationship Id="rId2" Type="http://schemas.openxmlformats.org/officeDocument/2006/relationships/numbering" Target="numbering.xml"/><Relationship Id="rId16" Type="http://schemas.openxmlformats.org/officeDocument/2006/relationships/hyperlink" Target="consultantplus://offline/ref=436E0B1468794A55882CE9EA07B27BF06323332655A8E9B590CB15ACCE2D72D721FCDB397853F1CFA59A6C463221n1L" TargetMode="External"/><Relationship Id="rId20" Type="http://schemas.openxmlformats.org/officeDocument/2006/relationships/hyperlink" Target="consultantplus://offline/ref=3CF908965C3D5545E1AF6271D06D3DA2E33E10BBDE38F5D1908E50EAB842C48986FEDE5114CDF9B1C5413CCC229D9C2538DC263101297C3EC7y0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EB4005CE83898F6AC88BD13A9015A99AA95F3F3EEAD5296B7FF3CFC03A026D31B5709E01C217CB19C9E2F7CA54o1G" TargetMode="External"/><Relationship Id="rId24" Type="http://schemas.openxmlformats.org/officeDocument/2006/relationships/hyperlink" Target="consultantplus://offline/ref=3CF908965C3D5545E1AF6271D06D3DA2E33E10BBDE38F5D1908E50EAB842C48994FE865D17CDE7B8C2546A9D67CCy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3CF908965C3D5545E1AF6271D06D3DA2E33E10BBDE38F5D1908E50EAB842C48994FE865D17CDE7B8C2546A9D67CCy0M" TargetMode="External"/><Relationship Id="rId28" Type="http://schemas.openxmlformats.org/officeDocument/2006/relationships/image" Target="media/image2.png"/><Relationship Id="rId10" Type="http://schemas.openxmlformats.org/officeDocument/2006/relationships/hyperlink" Target="consultantplus://offline/ref=CFEB4005CE83898F6AC88BD13A9015A99BA05A3E34E9D5296B7FF3CFC03A026D31B5709E01C217CB19C9E2F7CA54o1G" TargetMode="External"/><Relationship Id="rId19" Type="http://schemas.openxmlformats.org/officeDocument/2006/relationships/hyperlink" Target="consultantplus://offline/ref=3CF908965C3D5545E1AF6271D06D3DA2E33E10BBDE38F5D1908E50EAB842C48986FEDE5117CEF2ED920E3D9065C88F2739DC25301EC2y3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EB4005CE83898F6AC88BD13A9015A99AA95A3B3FE8D5296B7FF3CFC03A026D31B5709E01C217CB19C9E2F7CA54o1G" TargetMode="External"/><Relationship Id="rId14" Type="http://schemas.openxmlformats.org/officeDocument/2006/relationships/hyperlink" Target="consultantplus://offline/ref=CFEB4005CE83898F6AC88BD13A9015A99BA05D3A36EED5296B7FF3CFC03A026D31B5709E01C217CB19C9E2F7CA54o1G" TargetMode="External"/><Relationship Id="rId22" Type="http://schemas.openxmlformats.org/officeDocument/2006/relationships/hyperlink" Target="consultantplus://offline/ref=3CF908965C3D5545E1AF6271D06D3DA2E33E10BBDE38F5D1908E50EAB842C48986FEDE531CCCF2ED920E3D9065C88F2739DC25301EC2y3M" TargetMode="External"/><Relationship Id="rId27" Type="http://schemas.openxmlformats.org/officeDocument/2006/relationships/image" Target="media/image1.png"/><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B9AC-9052-4724-BB1D-85E4792A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88</Pages>
  <Words>36329</Words>
  <Characters>258588</Characters>
  <Application>Microsoft Office Word</Application>
  <DocSecurity>0</DocSecurity>
  <Lines>2154</Lines>
  <Paragraphs>588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gorod</Company>
  <LinksUpToDate>false</LinksUpToDate>
  <CharactersWithSpaces>294329</CharactersWithSpaces>
  <SharedDoc>false</SharedDoc>
  <HLinks>
    <vt:vector size="126" baseType="variant">
      <vt:variant>
        <vt:i4>589826</vt:i4>
      </vt:variant>
      <vt:variant>
        <vt:i4>60</vt:i4>
      </vt:variant>
      <vt:variant>
        <vt:i4>0</vt:i4>
      </vt:variant>
      <vt:variant>
        <vt:i4>5</vt:i4>
      </vt:variant>
      <vt:variant>
        <vt:lpwstr>consultantplus://offline/ref=3CF908965C3D5545E1AF6271D06D3DA2E33E10BBDE38F5D1908E50EAB842C48994FE865D17CDE7B8C2546A9D67CCy0M</vt:lpwstr>
      </vt:variant>
      <vt:variant>
        <vt:lpwstr/>
      </vt:variant>
      <vt:variant>
        <vt:i4>589826</vt:i4>
      </vt:variant>
      <vt:variant>
        <vt:i4>57</vt:i4>
      </vt:variant>
      <vt:variant>
        <vt:i4>0</vt:i4>
      </vt:variant>
      <vt:variant>
        <vt:i4>5</vt:i4>
      </vt:variant>
      <vt:variant>
        <vt:lpwstr>consultantplus://offline/ref=3CF908965C3D5545E1AF6271D06D3DA2E33E10BBDE38F5D1908E50EAB842C48994FE865D17CDE7B8C2546A9D67CCy0M</vt:lpwstr>
      </vt:variant>
      <vt:variant>
        <vt:lpwstr/>
      </vt:variant>
      <vt:variant>
        <vt:i4>6422578</vt:i4>
      </vt:variant>
      <vt:variant>
        <vt:i4>54</vt:i4>
      </vt:variant>
      <vt:variant>
        <vt:i4>0</vt:i4>
      </vt:variant>
      <vt:variant>
        <vt:i4>5</vt:i4>
      </vt:variant>
      <vt:variant>
        <vt:lpwstr/>
      </vt:variant>
      <vt:variant>
        <vt:lpwstr>Par407</vt:lpwstr>
      </vt:variant>
      <vt:variant>
        <vt:i4>262157</vt:i4>
      </vt:variant>
      <vt:variant>
        <vt:i4>51</vt:i4>
      </vt:variant>
      <vt:variant>
        <vt:i4>0</vt:i4>
      </vt:variant>
      <vt:variant>
        <vt:i4>5</vt:i4>
      </vt:variant>
      <vt:variant>
        <vt:lpwstr>consultantplus://offline/ref=3CF908965C3D5545E1AF6271D06D3DA2E33E10BBDE38F5D1908E50EAB842C48986FEDE531CCCF2ED920E3D9065C88F2739DC25301EC2y3M</vt:lpwstr>
      </vt:variant>
      <vt:variant>
        <vt:lpwstr/>
      </vt:variant>
      <vt:variant>
        <vt:i4>262159</vt:i4>
      </vt:variant>
      <vt:variant>
        <vt:i4>48</vt:i4>
      </vt:variant>
      <vt:variant>
        <vt:i4>0</vt:i4>
      </vt:variant>
      <vt:variant>
        <vt:i4>5</vt:i4>
      </vt:variant>
      <vt:variant>
        <vt:lpwstr>consultantplus://offline/ref=3CF908965C3D5545E1AF6271D06D3DA2E33E10BBDE38F5D1908E50EAB842C48986FEDE5216C5F2ED920E3D9065C88F2739DC25301EC2y3M</vt:lpwstr>
      </vt:variant>
      <vt:variant>
        <vt:lpwstr/>
      </vt:variant>
      <vt:variant>
        <vt:i4>7274548</vt:i4>
      </vt:variant>
      <vt:variant>
        <vt:i4>45</vt:i4>
      </vt:variant>
      <vt:variant>
        <vt:i4>0</vt:i4>
      </vt:variant>
      <vt:variant>
        <vt:i4>5</vt:i4>
      </vt:variant>
      <vt:variant>
        <vt:lpwstr>consultantplus://offline/ref=3CF908965C3D5545E1AF6271D06D3DA2E33E10BBDE38F5D1908E50EAB842C48986FEDE5114CDF9B1C5413CCC229D9C2538DC263101297C3EC7y0M</vt:lpwstr>
      </vt:variant>
      <vt:variant>
        <vt:lpwstr/>
      </vt:variant>
      <vt:variant>
        <vt:i4>262237</vt:i4>
      </vt:variant>
      <vt:variant>
        <vt:i4>42</vt:i4>
      </vt:variant>
      <vt:variant>
        <vt:i4>0</vt:i4>
      </vt:variant>
      <vt:variant>
        <vt:i4>5</vt:i4>
      </vt:variant>
      <vt:variant>
        <vt:lpwstr>consultantplus://offline/ref=3CF908965C3D5545E1AF6271D06D3DA2E33E10BBDE38F5D1908E50EAB842C48986FEDE5117CEF2ED920E3D9065C88F2739DC25301EC2y3M</vt:lpwstr>
      </vt:variant>
      <vt:variant>
        <vt:lpwstr/>
      </vt:variant>
      <vt:variant>
        <vt:i4>262238</vt:i4>
      </vt:variant>
      <vt:variant>
        <vt:i4>39</vt:i4>
      </vt:variant>
      <vt:variant>
        <vt:i4>0</vt:i4>
      </vt:variant>
      <vt:variant>
        <vt:i4>5</vt:i4>
      </vt:variant>
      <vt:variant>
        <vt:lpwstr>consultantplus://offline/ref=3CF908965C3D5545E1AF6271D06D3DA2E33E10BBDE38F5D1908E50EAB842C48986FEDE5117CFF2ED920E3D9065C88F2739DC25301EC2y3M</vt:lpwstr>
      </vt:variant>
      <vt:variant>
        <vt:lpwstr/>
      </vt:variant>
      <vt:variant>
        <vt:i4>3211312</vt:i4>
      </vt:variant>
      <vt:variant>
        <vt:i4>36</vt:i4>
      </vt:variant>
      <vt:variant>
        <vt:i4>0</vt:i4>
      </vt:variant>
      <vt:variant>
        <vt:i4>5</vt:i4>
      </vt:variant>
      <vt:variant>
        <vt:lpwstr>consultantplus://offline/ref=693BE9739731FE03891FB432151134F21C4EFFE1A027CCC0FDB316752E3B8382C2B2006861BD00F4011752F0244473309C71D7F0442A265BEAU7M</vt:lpwstr>
      </vt:variant>
      <vt:variant>
        <vt:lpwstr/>
      </vt:variant>
      <vt:variant>
        <vt:i4>1245278</vt:i4>
      </vt:variant>
      <vt:variant>
        <vt:i4>33</vt:i4>
      </vt:variant>
      <vt:variant>
        <vt:i4>0</vt:i4>
      </vt:variant>
      <vt:variant>
        <vt:i4>5</vt:i4>
      </vt:variant>
      <vt:variant>
        <vt:lpwstr>consultantplus://offline/ref=CFEB4005CE83898F6AC88BD13A9015A99BA05A3E33E9D5296B7FF3CFC03A026D31B5709E01C217CB19C9E2F7CA54o1G</vt:lpwstr>
      </vt:variant>
      <vt:variant>
        <vt:lpwstr/>
      </vt:variant>
      <vt:variant>
        <vt:i4>2687024</vt:i4>
      </vt:variant>
      <vt:variant>
        <vt:i4>30</vt:i4>
      </vt:variant>
      <vt:variant>
        <vt:i4>0</vt:i4>
      </vt:variant>
      <vt:variant>
        <vt:i4>5</vt:i4>
      </vt:variant>
      <vt:variant>
        <vt:lpwstr>consultantplus://offline/ref=CFEB4005CE83898F6AC88BD13A9015A99BA05A3E34E9D5296B7FF3CFC03A026D23B5289201CB09C81CDCB4A68F1CD408CD2FB2595E10B8F955o2G</vt:lpwstr>
      </vt:variant>
      <vt:variant>
        <vt:lpwstr/>
      </vt:variant>
      <vt:variant>
        <vt:i4>1245278</vt:i4>
      </vt:variant>
      <vt:variant>
        <vt:i4>27</vt:i4>
      </vt:variant>
      <vt:variant>
        <vt:i4>0</vt:i4>
      </vt:variant>
      <vt:variant>
        <vt:i4>5</vt:i4>
      </vt:variant>
      <vt:variant>
        <vt:lpwstr>consultantplus://offline/ref=CFEB4005CE83898F6AC88BD13A9015A99BA05A3E33E9D5296B7FF3CFC03A026D31B5709E01C217CB19C9E2F7CA54o1G</vt:lpwstr>
      </vt:variant>
      <vt:variant>
        <vt:lpwstr/>
      </vt:variant>
      <vt:variant>
        <vt:i4>1245190</vt:i4>
      </vt:variant>
      <vt:variant>
        <vt:i4>24</vt:i4>
      </vt:variant>
      <vt:variant>
        <vt:i4>0</vt:i4>
      </vt:variant>
      <vt:variant>
        <vt:i4>5</vt:i4>
      </vt:variant>
      <vt:variant>
        <vt:lpwstr>consultantplus://offline/ref=CFEB4005CE83898F6AC88BD13A9015A99BA05D3A36EED5296B7FF3CFC03A026D31B5709E01C217CB19C9E2F7CA54o1G</vt:lpwstr>
      </vt:variant>
      <vt:variant>
        <vt:lpwstr/>
      </vt:variant>
      <vt:variant>
        <vt:i4>2687024</vt:i4>
      </vt:variant>
      <vt:variant>
        <vt:i4>21</vt:i4>
      </vt:variant>
      <vt:variant>
        <vt:i4>0</vt:i4>
      </vt:variant>
      <vt:variant>
        <vt:i4>5</vt:i4>
      </vt:variant>
      <vt:variant>
        <vt:lpwstr>consultantplus://offline/ref=CFEB4005CE83898F6AC88BD13A9015A99AA9583833EBD5296B7FF3CFC03A026D23B5289201CB09C910DCB4A68F1CD408CD2FB2595E10B8F955o2G</vt:lpwstr>
      </vt:variant>
      <vt:variant>
        <vt:lpwstr/>
      </vt:variant>
      <vt:variant>
        <vt:i4>1245186</vt:i4>
      </vt:variant>
      <vt:variant>
        <vt:i4>18</vt:i4>
      </vt:variant>
      <vt:variant>
        <vt:i4>0</vt:i4>
      </vt:variant>
      <vt:variant>
        <vt:i4>5</vt:i4>
      </vt:variant>
      <vt:variant>
        <vt:lpwstr>consultantplus://offline/ref=CFEB4005CE83898F6AC88BD13A9015A99BA05A3C31EAD5296B7FF3CFC03A026D31B5709E01C217CB19C9E2F7CA54o1G</vt:lpwstr>
      </vt:variant>
      <vt:variant>
        <vt:lpwstr/>
      </vt:variant>
      <vt:variant>
        <vt:i4>1245278</vt:i4>
      </vt:variant>
      <vt:variant>
        <vt:i4>15</vt:i4>
      </vt:variant>
      <vt:variant>
        <vt:i4>0</vt:i4>
      </vt:variant>
      <vt:variant>
        <vt:i4>5</vt:i4>
      </vt:variant>
      <vt:variant>
        <vt:lpwstr>consultantplus://offline/ref=CFEB4005CE83898F6AC88BD13A9015A99AA95F3F3EEAD5296B7FF3CFC03A026D31B5709E01C217CB19C9E2F7CA54o1G</vt:lpwstr>
      </vt:variant>
      <vt:variant>
        <vt:lpwstr/>
      </vt:variant>
      <vt:variant>
        <vt:i4>1245273</vt:i4>
      </vt:variant>
      <vt:variant>
        <vt:i4>12</vt:i4>
      </vt:variant>
      <vt:variant>
        <vt:i4>0</vt:i4>
      </vt:variant>
      <vt:variant>
        <vt:i4>5</vt:i4>
      </vt:variant>
      <vt:variant>
        <vt:lpwstr>consultantplus://offline/ref=CFEB4005CE83898F6AC88BD13A9015A99BA05A3E34E9D5296B7FF3CFC03A026D31B5709E01C217CB19C9E2F7CA54o1G</vt:lpwstr>
      </vt:variant>
      <vt:variant>
        <vt:lpwstr/>
      </vt:variant>
      <vt:variant>
        <vt:i4>1245191</vt:i4>
      </vt:variant>
      <vt:variant>
        <vt:i4>9</vt:i4>
      </vt:variant>
      <vt:variant>
        <vt:i4>0</vt:i4>
      </vt:variant>
      <vt:variant>
        <vt:i4>5</vt:i4>
      </vt:variant>
      <vt:variant>
        <vt:lpwstr>consultantplus://offline/ref=CFEB4005CE83898F6AC88BD13A9015A99AA95A3B3FE8D5296B7FF3CFC03A026D31B5709E01C217CB19C9E2F7CA54o1G</vt:lpwstr>
      </vt:variant>
      <vt:variant>
        <vt:lpwstr/>
      </vt:variant>
      <vt:variant>
        <vt:i4>5046367</vt:i4>
      </vt:variant>
      <vt:variant>
        <vt:i4>6</vt:i4>
      </vt:variant>
      <vt:variant>
        <vt:i4>0</vt:i4>
      </vt:variant>
      <vt:variant>
        <vt:i4>5</vt:i4>
      </vt:variant>
      <vt:variant>
        <vt:lpwstr>consultantplus://offline/ref=CFEB4005CE83898F6AC88BD13A9015A99AA859383DBC822B3A2AFDCAC86A587D35FC259A1FCA08D41AD7E15FoFG</vt:lpwstr>
      </vt:variant>
      <vt:variant>
        <vt:lpwstr/>
      </vt:variant>
      <vt:variant>
        <vt:i4>4259840</vt:i4>
      </vt:variant>
      <vt:variant>
        <vt:i4>3</vt:i4>
      </vt:variant>
      <vt:variant>
        <vt:i4>0</vt:i4>
      </vt:variant>
      <vt:variant>
        <vt:i4>5</vt:i4>
      </vt:variant>
      <vt:variant>
        <vt:lpwstr>consultantplus://offline/ref=CFEB4005CE83898F6AC88BD13A9015A99BA05A3E34E9D5296B7FF3CFC03A026D23B5289208CE029E4993B5FACB40C709C52FB1584151oAG</vt:lpwstr>
      </vt:variant>
      <vt:variant>
        <vt:lpwstr/>
      </vt:variant>
      <vt:variant>
        <vt:i4>4259932</vt:i4>
      </vt:variant>
      <vt:variant>
        <vt:i4>0</vt:i4>
      </vt:variant>
      <vt:variant>
        <vt:i4>0</vt:i4>
      </vt:variant>
      <vt:variant>
        <vt:i4>5</vt:i4>
      </vt:variant>
      <vt:variant>
        <vt:lpwstr>consultantplus://offline/ref=CFEB4005CE83898F6AC88BD13A9015A99BA05A3E34E9D5296B7FF3CFC03A026D23B5289208C9029E4993B5FACB40C709C52FB1584151oAG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ОМЗ</dc:creator>
  <cp:lastModifiedBy>Отдел Закупок</cp:lastModifiedBy>
  <cp:revision>234</cp:revision>
  <cp:lastPrinted>2023-03-20T05:43:00Z</cp:lastPrinted>
  <dcterms:created xsi:type="dcterms:W3CDTF">2022-05-17T11:53:00Z</dcterms:created>
  <dcterms:modified xsi:type="dcterms:W3CDTF">2023-03-27T10:53:00Z</dcterms:modified>
</cp:coreProperties>
</file>